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050" w:rsidRPr="009730C5" w:rsidRDefault="003B1050" w:rsidP="002A7894">
      <w:pPr>
        <w:jc w:val="center"/>
        <w:rPr>
          <w:rFonts w:ascii="Arial" w:hAnsi="Arial" w:cs="Arial"/>
          <w:b/>
          <w:sz w:val="24"/>
          <w:szCs w:val="24"/>
        </w:rPr>
      </w:pPr>
      <w:r w:rsidRPr="009730C5">
        <w:rPr>
          <w:rFonts w:ascii="Arial" w:hAnsi="Arial" w:cs="Arial"/>
          <w:b/>
          <w:sz w:val="24"/>
          <w:szCs w:val="24"/>
        </w:rPr>
        <w:t>А Д М И Н И С Т Р А Ц И Я</w:t>
      </w:r>
    </w:p>
    <w:p w:rsidR="003B1050" w:rsidRPr="009730C5" w:rsidRDefault="003B1050" w:rsidP="002A7894">
      <w:pPr>
        <w:jc w:val="center"/>
        <w:rPr>
          <w:rFonts w:ascii="Arial" w:hAnsi="Arial" w:cs="Arial"/>
          <w:b/>
          <w:sz w:val="24"/>
          <w:szCs w:val="24"/>
        </w:rPr>
      </w:pPr>
      <w:r w:rsidRPr="009730C5">
        <w:rPr>
          <w:rFonts w:ascii="Arial" w:hAnsi="Arial" w:cs="Arial"/>
          <w:b/>
          <w:sz w:val="24"/>
          <w:szCs w:val="24"/>
        </w:rPr>
        <w:t>ГОРОДСКОГО ОКРУГА КЛИН</w:t>
      </w:r>
    </w:p>
    <w:p w:rsidR="003B1050" w:rsidRPr="009730C5" w:rsidRDefault="003B1050" w:rsidP="002A7894">
      <w:pPr>
        <w:jc w:val="center"/>
        <w:rPr>
          <w:rFonts w:ascii="Arial" w:hAnsi="Arial" w:cs="Arial"/>
          <w:b/>
          <w:sz w:val="24"/>
          <w:szCs w:val="24"/>
        </w:rPr>
      </w:pPr>
      <w:r w:rsidRPr="009730C5">
        <w:rPr>
          <w:rFonts w:ascii="Arial" w:hAnsi="Arial" w:cs="Arial"/>
          <w:noProof/>
          <w:sz w:val="24"/>
          <w:szCs w:val="24"/>
        </w:rPr>
        <mc:AlternateContent>
          <mc:Choice Requires="wps">
            <w:drawing>
              <wp:anchor distT="0" distB="0" distL="114300" distR="114300" simplePos="0" relativeHeight="251655168" behindDoc="0" locked="0" layoutInCell="0" allowOverlap="1">
                <wp:simplePos x="0" y="0"/>
                <wp:positionH relativeFrom="column">
                  <wp:posOffset>106680</wp:posOffset>
                </wp:positionH>
                <wp:positionV relativeFrom="paragraph">
                  <wp:posOffset>78105</wp:posOffset>
                </wp:positionV>
                <wp:extent cx="5761355" cy="635"/>
                <wp:effectExtent l="0" t="0" r="1079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8BFFA4" id="Прямая соединительная линия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djfLhN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3B1050" w:rsidRDefault="003B1050" w:rsidP="002A7894">
      <w:pPr>
        <w:jc w:val="center"/>
        <w:rPr>
          <w:rFonts w:ascii="Arial" w:hAnsi="Arial" w:cs="Arial"/>
          <w:b/>
          <w:sz w:val="24"/>
          <w:szCs w:val="24"/>
        </w:rPr>
      </w:pPr>
      <w:r w:rsidRPr="009730C5">
        <w:rPr>
          <w:rFonts w:ascii="Arial" w:hAnsi="Arial" w:cs="Arial"/>
          <w:b/>
          <w:sz w:val="24"/>
          <w:szCs w:val="24"/>
        </w:rPr>
        <w:t>П О С Т А Н О В Л Е Н И Е</w:t>
      </w:r>
    </w:p>
    <w:p w:rsidR="003B1050" w:rsidRPr="009730C5" w:rsidRDefault="002A7894" w:rsidP="00D56D36">
      <w:pPr>
        <w:jc w:val="both"/>
        <w:rPr>
          <w:rFonts w:ascii="Arial" w:hAnsi="Arial" w:cs="Arial"/>
          <w:sz w:val="24"/>
          <w:szCs w:val="24"/>
        </w:rPr>
      </w:pPr>
      <w:r w:rsidRPr="009730C5">
        <w:rPr>
          <w:rFonts w:ascii="Arial" w:hAnsi="Arial" w:cs="Arial"/>
          <w:sz w:val="24"/>
          <w:szCs w:val="24"/>
        </w:rPr>
        <w:t xml:space="preserve">                          </w:t>
      </w:r>
      <w:r w:rsidR="009730C5">
        <w:rPr>
          <w:rFonts w:ascii="Arial" w:hAnsi="Arial" w:cs="Arial"/>
          <w:sz w:val="24"/>
          <w:szCs w:val="24"/>
        </w:rPr>
        <w:t xml:space="preserve">           </w:t>
      </w:r>
      <w:r w:rsidRPr="009730C5">
        <w:rPr>
          <w:rFonts w:ascii="Arial" w:hAnsi="Arial" w:cs="Arial"/>
          <w:sz w:val="24"/>
          <w:szCs w:val="24"/>
        </w:rPr>
        <w:t xml:space="preserve"> </w:t>
      </w:r>
    </w:p>
    <w:p w:rsidR="003B1050" w:rsidRPr="009730C5" w:rsidRDefault="003B1050" w:rsidP="00D56D36">
      <w:pPr>
        <w:rPr>
          <w:rFonts w:ascii="Arial" w:hAnsi="Arial" w:cs="Arial"/>
          <w:sz w:val="24"/>
          <w:szCs w:val="24"/>
        </w:rPr>
      </w:pPr>
      <w:r w:rsidRPr="009730C5">
        <w:rPr>
          <w:rFonts w:ascii="Arial" w:hAnsi="Arial" w:cs="Arial"/>
          <w:noProof/>
          <w:sz w:val="24"/>
          <w:szCs w:val="24"/>
        </w:rPr>
        <mc:AlternateContent>
          <mc:Choice Requires="wps">
            <w:drawing>
              <wp:anchor distT="0" distB="0" distL="114300" distR="114300" simplePos="0" relativeHeight="251657216" behindDoc="0" locked="0" layoutInCell="0" allowOverlap="1">
                <wp:simplePos x="0" y="0"/>
                <wp:positionH relativeFrom="column">
                  <wp:posOffset>3331845</wp:posOffset>
                </wp:positionH>
                <wp:positionV relativeFrom="paragraph">
                  <wp:posOffset>161290</wp:posOffset>
                </wp:positionV>
                <wp:extent cx="1829435" cy="635"/>
                <wp:effectExtent l="0" t="0" r="18415" b="374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9AE115"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" o:allowincell="f" strokeweight="1pt">
                <v:stroke startarrowwidth="wide" startarrowlength="long" endarrowwidth="wide" endarrowlength="long"/>
              </v:line>
            </w:pict>
          </mc:Fallback>
        </mc:AlternateContent>
      </w:r>
      <w:r w:rsidRPr="009730C5">
        <w:rPr>
          <w:rFonts w:ascii="Arial" w:hAnsi="Arial" w:cs="Arial"/>
          <w:noProof/>
          <w:sz w:val="24"/>
          <w:szCs w:val="24"/>
        </w:rPr>
        <mc:AlternateContent>
          <mc:Choice Requires="wps">
            <w:drawing>
              <wp:anchor distT="0" distB="0" distL="114300" distR="114300" simplePos="0" relativeHeight="251659264" behindDoc="0" locked="0" layoutInCell="0" allowOverlap="1">
                <wp:simplePos x="0" y="0"/>
                <wp:positionH relativeFrom="column">
                  <wp:posOffset>1251585</wp:posOffset>
                </wp:positionH>
                <wp:positionV relativeFrom="paragraph">
                  <wp:posOffset>161290</wp:posOffset>
                </wp:positionV>
                <wp:extent cx="1555115" cy="635"/>
                <wp:effectExtent l="0" t="0" r="26035" b="374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1C6DFB"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" o:allowincell="f" strokeweight="1pt">
                <v:stroke startarrowwidth="wide" startarrowlength="long" endarrowwidth="wide" endarrowlength="long"/>
              </v:line>
            </w:pict>
          </mc:Fallback>
        </mc:AlternateContent>
      </w:r>
      <w:r w:rsidR="00D56D36">
        <w:rPr>
          <w:rFonts w:ascii="Arial" w:hAnsi="Arial" w:cs="Arial"/>
          <w:sz w:val="24"/>
          <w:szCs w:val="24"/>
        </w:rPr>
        <w:t xml:space="preserve">                                     28.06.201</w:t>
      </w:r>
      <w:r w:rsidR="009730C5">
        <w:rPr>
          <w:rFonts w:ascii="Arial" w:hAnsi="Arial" w:cs="Arial"/>
          <w:sz w:val="24"/>
          <w:szCs w:val="24"/>
        </w:rPr>
        <w:t>8</w:t>
      </w:r>
      <w:r w:rsidR="00D56D36">
        <w:rPr>
          <w:rFonts w:ascii="Arial" w:hAnsi="Arial" w:cs="Arial"/>
          <w:sz w:val="24"/>
          <w:szCs w:val="24"/>
        </w:rPr>
        <w:t xml:space="preserve">                </w:t>
      </w:r>
      <w:r w:rsidRPr="009730C5">
        <w:rPr>
          <w:rFonts w:ascii="Arial" w:hAnsi="Arial" w:cs="Arial"/>
          <w:sz w:val="24"/>
          <w:szCs w:val="24"/>
        </w:rPr>
        <w:t>№</w:t>
      </w:r>
      <w:r w:rsidR="00D56D36">
        <w:rPr>
          <w:rFonts w:ascii="Arial" w:hAnsi="Arial" w:cs="Arial"/>
          <w:sz w:val="24"/>
          <w:szCs w:val="24"/>
        </w:rPr>
        <w:t xml:space="preserve">                   1174</w:t>
      </w:r>
    </w:p>
    <w:p w:rsidR="003B1050" w:rsidRPr="009730C5" w:rsidRDefault="003B1050" w:rsidP="002A7894">
      <w:pPr>
        <w:jc w:val="center"/>
        <w:rPr>
          <w:rFonts w:ascii="Arial" w:hAnsi="Arial" w:cs="Arial"/>
          <w:sz w:val="24"/>
          <w:szCs w:val="24"/>
        </w:rPr>
      </w:pPr>
      <w:r w:rsidRPr="009730C5">
        <w:rPr>
          <w:rFonts w:ascii="Arial" w:hAnsi="Arial" w:cs="Arial"/>
          <w:sz w:val="24"/>
          <w:szCs w:val="24"/>
        </w:rPr>
        <w:t>г. Клин</w:t>
      </w:r>
    </w:p>
    <w:p w:rsidR="003B1050" w:rsidRPr="009730C5" w:rsidRDefault="003B1050" w:rsidP="002A7894">
      <w:pPr>
        <w:keepNext/>
        <w:ind w:hanging="851"/>
        <w:jc w:val="center"/>
        <w:outlineLvl w:val="0"/>
        <w:rPr>
          <w:rFonts w:ascii="Arial" w:hAnsi="Arial" w:cs="Arial"/>
          <w:sz w:val="24"/>
          <w:szCs w:val="24"/>
        </w:rPr>
      </w:pPr>
      <w:r w:rsidRPr="009730C5">
        <w:rPr>
          <w:rFonts w:ascii="Arial" w:hAnsi="Arial" w:cs="Arial"/>
          <w:sz w:val="24"/>
          <w:szCs w:val="24"/>
        </w:rPr>
        <w:t>Московская область</w:t>
      </w:r>
    </w:p>
    <w:p w:rsidR="003B1050" w:rsidRPr="002A7894" w:rsidRDefault="003B1050" w:rsidP="002A7894">
      <w:pPr>
        <w:keepNext/>
        <w:ind w:hanging="851"/>
        <w:jc w:val="center"/>
        <w:outlineLvl w:val="0"/>
        <w:rPr>
          <w:rFonts w:ascii="Arial" w:hAnsi="Arial" w:cs="Arial"/>
          <w:sz w:val="30"/>
        </w:rPr>
      </w:pPr>
    </w:p>
    <w:p w:rsidR="00E44F05" w:rsidRPr="002A7894" w:rsidRDefault="00E44F05" w:rsidP="002A7894">
      <w:pPr>
        <w:rPr>
          <w:rFonts w:ascii="Arial" w:hAnsi="Arial" w:cs="Arial"/>
          <w:sz w:val="24"/>
          <w:szCs w:val="24"/>
        </w:rPr>
      </w:pPr>
    </w:p>
    <w:p w:rsidR="005E4000" w:rsidRPr="002A7894" w:rsidRDefault="005E4000" w:rsidP="002A7894">
      <w:pPr>
        <w:rPr>
          <w:rFonts w:ascii="Arial" w:hAnsi="Arial" w:cs="Arial"/>
          <w:sz w:val="24"/>
          <w:szCs w:val="24"/>
        </w:rPr>
      </w:pPr>
      <w:r w:rsidRPr="002A7894">
        <w:rPr>
          <w:rFonts w:ascii="Arial" w:hAnsi="Arial" w:cs="Arial"/>
          <w:sz w:val="24"/>
          <w:szCs w:val="24"/>
        </w:rPr>
        <w:t xml:space="preserve">О внесении изменений в муниципальную программу </w:t>
      </w:r>
    </w:p>
    <w:p w:rsidR="0028310E" w:rsidRPr="002A7894" w:rsidRDefault="001C0E55" w:rsidP="002A7894">
      <w:pPr>
        <w:rPr>
          <w:rFonts w:ascii="Arial" w:hAnsi="Arial" w:cs="Arial"/>
          <w:sz w:val="24"/>
          <w:szCs w:val="24"/>
        </w:rPr>
      </w:pPr>
      <w:r w:rsidRPr="002A7894">
        <w:rPr>
          <w:rFonts w:ascii="Arial" w:hAnsi="Arial" w:cs="Arial"/>
          <w:sz w:val="24"/>
          <w:szCs w:val="24"/>
        </w:rPr>
        <w:t>городского округа Клин</w:t>
      </w:r>
    </w:p>
    <w:p w:rsidR="005E4000" w:rsidRPr="002A7894" w:rsidRDefault="005E4000" w:rsidP="002A7894">
      <w:pPr>
        <w:rPr>
          <w:rFonts w:ascii="Arial" w:hAnsi="Arial" w:cs="Arial"/>
          <w:sz w:val="24"/>
          <w:szCs w:val="24"/>
        </w:rPr>
      </w:pPr>
      <w:r w:rsidRPr="002A7894">
        <w:rPr>
          <w:rFonts w:ascii="Arial" w:hAnsi="Arial" w:cs="Arial"/>
          <w:sz w:val="24"/>
          <w:szCs w:val="24"/>
        </w:rPr>
        <w:t>«Жилище» на 2017-2021 годы</w:t>
      </w:r>
    </w:p>
    <w:p w:rsidR="005E4000" w:rsidRPr="002A7894" w:rsidRDefault="005E4000" w:rsidP="002A7894">
      <w:pPr>
        <w:rPr>
          <w:rFonts w:ascii="Arial" w:hAnsi="Arial" w:cs="Arial"/>
          <w:sz w:val="24"/>
          <w:szCs w:val="24"/>
        </w:rPr>
      </w:pPr>
    </w:p>
    <w:p w:rsidR="005E4000" w:rsidRPr="002A7894" w:rsidRDefault="005E4000" w:rsidP="002A7894">
      <w:pPr>
        <w:ind w:firstLine="708"/>
        <w:jc w:val="both"/>
        <w:rPr>
          <w:rFonts w:ascii="Arial" w:hAnsi="Arial" w:cs="Arial"/>
          <w:sz w:val="24"/>
          <w:szCs w:val="24"/>
        </w:rPr>
      </w:pPr>
      <w:r w:rsidRPr="002A7894">
        <w:rPr>
          <w:rFonts w:ascii="Arial" w:hAnsi="Arial" w:cs="Arial"/>
          <w:sz w:val="24"/>
          <w:szCs w:val="24"/>
        </w:rPr>
        <w:t>В соответствии с Бюджетным Кодексом Российской Федерации, Федеральным законом от 06.10.2003 года № 131-ФЗ «Об общих принципах организации местного самоуправ</w:t>
      </w:r>
      <w:r w:rsidR="00D579B5" w:rsidRPr="002A7894">
        <w:rPr>
          <w:rFonts w:ascii="Arial" w:hAnsi="Arial" w:cs="Arial"/>
          <w:sz w:val="24"/>
          <w:szCs w:val="24"/>
        </w:rPr>
        <w:t xml:space="preserve">ления в Российской Федерации», </w:t>
      </w:r>
    </w:p>
    <w:p w:rsidR="00E44F05" w:rsidRPr="002A7894" w:rsidRDefault="00E44F05" w:rsidP="002A7894">
      <w:pPr>
        <w:ind w:firstLine="708"/>
        <w:jc w:val="both"/>
        <w:rPr>
          <w:rFonts w:ascii="Arial" w:hAnsi="Arial" w:cs="Arial"/>
          <w:sz w:val="24"/>
          <w:szCs w:val="24"/>
        </w:rPr>
      </w:pPr>
    </w:p>
    <w:p w:rsidR="00E44F05" w:rsidRPr="002A7894" w:rsidRDefault="005E4000" w:rsidP="002A7894">
      <w:pPr>
        <w:jc w:val="center"/>
        <w:rPr>
          <w:rFonts w:ascii="Arial" w:hAnsi="Arial" w:cs="Arial"/>
          <w:sz w:val="24"/>
          <w:szCs w:val="24"/>
        </w:rPr>
      </w:pPr>
      <w:r w:rsidRPr="002A7894">
        <w:rPr>
          <w:rFonts w:ascii="Arial" w:hAnsi="Arial" w:cs="Arial"/>
          <w:sz w:val="24"/>
          <w:szCs w:val="24"/>
        </w:rPr>
        <w:t>П О С Т А Н О В Л Я Ю:</w:t>
      </w:r>
    </w:p>
    <w:p w:rsidR="001C0E55" w:rsidRPr="002A7894" w:rsidRDefault="001C0E55" w:rsidP="002A7894">
      <w:pPr>
        <w:jc w:val="center"/>
        <w:rPr>
          <w:rFonts w:ascii="Arial" w:hAnsi="Arial" w:cs="Arial"/>
          <w:sz w:val="24"/>
          <w:szCs w:val="24"/>
        </w:rPr>
      </w:pPr>
    </w:p>
    <w:p w:rsidR="0028310E" w:rsidRPr="002A7894" w:rsidRDefault="00E44F05" w:rsidP="002A7894">
      <w:pPr>
        <w:ind w:firstLine="708"/>
        <w:jc w:val="both"/>
        <w:rPr>
          <w:rFonts w:ascii="Arial" w:hAnsi="Arial" w:cs="Arial"/>
          <w:sz w:val="24"/>
          <w:szCs w:val="24"/>
        </w:rPr>
      </w:pPr>
      <w:r w:rsidRPr="002A7894">
        <w:rPr>
          <w:rFonts w:ascii="Arial" w:hAnsi="Arial" w:cs="Arial"/>
          <w:sz w:val="24"/>
          <w:szCs w:val="24"/>
        </w:rPr>
        <w:t xml:space="preserve">1. </w:t>
      </w:r>
      <w:r w:rsidR="005E4000" w:rsidRPr="002A7894">
        <w:rPr>
          <w:rFonts w:ascii="Arial" w:hAnsi="Arial" w:cs="Arial"/>
          <w:sz w:val="24"/>
          <w:szCs w:val="24"/>
        </w:rPr>
        <w:t xml:space="preserve">Внести изменения в муниципальную программу </w:t>
      </w:r>
      <w:r w:rsidR="001C0E55" w:rsidRPr="002A7894">
        <w:rPr>
          <w:rFonts w:ascii="Arial" w:hAnsi="Arial" w:cs="Arial"/>
          <w:sz w:val="24"/>
          <w:szCs w:val="24"/>
        </w:rPr>
        <w:t>городского округа Клин</w:t>
      </w:r>
      <w:r w:rsidR="0028310E" w:rsidRPr="002A7894">
        <w:rPr>
          <w:rFonts w:ascii="Arial" w:hAnsi="Arial" w:cs="Arial"/>
          <w:sz w:val="24"/>
          <w:szCs w:val="24"/>
        </w:rPr>
        <w:t xml:space="preserve"> </w:t>
      </w:r>
      <w:r w:rsidR="005E4000" w:rsidRPr="002A7894">
        <w:rPr>
          <w:rFonts w:ascii="Arial" w:hAnsi="Arial" w:cs="Arial"/>
          <w:sz w:val="24"/>
          <w:szCs w:val="24"/>
        </w:rPr>
        <w:t>«</w:t>
      </w:r>
      <w:r w:rsidR="0028310E" w:rsidRPr="002A7894">
        <w:rPr>
          <w:rFonts w:ascii="Arial" w:hAnsi="Arial" w:cs="Arial"/>
          <w:sz w:val="24"/>
          <w:szCs w:val="24"/>
        </w:rPr>
        <w:t>Жилище</w:t>
      </w:r>
      <w:r w:rsidR="005E4000" w:rsidRPr="002A7894">
        <w:rPr>
          <w:rFonts w:ascii="Arial" w:hAnsi="Arial" w:cs="Arial"/>
          <w:sz w:val="24"/>
          <w:szCs w:val="24"/>
        </w:rPr>
        <w:t>» на 2017-2021 годы, утвержденную постановлением Администрации Клинского муниципального района от 23.12.2016 № 358</w:t>
      </w:r>
      <w:r w:rsidR="0028310E" w:rsidRPr="002A7894">
        <w:rPr>
          <w:rFonts w:ascii="Arial" w:hAnsi="Arial" w:cs="Arial"/>
          <w:sz w:val="24"/>
          <w:szCs w:val="24"/>
        </w:rPr>
        <w:t>1</w:t>
      </w:r>
      <w:r w:rsidR="005E4000" w:rsidRPr="002A7894">
        <w:rPr>
          <w:rFonts w:ascii="Arial" w:hAnsi="Arial" w:cs="Arial"/>
          <w:sz w:val="24"/>
          <w:szCs w:val="24"/>
        </w:rPr>
        <w:t xml:space="preserve"> с последующими изменениями, утвержденными постановлени</w:t>
      </w:r>
      <w:r w:rsidR="00B53B79" w:rsidRPr="002A7894">
        <w:rPr>
          <w:rFonts w:ascii="Arial" w:hAnsi="Arial" w:cs="Arial"/>
          <w:sz w:val="24"/>
          <w:szCs w:val="24"/>
        </w:rPr>
        <w:t>я</w:t>
      </w:r>
      <w:r w:rsidR="008A66FC" w:rsidRPr="002A7894">
        <w:rPr>
          <w:rFonts w:ascii="Arial" w:hAnsi="Arial" w:cs="Arial"/>
          <w:sz w:val="24"/>
          <w:szCs w:val="24"/>
        </w:rPr>
        <w:t>м</w:t>
      </w:r>
      <w:r w:rsidR="00B53B79" w:rsidRPr="002A7894">
        <w:rPr>
          <w:rFonts w:ascii="Arial" w:hAnsi="Arial" w:cs="Arial"/>
          <w:sz w:val="24"/>
          <w:szCs w:val="24"/>
        </w:rPr>
        <w:t>и</w:t>
      </w:r>
      <w:r w:rsidR="005E4000" w:rsidRPr="002A7894">
        <w:rPr>
          <w:rFonts w:ascii="Arial" w:hAnsi="Arial" w:cs="Arial"/>
          <w:sz w:val="24"/>
          <w:szCs w:val="24"/>
        </w:rPr>
        <w:t xml:space="preserve"> Администрации Клин</w:t>
      </w:r>
      <w:r w:rsidR="0028310E" w:rsidRPr="002A7894">
        <w:rPr>
          <w:rFonts w:ascii="Arial" w:hAnsi="Arial" w:cs="Arial"/>
          <w:sz w:val="24"/>
          <w:szCs w:val="24"/>
        </w:rPr>
        <w:t xml:space="preserve">ского муниципального района </w:t>
      </w:r>
      <w:r w:rsidR="00B53B79" w:rsidRPr="002A7894">
        <w:rPr>
          <w:rFonts w:ascii="Arial" w:hAnsi="Arial" w:cs="Arial"/>
          <w:sz w:val="24"/>
          <w:szCs w:val="24"/>
        </w:rPr>
        <w:t>от 14.12.2017г №3131</w:t>
      </w:r>
      <w:r w:rsidR="003B1050" w:rsidRPr="002A7894">
        <w:rPr>
          <w:rFonts w:ascii="Arial" w:hAnsi="Arial" w:cs="Arial"/>
          <w:sz w:val="24"/>
          <w:szCs w:val="24"/>
        </w:rPr>
        <w:t>,</w:t>
      </w:r>
      <w:r w:rsidR="00B53B79" w:rsidRPr="002A7894">
        <w:rPr>
          <w:rFonts w:ascii="Arial" w:hAnsi="Arial" w:cs="Arial"/>
          <w:sz w:val="24"/>
          <w:szCs w:val="24"/>
        </w:rPr>
        <w:t xml:space="preserve"> </w:t>
      </w:r>
      <w:r w:rsidR="0028310E" w:rsidRPr="002A7894">
        <w:rPr>
          <w:rFonts w:ascii="Arial" w:hAnsi="Arial" w:cs="Arial"/>
          <w:sz w:val="24"/>
          <w:szCs w:val="24"/>
        </w:rPr>
        <w:t xml:space="preserve">от </w:t>
      </w:r>
      <w:r w:rsidR="001C0E55" w:rsidRPr="002A7894">
        <w:rPr>
          <w:rFonts w:ascii="Arial" w:hAnsi="Arial" w:cs="Arial"/>
          <w:sz w:val="24"/>
          <w:szCs w:val="24"/>
        </w:rPr>
        <w:t>26</w:t>
      </w:r>
      <w:r w:rsidR="005E4000" w:rsidRPr="002A7894">
        <w:rPr>
          <w:rFonts w:ascii="Arial" w:hAnsi="Arial" w:cs="Arial"/>
          <w:sz w:val="24"/>
          <w:szCs w:val="24"/>
        </w:rPr>
        <w:t>.0</w:t>
      </w:r>
      <w:r w:rsidR="001C0E55" w:rsidRPr="002A7894">
        <w:rPr>
          <w:rFonts w:ascii="Arial" w:hAnsi="Arial" w:cs="Arial"/>
          <w:sz w:val="24"/>
          <w:szCs w:val="24"/>
        </w:rPr>
        <w:t>1</w:t>
      </w:r>
      <w:r w:rsidR="005E4000" w:rsidRPr="002A7894">
        <w:rPr>
          <w:rFonts w:ascii="Arial" w:hAnsi="Arial" w:cs="Arial"/>
          <w:sz w:val="24"/>
          <w:szCs w:val="24"/>
        </w:rPr>
        <w:t>.201</w:t>
      </w:r>
      <w:r w:rsidR="001C0E55" w:rsidRPr="002A7894">
        <w:rPr>
          <w:rFonts w:ascii="Arial" w:hAnsi="Arial" w:cs="Arial"/>
          <w:sz w:val="24"/>
          <w:szCs w:val="24"/>
        </w:rPr>
        <w:t>8</w:t>
      </w:r>
      <w:r w:rsidR="005E4000" w:rsidRPr="002A7894">
        <w:rPr>
          <w:rFonts w:ascii="Arial" w:hAnsi="Arial" w:cs="Arial"/>
          <w:sz w:val="24"/>
          <w:szCs w:val="24"/>
        </w:rPr>
        <w:t xml:space="preserve"> № </w:t>
      </w:r>
      <w:r w:rsidR="0028310E" w:rsidRPr="002A7894">
        <w:rPr>
          <w:rFonts w:ascii="Arial" w:hAnsi="Arial" w:cs="Arial"/>
          <w:sz w:val="24"/>
          <w:szCs w:val="24"/>
        </w:rPr>
        <w:t>1</w:t>
      </w:r>
      <w:r w:rsidR="001C0E55" w:rsidRPr="002A7894">
        <w:rPr>
          <w:rFonts w:ascii="Arial" w:hAnsi="Arial" w:cs="Arial"/>
          <w:sz w:val="24"/>
          <w:szCs w:val="24"/>
        </w:rPr>
        <w:t>8</w:t>
      </w:r>
      <w:r w:rsidR="0028310E" w:rsidRPr="002A7894">
        <w:rPr>
          <w:rFonts w:ascii="Arial" w:hAnsi="Arial" w:cs="Arial"/>
          <w:sz w:val="24"/>
          <w:szCs w:val="24"/>
        </w:rPr>
        <w:t>7</w:t>
      </w:r>
      <w:r w:rsidR="003B1050" w:rsidRPr="002A7894">
        <w:rPr>
          <w:rFonts w:ascii="Arial" w:hAnsi="Arial" w:cs="Arial"/>
          <w:sz w:val="24"/>
          <w:szCs w:val="24"/>
        </w:rPr>
        <w:t>,</w:t>
      </w:r>
      <w:r w:rsidR="00C60910" w:rsidRPr="002A7894">
        <w:rPr>
          <w:rFonts w:ascii="Arial" w:hAnsi="Arial" w:cs="Arial"/>
          <w:sz w:val="24"/>
          <w:szCs w:val="24"/>
        </w:rPr>
        <w:t xml:space="preserve"> </w:t>
      </w:r>
      <w:r w:rsidR="00EB7B3E" w:rsidRPr="002A7894">
        <w:rPr>
          <w:rFonts w:ascii="Arial" w:hAnsi="Arial" w:cs="Arial"/>
          <w:sz w:val="24"/>
          <w:szCs w:val="24"/>
        </w:rPr>
        <w:t>постановлениями</w:t>
      </w:r>
      <w:r w:rsidR="00C60910" w:rsidRPr="002A7894">
        <w:rPr>
          <w:rFonts w:ascii="Arial" w:hAnsi="Arial" w:cs="Arial"/>
          <w:sz w:val="24"/>
          <w:szCs w:val="24"/>
        </w:rPr>
        <w:t xml:space="preserve"> Администрации городского округа Клин</w:t>
      </w:r>
      <w:r w:rsidR="003B1050" w:rsidRPr="002A7894">
        <w:rPr>
          <w:rFonts w:ascii="Arial" w:hAnsi="Arial" w:cs="Arial"/>
          <w:sz w:val="24"/>
          <w:szCs w:val="24"/>
        </w:rPr>
        <w:t xml:space="preserve"> от 28.03.2018 №196</w:t>
      </w:r>
      <w:r w:rsidR="008E335B" w:rsidRPr="002A7894">
        <w:rPr>
          <w:rFonts w:ascii="Arial" w:hAnsi="Arial" w:cs="Arial"/>
          <w:sz w:val="24"/>
          <w:szCs w:val="24"/>
        </w:rPr>
        <w:t xml:space="preserve">, </w:t>
      </w:r>
      <w:r w:rsidR="00EB7B3E" w:rsidRPr="002A7894">
        <w:rPr>
          <w:rFonts w:ascii="Arial" w:hAnsi="Arial" w:cs="Arial"/>
          <w:sz w:val="24"/>
          <w:szCs w:val="24"/>
        </w:rPr>
        <w:t>от 20.04.2018 №488</w:t>
      </w:r>
      <w:r w:rsidR="008E335B" w:rsidRPr="002A7894">
        <w:rPr>
          <w:rFonts w:ascii="Arial" w:hAnsi="Arial" w:cs="Arial"/>
          <w:sz w:val="24"/>
          <w:szCs w:val="24"/>
        </w:rPr>
        <w:t>, от 01.06.2018 №905</w:t>
      </w:r>
      <w:r w:rsidR="00EB7B3E" w:rsidRPr="002A7894">
        <w:rPr>
          <w:rFonts w:ascii="Arial" w:hAnsi="Arial" w:cs="Arial"/>
          <w:sz w:val="24"/>
          <w:szCs w:val="24"/>
        </w:rPr>
        <w:t xml:space="preserve"> </w:t>
      </w:r>
      <w:r w:rsidR="00021212" w:rsidRPr="002A7894">
        <w:rPr>
          <w:rFonts w:ascii="Arial" w:hAnsi="Arial" w:cs="Arial"/>
          <w:sz w:val="24"/>
          <w:szCs w:val="24"/>
        </w:rPr>
        <w:t>и изложить ее в новой редакции (прилагается)</w:t>
      </w:r>
      <w:r w:rsidR="005E4000" w:rsidRPr="002A7894">
        <w:rPr>
          <w:rFonts w:ascii="Arial" w:hAnsi="Arial" w:cs="Arial"/>
          <w:sz w:val="24"/>
          <w:szCs w:val="24"/>
        </w:rPr>
        <w:t>.</w:t>
      </w:r>
    </w:p>
    <w:p w:rsidR="005E4000" w:rsidRPr="002A7894" w:rsidRDefault="001C0E55" w:rsidP="002A7894">
      <w:pPr>
        <w:ind w:firstLine="708"/>
        <w:jc w:val="both"/>
        <w:rPr>
          <w:rFonts w:ascii="Arial" w:hAnsi="Arial" w:cs="Arial"/>
          <w:sz w:val="24"/>
          <w:szCs w:val="24"/>
        </w:rPr>
      </w:pPr>
      <w:r w:rsidRPr="002A7894">
        <w:rPr>
          <w:rFonts w:ascii="Arial" w:hAnsi="Arial" w:cs="Arial"/>
          <w:sz w:val="24"/>
          <w:szCs w:val="24"/>
        </w:rPr>
        <w:t>2</w:t>
      </w:r>
      <w:r w:rsidR="00E44F05" w:rsidRPr="002A7894">
        <w:rPr>
          <w:rFonts w:ascii="Arial" w:hAnsi="Arial" w:cs="Arial"/>
          <w:sz w:val="24"/>
          <w:szCs w:val="24"/>
        </w:rPr>
        <w:t xml:space="preserve">. </w:t>
      </w:r>
      <w:r w:rsidR="005E4000" w:rsidRPr="002A7894">
        <w:rPr>
          <w:rFonts w:ascii="Arial" w:hAnsi="Arial" w:cs="Arial"/>
          <w:sz w:val="24"/>
          <w:szCs w:val="24"/>
        </w:rPr>
        <w:t xml:space="preserve">Настоящее постановление опубликовать в газете «Серп и молот» и на информационном сайте Администрации </w:t>
      </w:r>
      <w:r w:rsidRPr="002A7894">
        <w:rPr>
          <w:rFonts w:ascii="Arial" w:hAnsi="Arial" w:cs="Arial"/>
          <w:sz w:val="24"/>
          <w:szCs w:val="24"/>
        </w:rPr>
        <w:t>городского округа Клин</w:t>
      </w:r>
      <w:r w:rsidR="005E4000" w:rsidRPr="002A7894">
        <w:rPr>
          <w:rFonts w:ascii="Arial" w:hAnsi="Arial" w:cs="Arial"/>
          <w:sz w:val="24"/>
          <w:szCs w:val="24"/>
        </w:rPr>
        <w:t>.</w:t>
      </w:r>
    </w:p>
    <w:p w:rsidR="001C0E55" w:rsidRPr="002A7894" w:rsidRDefault="001C0E55" w:rsidP="002A7894">
      <w:pPr>
        <w:ind w:firstLine="708"/>
        <w:jc w:val="both"/>
        <w:rPr>
          <w:rFonts w:ascii="Arial" w:hAnsi="Arial" w:cs="Arial"/>
          <w:sz w:val="24"/>
          <w:szCs w:val="24"/>
        </w:rPr>
      </w:pPr>
    </w:p>
    <w:p w:rsidR="00E44F05" w:rsidRPr="002A7894" w:rsidRDefault="00E44F05" w:rsidP="002A7894">
      <w:pPr>
        <w:jc w:val="both"/>
        <w:rPr>
          <w:rFonts w:ascii="Arial" w:hAnsi="Arial" w:cs="Arial"/>
          <w:sz w:val="24"/>
          <w:szCs w:val="24"/>
        </w:rPr>
      </w:pPr>
    </w:p>
    <w:p w:rsidR="00C60910" w:rsidRPr="002A7894" w:rsidRDefault="00EB7B3E" w:rsidP="002A7894">
      <w:pPr>
        <w:rPr>
          <w:rFonts w:ascii="Arial" w:hAnsi="Arial" w:cs="Arial"/>
          <w:sz w:val="24"/>
          <w:szCs w:val="24"/>
        </w:rPr>
      </w:pPr>
      <w:r w:rsidRPr="002A7894">
        <w:rPr>
          <w:rFonts w:ascii="Arial" w:hAnsi="Arial" w:cs="Arial"/>
          <w:sz w:val="24"/>
          <w:szCs w:val="24"/>
        </w:rPr>
        <w:t xml:space="preserve">Глава </w:t>
      </w:r>
      <w:r w:rsidR="00C60910" w:rsidRPr="002A7894">
        <w:rPr>
          <w:rFonts w:ascii="Arial" w:hAnsi="Arial" w:cs="Arial"/>
          <w:sz w:val="24"/>
          <w:szCs w:val="24"/>
        </w:rPr>
        <w:t xml:space="preserve">городского округа Клин                                               </w:t>
      </w:r>
      <w:r w:rsidR="00C60910" w:rsidRPr="002A7894">
        <w:rPr>
          <w:rFonts w:ascii="Arial" w:hAnsi="Arial" w:cs="Arial"/>
          <w:sz w:val="24"/>
          <w:szCs w:val="24"/>
        </w:rPr>
        <w:tab/>
      </w:r>
      <w:r w:rsidRPr="002A7894">
        <w:rPr>
          <w:rFonts w:ascii="Arial" w:hAnsi="Arial" w:cs="Arial"/>
          <w:sz w:val="24"/>
          <w:szCs w:val="24"/>
        </w:rPr>
        <w:t>А.Д.Сокольская</w:t>
      </w:r>
      <w:r w:rsidR="00C60910" w:rsidRPr="002A7894">
        <w:rPr>
          <w:rFonts w:ascii="Arial" w:hAnsi="Arial" w:cs="Arial"/>
          <w:sz w:val="24"/>
          <w:szCs w:val="24"/>
        </w:rPr>
        <w:t xml:space="preserve"> </w:t>
      </w:r>
    </w:p>
    <w:p w:rsidR="001C0E55" w:rsidRPr="002A7894" w:rsidRDefault="001C0E55" w:rsidP="002A7894">
      <w:pPr>
        <w:jc w:val="both"/>
        <w:rPr>
          <w:rFonts w:ascii="Arial" w:hAnsi="Arial" w:cs="Arial"/>
          <w:sz w:val="24"/>
          <w:szCs w:val="24"/>
        </w:rPr>
      </w:pPr>
      <w:r w:rsidRPr="002A7894">
        <w:rPr>
          <w:rFonts w:ascii="Arial" w:hAnsi="Arial" w:cs="Arial"/>
          <w:sz w:val="24"/>
          <w:szCs w:val="24"/>
        </w:rPr>
        <w:tab/>
      </w:r>
      <w:r w:rsidRPr="002A7894">
        <w:rPr>
          <w:rFonts w:ascii="Arial" w:hAnsi="Arial" w:cs="Arial"/>
          <w:sz w:val="24"/>
          <w:szCs w:val="24"/>
        </w:rPr>
        <w:tab/>
      </w:r>
      <w:r w:rsidRPr="002A7894">
        <w:rPr>
          <w:rFonts w:ascii="Arial" w:hAnsi="Arial" w:cs="Arial"/>
          <w:sz w:val="24"/>
          <w:szCs w:val="24"/>
        </w:rPr>
        <w:tab/>
      </w:r>
      <w:r w:rsidRPr="002A7894">
        <w:rPr>
          <w:rFonts w:ascii="Arial" w:hAnsi="Arial" w:cs="Arial"/>
          <w:sz w:val="24"/>
          <w:szCs w:val="24"/>
        </w:rPr>
        <w:tab/>
      </w:r>
      <w:r w:rsidRPr="002A7894">
        <w:rPr>
          <w:rFonts w:ascii="Arial" w:hAnsi="Arial" w:cs="Arial"/>
          <w:sz w:val="24"/>
          <w:szCs w:val="24"/>
        </w:rPr>
        <w:tab/>
      </w:r>
      <w:r w:rsidRPr="002A7894">
        <w:rPr>
          <w:rFonts w:ascii="Arial" w:hAnsi="Arial" w:cs="Arial"/>
          <w:sz w:val="24"/>
          <w:szCs w:val="24"/>
        </w:rPr>
        <w:tab/>
      </w:r>
      <w:r w:rsidRPr="002A7894">
        <w:rPr>
          <w:rFonts w:ascii="Arial" w:hAnsi="Arial" w:cs="Arial"/>
          <w:sz w:val="24"/>
          <w:szCs w:val="24"/>
        </w:rPr>
        <w:tab/>
      </w:r>
      <w:r w:rsidRPr="002A7894">
        <w:rPr>
          <w:rFonts w:ascii="Arial" w:hAnsi="Arial" w:cs="Arial"/>
          <w:sz w:val="24"/>
          <w:szCs w:val="24"/>
        </w:rPr>
        <w:tab/>
      </w:r>
    </w:p>
    <w:p w:rsidR="00EE1DF8" w:rsidRPr="002A7894" w:rsidRDefault="00EE1DF8" w:rsidP="002A7894">
      <w:pPr>
        <w:rPr>
          <w:rFonts w:ascii="Arial" w:hAnsi="Arial" w:cs="Arial"/>
          <w:sz w:val="24"/>
          <w:szCs w:val="24"/>
        </w:rPr>
      </w:pPr>
      <w:r w:rsidRPr="002A7894">
        <w:rPr>
          <w:rFonts w:ascii="Arial" w:hAnsi="Arial" w:cs="Arial"/>
          <w:sz w:val="24"/>
          <w:szCs w:val="24"/>
        </w:rPr>
        <w:tab/>
      </w:r>
    </w:p>
    <w:p w:rsidR="005E4000" w:rsidRPr="002A7894" w:rsidRDefault="005E4000" w:rsidP="002A7894">
      <w:pPr>
        <w:jc w:val="center"/>
        <w:rPr>
          <w:rFonts w:ascii="Arial" w:hAnsi="Arial" w:cs="Arial"/>
          <w:sz w:val="24"/>
          <w:szCs w:val="24"/>
        </w:rPr>
      </w:pPr>
    </w:p>
    <w:p w:rsidR="005E4000" w:rsidRPr="002A7894" w:rsidRDefault="005E4000" w:rsidP="002A7894">
      <w:pPr>
        <w:jc w:val="right"/>
        <w:rPr>
          <w:rFonts w:ascii="Arial" w:hAnsi="Arial" w:cs="Arial"/>
          <w:sz w:val="24"/>
          <w:szCs w:val="24"/>
        </w:rPr>
        <w:sectPr w:rsidR="005E4000" w:rsidRPr="002A7894" w:rsidSect="00C7359C">
          <w:pgSz w:w="11906" w:h="16838"/>
          <w:pgMar w:top="357" w:right="851" w:bottom="1134" w:left="1418" w:header="709" w:footer="709" w:gutter="0"/>
          <w:cols w:space="720"/>
          <w:docGrid w:linePitch="272"/>
        </w:sectPr>
      </w:pPr>
    </w:p>
    <w:p w:rsidR="00CD4E6F" w:rsidRPr="00C31037" w:rsidRDefault="00CD4E6F" w:rsidP="002A7894">
      <w:pPr>
        <w:jc w:val="right"/>
        <w:rPr>
          <w:rFonts w:ascii="Arial" w:hAnsi="Arial" w:cs="Arial"/>
          <w:sz w:val="24"/>
          <w:szCs w:val="24"/>
        </w:rPr>
      </w:pPr>
      <w:r w:rsidRPr="00C31037">
        <w:rPr>
          <w:rFonts w:ascii="Arial" w:hAnsi="Arial" w:cs="Arial"/>
          <w:sz w:val="24"/>
          <w:szCs w:val="24"/>
        </w:rPr>
        <w:lastRenderedPageBreak/>
        <w:t>Утверждена</w:t>
      </w:r>
    </w:p>
    <w:p w:rsidR="00CD4E6F" w:rsidRPr="00C31037" w:rsidRDefault="00CD4E6F" w:rsidP="002A7894">
      <w:pPr>
        <w:jc w:val="right"/>
        <w:rPr>
          <w:rFonts w:ascii="Arial" w:hAnsi="Arial" w:cs="Arial"/>
          <w:sz w:val="24"/>
          <w:szCs w:val="24"/>
        </w:rPr>
      </w:pPr>
      <w:r w:rsidRPr="00C31037">
        <w:rPr>
          <w:rFonts w:ascii="Arial" w:hAnsi="Arial" w:cs="Arial"/>
          <w:sz w:val="24"/>
          <w:szCs w:val="24"/>
        </w:rPr>
        <w:t>постановлением Администрации</w:t>
      </w:r>
    </w:p>
    <w:p w:rsidR="00CD4E6F" w:rsidRPr="00C31037" w:rsidRDefault="00EB7B3E" w:rsidP="002A7894">
      <w:pPr>
        <w:jc w:val="right"/>
        <w:rPr>
          <w:rFonts w:ascii="Arial" w:hAnsi="Arial" w:cs="Arial"/>
          <w:sz w:val="24"/>
          <w:szCs w:val="24"/>
        </w:rPr>
      </w:pPr>
      <w:r w:rsidRPr="00C31037">
        <w:rPr>
          <w:rFonts w:ascii="Arial" w:hAnsi="Arial" w:cs="Arial"/>
          <w:sz w:val="24"/>
          <w:szCs w:val="24"/>
        </w:rPr>
        <w:t>городского округа Клин</w:t>
      </w:r>
    </w:p>
    <w:p w:rsidR="00CD4E6F" w:rsidRPr="00B03F6F" w:rsidRDefault="00B03F6F" w:rsidP="002A7894">
      <w:pPr>
        <w:jc w:val="center"/>
        <w:rPr>
          <w:rFonts w:ascii="Arial" w:hAnsi="Arial" w:cs="Arial"/>
          <w:sz w:val="24"/>
          <w:szCs w:val="24"/>
          <w:u w:val="single"/>
        </w:rPr>
      </w:pPr>
      <w:r>
        <w:rPr>
          <w:rFonts w:ascii="Arial" w:hAnsi="Arial" w:cs="Arial"/>
          <w:sz w:val="24"/>
          <w:szCs w:val="24"/>
        </w:rPr>
        <w:t xml:space="preserve">                                                                                                                                                                                        </w:t>
      </w:r>
      <w:r w:rsidRPr="00B03F6F">
        <w:rPr>
          <w:rFonts w:ascii="Arial" w:hAnsi="Arial" w:cs="Arial"/>
          <w:sz w:val="24"/>
          <w:szCs w:val="24"/>
          <w:u w:val="single"/>
        </w:rPr>
        <w:t>28.06.2018</w:t>
      </w:r>
      <w:r>
        <w:rPr>
          <w:rFonts w:ascii="Arial" w:hAnsi="Arial" w:cs="Arial"/>
          <w:sz w:val="24"/>
          <w:szCs w:val="24"/>
        </w:rPr>
        <w:t xml:space="preserve">  №  </w:t>
      </w:r>
      <w:r w:rsidRPr="00B03F6F">
        <w:rPr>
          <w:rFonts w:ascii="Arial" w:hAnsi="Arial" w:cs="Arial"/>
          <w:sz w:val="24"/>
          <w:szCs w:val="24"/>
          <w:u w:val="single"/>
        </w:rPr>
        <w:t>1174</w:t>
      </w:r>
    </w:p>
    <w:p w:rsidR="00B03F6F" w:rsidRDefault="00B03F6F" w:rsidP="002A7894">
      <w:pPr>
        <w:jc w:val="center"/>
        <w:rPr>
          <w:rFonts w:ascii="Arial" w:hAnsi="Arial" w:cs="Arial"/>
          <w:sz w:val="24"/>
          <w:szCs w:val="24"/>
        </w:rPr>
      </w:pPr>
    </w:p>
    <w:p w:rsidR="00B03F6F" w:rsidRPr="00C31037" w:rsidRDefault="00B03F6F" w:rsidP="002A7894">
      <w:pPr>
        <w:jc w:val="center"/>
        <w:rPr>
          <w:rFonts w:ascii="Arial" w:hAnsi="Arial" w:cs="Arial"/>
          <w:sz w:val="24"/>
          <w:szCs w:val="24"/>
        </w:rPr>
      </w:pPr>
    </w:p>
    <w:p w:rsidR="00CD4E6F" w:rsidRPr="00C31037" w:rsidRDefault="00E44F05" w:rsidP="002A7894">
      <w:pPr>
        <w:jc w:val="center"/>
        <w:rPr>
          <w:rFonts w:ascii="Arial" w:eastAsia="Calibri" w:hAnsi="Arial" w:cs="Arial"/>
          <w:b/>
          <w:sz w:val="24"/>
          <w:szCs w:val="24"/>
          <w:lang w:eastAsia="en-US"/>
        </w:rPr>
      </w:pPr>
      <w:r w:rsidRPr="00C31037">
        <w:rPr>
          <w:rFonts w:ascii="Arial" w:eastAsia="Calibri" w:hAnsi="Arial" w:cs="Arial"/>
          <w:b/>
          <w:sz w:val="24"/>
          <w:szCs w:val="24"/>
        </w:rPr>
        <w:t>П А С П О Р Т</w:t>
      </w:r>
    </w:p>
    <w:p w:rsidR="00CD4E6F" w:rsidRPr="00C31037" w:rsidRDefault="00CD4E6F" w:rsidP="002A7894">
      <w:pPr>
        <w:autoSpaceDE w:val="0"/>
        <w:autoSpaceDN w:val="0"/>
        <w:adjustRightInd w:val="0"/>
        <w:jc w:val="center"/>
        <w:rPr>
          <w:rFonts w:ascii="Arial" w:eastAsia="Calibri" w:hAnsi="Arial" w:cs="Arial"/>
          <w:b/>
          <w:sz w:val="24"/>
          <w:szCs w:val="24"/>
        </w:rPr>
      </w:pPr>
      <w:r w:rsidRPr="00C31037">
        <w:rPr>
          <w:rFonts w:ascii="Arial" w:eastAsia="Calibri" w:hAnsi="Arial" w:cs="Arial"/>
          <w:b/>
          <w:sz w:val="24"/>
          <w:szCs w:val="24"/>
        </w:rPr>
        <w:t xml:space="preserve">муниципальной программы </w:t>
      </w:r>
      <w:r w:rsidR="00A0242D" w:rsidRPr="00C31037">
        <w:rPr>
          <w:rFonts w:ascii="Arial" w:eastAsia="Calibri" w:hAnsi="Arial" w:cs="Arial"/>
          <w:b/>
          <w:sz w:val="24"/>
          <w:szCs w:val="24"/>
        </w:rPr>
        <w:t>городского округа Клин</w:t>
      </w:r>
    </w:p>
    <w:p w:rsidR="00CD4E6F" w:rsidRPr="00C31037" w:rsidRDefault="00CD4E6F" w:rsidP="002A7894">
      <w:pPr>
        <w:autoSpaceDE w:val="0"/>
        <w:autoSpaceDN w:val="0"/>
        <w:adjustRightInd w:val="0"/>
        <w:jc w:val="center"/>
        <w:rPr>
          <w:rFonts w:ascii="Arial" w:eastAsia="Calibri" w:hAnsi="Arial" w:cs="Arial"/>
          <w:b/>
          <w:sz w:val="24"/>
          <w:szCs w:val="24"/>
        </w:rPr>
      </w:pPr>
      <w:r w:rsidRPr="00C31037">
        <w:rPr>
          <w:rFonts w:ascii="Arial" w:eastAsia="Calibri" w:hAnsi="Arial" w:cs="Arial"/>
          <w:b/>
          <w:sz w:val="24"/>
          <w:szCs w:val="24"/>
        </w:rPr>
        <w:t>«Жилище» на 2017-202</w:t>
      </w:r>
      <w:r w:rsidR="005307DC" w:rsidRPr="00C31037">
        <w:rPr>
          <w:rFonts w:ascii="Arial" w:eastAsia="Calibri" w:hAnsi="Arial" w:cs="Arial"/>
          <w:b/>
          <w:sz w:val="24"/>
          <w:szCs w:val="24"/>
        </w:rPr>
        <w:t>1</w:t>
      </w:r>
      <w:r w:rsidRPr="00C31037">
        <w:rPr>
          <w:rFonts w:ascii="Arial" w:eastAsia="Calibri" w:hAnsi="Arial" w:cs="Arial"/>
          <w:b/>
          <w:sz w:val="24"/>
          <w:szCs w:val="24"/>
        </w:rPr>
        <w:t xml:space="preserve"> годы</w:t>
      </w:r>
    </w:p>
    <w:p w:rsidR="00CD4E6F" w:rsidRPr="00C31037" w:rsidRDefault="00CD4E6F" w:rsidP="002A7894">
      <w:pPr>
        <w:autoSpaceDE w:val="0"/>
        <w:autoSpaceDN w:val="0"/>
        <w:adjustRightInd w:val="0"/>
        <w:jc w:val="center"/>
        <w:rPr>
          <w:rFonts w:ascii="Arial" w:eastAsia="Calibri" w:hAnsi="Arial" w:cs="Arial"/>
          <w:b/>
          <w:sz w:val="24"/>
          <w:szCs w:val="24"/>
        </w:rPr>
      </w:pPr>
    </w:p>
    <w:tbl>
      <w:tblPr>
        <w:tblW w:w="14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6"/>
        <w:gridCol w:w="1558"/>
        <w:gridCol w:w="1419"/>
        <w:gridCol w:w="1418"/>
        <w:gridCol w:w="1419"/>
        <w:gridCol w:w="1702"/>
        <w:gridCol w:w="1418"/>
      </w:tblGrid>
      <w:tr w:rsidR="00CD4E6F" w:rsidRPr="00C31037" w:rsidTr="00E44F05">
        <w:tc>
          <w:tcPr>
            <w:tcW w:w="5926" w:type="dxa"/>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autoSpaceDE w:val="0"/>
              <w:autoSpaceDN w:val="0"/>
              <w:adjustRightInd w:val="0"/>
              <w:rPr>
                <w:rFonts w:ascii="Arial" w:eastAsia="Calibri" w:hAnsi="Arial" w:cs="Arial"/>
                <w:sz w:val="24"/>
                <w:szCs w:val="24"/>
              </w:rPr>
            </w:pPr>
            <w:bookmarkStart w:id="0" w:name="_GoBack"/>
            <w:r w:rsidRPr="00C31037">
              <w:rPr>
                <w:rFonts w:ascii="Arial" w:eastAsia="Calibri" w:hAnsi="Arial" w:cs="Arial"/>
                <w:sz w:val="24"/>
                <w:szCs w:val="24"/>
              </w:rPr>
              <w:t xml:space="preserve">Координатор муниципальной программы </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C31037" w:rsidRDefault="005307DC" w:rsidP="002A7894">
            <w:pPr>
              <w:tabs>
                <w:tab w:val="center" w:pos="4677"/>
                <w:tab w:val="right" w:pos="9355"/>
              </w:tabs>
              <w:autoSpaceDE w:val="0"/>
              <w:autoSpaceDN w:val="0"/>
              <w:adjustRightInd w:val="0"/>
              <w:jc w:val="both"/>
              <w:rPr>
                <w:rFonts w:ascii="Arial" w:eastAsia="Calibri" w:hAnsi="Arial" w:cs="Arial"/>
                <w:sz w:val="24"/>
                <w:szCs w:val="24"/>
              </w:rPr>
            </w:pPr>
            <w:r w:rsidRPr="00C31037">
              <w:rPr>
                <w:rFonts w:ascii="Arial" w:eastAsia="Calibri" w:hAnsi="Arial" w:cs="Arial"/>
                <w:sz w:val="24"/>
                <w:szCs w:val="24"/>
              </w:rPr>
              <w:t xml:space="preserve">Заместитель </w:t>
            </w:r>
            <w:r w:rsidR="00034F0C" w:rsidRPr="00C31037">
              <w:rPr>
                <w:rFonts w:ascii="Arial" w:eastAsia="Calibri" w:hAnsi="Arial" w:cs="Arial"/>
                <w:sz w:val="24"/>
                <w:szCs w:val="24"/>
              </w:rPr>
              <w:t xml:space="preserve">Главы </w:t>
            </w:r>
            <w:r w:rsidR="00CD4E6F" w:rsidRPr="00C31037">
              <w:rPr>
                <w:rFonts w:ascii="Arial" w:eastAsia="Calibri" w:hAnsi="Arial" w:cs="Arial"/>
                <w:sz w:val="24"/>
                <w:szCs w:val="24"/>
              </w:rPr>
              <w:t xml:space="preserve">Администрации </w:t>
            </w:r>
            <w:r w:rsidR="00034F0C" w:rsidRPr="00C31037">
              <w:rPr>
                <w:rFonts w:ascii="Arial" w:eastAsia="Calibri" w:hAnsi="Arial" w:cs="Arial"/>
                <w:sz w:val="24"/>
                <w:szCs w:val="24"/>
              </w:rPr>
              <w:t>городского округа Клин</w:t>
            </w:r>
            <w:r w:rsidR="00E44F05" w:rsidRPr="00C31037">
              <w:rPr>
                <w:rFonts w:ascii="Arial" w:eastAsia="Calibri" w:hAnsi="Arial" w:cs="Arial"/>
                <w:sz w:val="24"/>
                <w:szCs w:val="24"/>
              </w:rPr>
              <w:t xml:space="preserve"> В.В. Конд</w:t>
            </w:r>
            <w:r w:rsidRPr="00C31037">
              <w:rPr>
                <w:rFonts w:ascii="Arial" w:eastAsia="Calibri" w:hAnsi="Arial" w:cs="Arial"/>
                <w:sz w:val="24"/>
                <w:szCs w:val="24"/>
              </w:rPr>
              <w:t>ратьев</w:t>
            </w:r>
          </w:p>
        </w:tc>
      </w:tr>
      <w:tr w:rsidR="00CD4E6F" w:rsidRPr="00C31037" w:rsidTr="00E44F05">
        <w:tc>
          <w:tcPr>
            <w:tcW w:w="5926" w:type="dxa"/>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autoSpaceDE w:val="0"/>
              <w:autoSpaceDN w:val="0"/>
              <w:adjustRightInd w:val="0"/>
              <w:rPr>
                <w:rFonts w:ascii="Arial" w:eastAsia="Calibri" w:hAnsi="Arial" w:cs="Arial"/>
                <w:sz w:val="24"/>
                <w:szCs w:val="24"/>
              </w:rPr>
            </w:pPr>
            <w:r w:rsidRPr="00C31037">
              <w:rPr>
                <w:rFonts w:ascii="Arial" w:eastAsia="Calibri" w:hAnsi="Arial" w:cs="Arial"/>
                <w:sz w:val="24"/>
                <w:szCs w:val="24"/>
              </w:rPr>
              <w:t>Заказчик муниципальной программы</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autoSpaceDE w:val="0"/>
              <w:autoSpaceDN w:val="0"/>
              <w:adjustRightInd w:val="0"/>
              <w:jc w:val="both"/>
              <w:rPr>
                <w:rFonts w:ascii="Arial" w:eastAsia="Calibri" w:hAnsi="Arial" w:cs="Arial"/>
                <w:sz w:val="24"/>
                <w:szCs w:val="24"/>
              </w:rPr>
            </w:pPr>
            <w:r w:rsidRPr="00C31037">
              <w:rPr>
                <w:rFonts w:ascii="Arial" w:eastAsia="Calibri" w:hAnsi="Arial" w:cs="Arial"/>
                <w:sz w:val="24"/>
                <w:szCs w:val="24"/>
              </w:rPr>
              <w:t xml:space="preserve">Администрация </w:t>
            </w:r>
            <w:r w:rsidR="00034F0C" w:rsidRPr="00C31037">
              <w:rPr>
                <w:rFonts w:ascii="Arial" w:eastAsia="Calibri" w:hAnsi="Arial" w:cs="Arial"/>
                <w:sz w:val="24"/>
                <w:szCs w:val="24"/>
              </w:rPr>
              <w:t>городского округа Клин</w:t>
            </w:r>
            <w:r w:rsidRPr="00C31037">
              <w:rPr>
                <w:rFonts w:ascii="Arial" w:eastAsia="Calibri" w:hAnsi="Arial" w:cs="Arial"/>
                <w:sz w:val="24"/>
                <w:szCs w:val="24"/>
              </w:rPr>
              <w:t xml:space="preserve"> </w:t>
            </w:r>
          </w:p>
        </w:tc>
      </w:tr>
      <w:tr w:rsidR="00CD4E6F" w:rsidRPr="00C31037" w:rsidTr="00E44F05">
        <w:tc>
          <w:tcPr>
            <w:tcW w:w="5926" w:type="dxa"/>
            <w:tcBorders>
              <w:top w:val="single" w:sz="4" w:space="0" w:color="auto"/>
              <w:left w:val="single" w:sz="4" w:space="0" w:color="auto"/>
              <w:bottom w:val="single" w:sz="4" w:space="0" w:color="auto"/>
              <w:right w:val="single" w:sz="4" w:space="0" w:color="auto"/>
            </w:tcBorders>
          </w:tcPr>
          <w:p w:rsidR="00CD4E6F" w:rsidRPr="00C31037" w:rsidRDefault="00CD4E6F" w:rsidP="002A7894">
            <w:pPr>
              <w:tabs>
                <w:tab w:val="center" w:pos="4677"/>
                <w:tab w:val="right" w:pos="9355"/>
              </w:tabs>
              <w:autoSpaceDE w:val="0"/>
              <w:autoSpaceDN w:val="0"/>
              <w:adjustRightInd w:val="0"/>
              <w:rPr>
                <w:rFonts w:ascii="Arial" w:eastAsia="Calibri" w:hAnsi="Arial" w:cs="Arial"/>
                <w:sz w:val="24"/>
                <w:szCs w:val="24"/>
              </w:rPr>
            </w:pPr>
            <w:r w:rsidRPr="00C31037">
              <w:rPr>
                <w:rFonts w:ascii="Arial" w:eastAsia="Calibri" w:hAnsi="Arial" w:cs="Arial"/>
                <w:sz w:val="24"/>
                <w:szCs w:val="24"/>
              </w:rPr>
              <w:t xml:space="preserve">Цели </w:t>
            </w:r>
            <w:r w:rsidR="005307DC" w:rsidRPr="00C31037">
              <w:rPr>
                <w:rFonts w:ascii="Arial" w:eastAsia="Calibri" w:hAnsi="Arial" w:cs="Arial"/>
                <w:sz w:val="24"/>
                <w:szCs w:val="24"/>
              </w:rPr>
              <w:t>муниципальной</w:t>
            </w:r>
            <w:r w:rsidRPr="00C31037">
              <w:rPr>
                <w:rFonts w:ascii="Arial" w:eastAsia="Calibri" w:hAnsi="Arial" w:cs="Arial"/>
                <w:sz w:val="24"/>
                <w:szCs w:val="24"/>
              </w:rPr>
              <w:t xml:space="preserve"> программы</w:t>
            </w:r>
          </w:p>
          <w:p w:rsidR="00CD4E6F" w:rsidRPr="00C31037" w:rsidRDefault="00CD4E6F" w:rsidP="002A7894">
            <w:pPr>
              <w:tabs>
                <w:tab w:val="center" w:pos="4677"/>
                <w:tab w:val="right" w:pos="9355"/>
              </w:tabs>
              <w:autoSpaceDE w:val="0"/>
              <w:autoSpaceDN w:val="0"/>
              <w:adjustRightInd w:val="0"/>
              <w:rPr>
                <w:rFonts w:ascii="Arial" w:eastAsia="Calibri" w:hAnsi="Arial" w:cs="Arial"/>
                <w:sz w:val="24"/>
                <w:szCs w:val="24"/>
              </w:rPr>
            </w:pP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autoSpaceDE w:val="0"/>
              <w:autoSpaceDN w:val="0"/>
              <w:adjustRightInd w:val="0"/>
              <w:jc w:val="both"/>
              <w:rPr>
                <w:rFonts w:ascii="Arial" w:eastAsia="Calibri" w:hAnsi="Arial" w:cs="Arial"/>
                <w:sz w:val="24"/>
                <w:szCs w:val="24"/>
              </w:rPr>
            </w:pPr>
            <w:r w:rsidRPr="00C31037">
              <w:rPr>
                <w:rFonts w:ascii="Arial" w:eastAsia="Calibri" w:hAnsi="Arial" w:cs="Arial"/>
                <w:sz w:val="24"/>
                <w:szCs w:val="24"/>
              </w:rPr>
              <w:t xml:space="preserve">Повышение доступности жилья для населения, обеспечение безопасных и комфортных условий проживания на территории городского </w:t>
            </w:r>
            <w:r w:rsidR="005307DC" w:rsidRPr="00C31037">
              <w:rPr>
                <w:rFonts w:ascii="Arial" w:eastAsia="Calibri" w:hAnsi="Arial" w:cs="Arial"/>
                <w:sz w:val="24"/>
                <w:szCs w:val="24"/>
              </w:rPr>
              <w:t>округа</w:t>
            </w:r>
            <w:r w:rsidRPr="00C31037">
              <w:rPr>
                <w:rFonts w:ascii="Arial" w:eastAsia="Calibri" w:hAnsi="Arial" w:cs="Arial"/>
                <w:sz w:val="24"/>
                <w:szCs w:val="24"/>
              </w:rPr>
              <w:t xml:space="preserve"> Клин</w:t>
            </w:r>
          </w:p>
        </w:tc>
      </w:tr>
      <w:tr w:rsidR="00CD4E6F" w:rsidRPr="00C31037" w:rsidTr="00E44F05">
        <w:tc>
          <w:tcPr>
            <w:tcW w:w="5926" w:type="dxa"/>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autoSpaceDE w:val="0"/>
              <w:autoSpaceDN w:val="0"/>
              <w:adjustRightInd w:val="0"/>
              <w:rPr>
                <w:rFonts w:ascii="Arial" w:eastAsia="Calibri" w:hAnsi="Arial" w:cs="Arial"/>
                <w:sz w:val="24"/>
                <w:szCs w:val="24"/>
              </w:rPr>
            </w:pPr>
            <w:r w:rsidRPr="00C31037">
              <w:rPr>
                <w:rFonts w:ascii="Arial" w:eastAsia="Calibri" w:hAnsi="Arial" w:cs="Arial"/>
                <w:sz w:val="24"/>
                <w:szCs w:val="24"/>
              </w:rPr>
              <w:t>Перечень подпрограмм</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jc w:val="both"/>
              <w:rPr>
                <w:rFonts w:ascii="Arial" w:hAnsi="Arial" w:cs="Arial"/>
                <w:sz w:val="24"/>
                <w:szCs w:val="24"/>
              </w:rPr>
            </w:pPr>
            <w:r w:rsidRPr="00C31037">
              <w:rPr>
                <w:rFonts w:ascii="Arial" w:hAnsi="Arial" w:cs="Arial"/>
                <w:b/>
                <w:bCs/>
                <w:sz w:val="24"/>
                <w:szCs w:val="24"/>
              </w:rPr>
              <w:t>Подпрограмма 1.</w:t>
            </w:r>
            <w:r w:rsidRPr="00C31037">
              <w:rPr>
                <w:rFonts w:ascii="Arial" w:hAnsi="Arial" w:cs="Arial"/>
                <w:bCs/>
                <w:sz w:val="24"/>
                <w:szCs w:val="24"/>
              </w:rPr>
              <w:t xml:space="preserve"> «Комплексное освоение земельных участков в целях жилищного строительства и развитие застроенных территорий»</w:t>
            </w:r>
          </w:p>
          <w:p w:rsidR="00CD4E6F" w:rsidRPr="00C31037" w:rsidRDefault="00CD4E6F" w:rsidP="002A7894">
            <w:pPr>
              <w:jc w:val="both"/>
              <w:rPr>
                <w:rFonts w:ascii="Arial" w:hAnsi="Arial" w:cs="Arial"/>
                <w:sz w:val="24"/>
                <w:szCs w:val="24"/>
              </w:rPr>
            </w:pPr>
            <w:r w:rsidRPr="00C31037">
              <w:rPr>
                <w:rFonts w:ascii="Arial" w:hAnsi="Arial" w:cs="Arial"/>
                <w:b/>
                <w:sz w:val="24"/>
                <w:szCs w:val="24"/>
              </w:rPr>
              <w:t>Подпрограмма 2.</w:t>
            </w:r>
            <w:r w:rsidRPr="00C31037">
              <w:rPr>
                <w:rFonts w:ascii="Arial" w:hAnsi="Arial" w:cs="Arial"/>
                <w:sz w:val="24"/>
                <w:szCs w:val="24"/>
              </w:rPr>
              <w:t xml:space="preserve"> «</w:t>
            </w:r>
            <w:r w:rsidRPr="00C31037">
              <w:rPr>
                <w:rFonts w:ascii="Arial" w:hAnsi="Arial" w:cs="Arial"/>
                <w:bCs/>
                <w:sz w:val="24"/>
                <w:szCs w:val="24"/>
              </w:rPr>
              <w:t>Переселение граждан из многоквартирных жилых домов, признанных аварийными в установленном законодательством порядке</w:t>
            </w:r>
            <w:r w:rsidRPr="00C31037">
              <w:rPr>
                <w:rFonts w:ascii="Arial" w:hAnsi="Arial" w:cs="Arial"/>
                <w:sz w:val="24"/>
                <w:szCs w:val="24"/>
              </w:rPr>
              <w:t>»</w:t>
            </w:r>
          </w:p>
          <w:p w:rsidR="00CD4E6F" w:rsidRPr="00C31037" w:rsidRDefault="00CD4E6F" w:rsidP="002A7894">
            <w:pPr>
              <w:jc w:val="both"/>
              <w:rPr>
                <w:rFonts w:ascii="Arial" w:hAnsi="Arial" w:cs="Arial"/>
                <w:sz w:val="24"/>
                <w:szCs w:val="24"/>
              </w:rPr>
            </w:pPr>
            <w:r w:rsidRPr="00C31037">
              <w:rPr>
                <w:rFonts w:ascii="Arial" w:hAnsi="Arial" w:cs="Arial"/>
                <w:b/>
                <w:sz w:val="24"/>
                <w:szCs w:val="24"/>
              </w:rPr>
              <w:t xml:space="preserve">Подпрограмма </w:t>
            </w:r>
            <w:r w:rsidR="006C5FD8" w:rsidRPr="00C31037">
              <w:rPr>
                <w:rFonts w:ascii="Arial" w:hAnsi="Arial" w:cs="Arial"/>
                <w:b/>
                <w:sz w:val="24"/>
                <w:szCs w:val="24"/>
              </w:rPr>
              <w:t>3</w:t>
            </w:r>
            <w:r w:rsidRPr="00C31037">
              <w:rPr>
                <w:rFonts w:ascii="Arial" w:hAnsi="Arial" w:cs="Arial"/>
                <w:b/>
                <w:sz w:val="24"/>
                <w:szCs w:val="24"/>
              </w:rPr>
              <w:t>.</w:t>
            </w:r>
            <w:r w:rsidRPr="00C31037">
              <w:rPr>
                <w:rFonts w:ascii="Arial" w:hAnsi="Arial" w:cs="Arial"/>
                <w:sz w:val="24"/>
                <w:szCs w:val="24"/>
              </w:rPr>
              <w:t xml:space="preserve"> «</w:t>
            </w:r>
            <w:r w:rsidRPr="00C31037">
              <w:rPr>
                <w:rFonts w:ascii="Arial" w:hAnsi="Arial" w:cs="Arial"/>
                <w:bCs/>
                <w:sz w:val="24"/>
                <w:szCs w:val="24"/>
              </w:rPr>
              <w:t>Обеспечение жильем молодых семей</w:t>
            </w:r>
            <w:r w:rsidRPr="00C31037">
              <w:rPr>
                <w:rFonts w:ascii="Arial" w:hAnsi="Arial" w:cs="Arial"/>
                <w:sz w:val="24"/>
                <w:szCs w:val="24"/>
              </w:rPr>
              <w:t>»</w:t>
            </w:r>
          </w:p>
          <w:p w:rsidR="00CD4E6F" w:rsidRPr="00C31037" w:rsidRDefault="00CD4E6F" w:rsidP="002A7894">
            <w:pPr>
              <w:jc w:val="both"/>
              <w:rPr>
                <w:rFonts w:ascii="Arial" w:hAnsi="Arial" w:cs="Arial"/>
                <w:sz w:val="24"/>
                <w:szCs w:val="24"/>
              </w:rPr>
            </w:pPr>
            <w:r w:rsidRPr="00C31037">
              <w:rPr>
                <w:rFonts w:ascii="Arial" w:hAnsi="Arial" w:cs="Arial"/>
                <w:b/>
                <w:sz w:val="24"/>
                <w:szCs w:val="24"/>
              </w:rPr>
              <w:t xml:space="preserve">Подпрограмма </w:t>
            </w:r>
            <w:r w:rsidR="006C5FD8" w:rsidRPr="00C31037">
              <w:rPr>
                <w:rFonts w:ascii="Arial" w:hAnsi="Arial" w:cs="Arial"/>
                <w:b/>
                <w:sz w:val="24"/>
                <w:szCs w:val="24"/>
              </w:rPr>
              <w:t>4</w:t>
            </w:r>
            <w:r w:rsidRPr="00C31037">
              <w:rPr>
                <w:rFonts w:ascii="Arial" w:hAnsi="Arial" w:cs="Arial"/>
                <w:b/>
                <w:sz w:val="24"/>
                <w:szCs w:val="24"/>
              </w:rPr>
              <w:t>.</w:t>
            </w:r>
            <w:r w:rsidRPr="00C31037">
              <w:rPr>
                <w:rFonts w:ascii="Arial" w:hAnsi="Arial" w:cs="Arial"/>
                <w:sz w:val="24"/>
                <w:szCs w:val="24"/>
              </w:rPr>
              <w:t xml:space="preserve"> «</w:t>
            </w:r>
            <w:r w:rsidRPr="00C31037">
              <w:rPr>
                <w:rFonts w:ascii="Arial" w:hAnsi="Arial" w:cs="Arial"/>
                <w:bCs/>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C31037">
              <w:rPr>
                <w:rFonts w:ascii="Arial" w:hAnsi="Arial" w:cs="Arial"/>
                <w:sz w:val="24"/>
                <w:szCs w:val="24"/>
              </w:rPr>
              <w:t>»</w:t>
            </w:r>
          </w:p>
          <w:p w:rsidR="00CD4E6F" w:rsidRPr="00C31037" w:rsidRDefault="006C5FD8" w:rsidP="002A7894">
            <w:pPr>
              <w:jc w:val="both"/>
              <w:rPr>
                <w:rFonts w:ascii="Arial" w:hAnsi="Arial" w:cs="Arial"/>
                <w:sz w:val="24"/>
                <w:szCs w:val="24"/>
              </w:rPr>
            </w:pPr>
            <w:r w:rsidRPr="00C31037">
              <w:rPr>
                <w:rFonts w:ascii="Arial" w:hAnsi="Arial" w:cs="Arial"/>
                <w:b/>
                <w:sz w:val="24"/>
                <w:szCs w:val="24"/>
              </w:rPr>
              <w:t>Подпрограмма 5</w:t>
            </w:r>
            <w:r w:rsidR="00CD4E6F" w:rsidRPr="00C31037">
              <w:rPr>
                <w:rFonts w:ascii="Arial" w:hAnsi="Arial" w:cs="Arial"/>
                <w:b/>
                <w:sz w:val="24"/>
                <w:szCs w:val="24"/>
              </w:rPr>
              <w:t>.</w:t>
            </w:r>
            <w:r w:rsidR="00CD4E6F" w:rsidRPr="00C31037">
              <w:rPr>
                <w:rFonts w:ascii="Arial" w:hAnsi="Arial" w:cs="Arial"/>
                <w:sz w:val="24"/>
                <w:szCs w:val="24"/>
              </w:rPr>
              <w:t xml:space="preserve"> «Социальная ипотека»</w:t>
            </w:r>
          </w:p>
          <w:p w:rsidR="00CD4E6F" w:rsidRPr="00C31037" w:rsidRDefault="006C5FD8" w:rsidP="002A7894">
            <w:pPr>
              <w:jc w:val="both"/>
              <w:rPr>
                <w:rFonts w:ascii="Arial" w:hAnsi="Arial" w:cs="Arial"/>
                <w:sz w:val="24"/>
                <w:szCs w:val="24"/>
              </w:rPr>
            </w:pPr>
            <w:r w:rsidRPr="00C31037">
              <w:rPr>
                <w:rFonts w:ascii="Arial" w:hAnsi="Arial" w:cs="Arial"/>
                <w:b/>
                <w:sz w:val="24"/>
                <w:szCs w:val="24"/>
              </w:rPr>
              <w:t>Подпрограмма 6</w:t>
            </w:r>
            <w:r w:rsidR="00CD4E6F" w:rsidRPr="00C31037">
              <w:rPr>
                <w:rFonts w:ascii="Arial" w:hAnsi="Arial" w:cs="Arial"/>
                <w:b/>
                <w:sz w:val="24"/>
                <w:szCs w:val="24"/>
              </w:rPr>
              <w:t>.</w:t>
            </w:r>
            <w:r w:rsidR="00CD4E6F" w:rsidRPr="00C31037">
              <w:rPr>
                <w:rFonts w:ascii="Arial" w:hAnsi="Arial" w:cs="Arial"/>
                <w:sz w:val="24"/>
                <w:szCs w:val="24"/>
              </w:rPr>
              <w:t xml:space="preserve"> «Улучшение жилищных условий семей, имеющих семь и более детей»</w:t>
            </w:r>
          </w:p>
          <w:p w:rsidR="006C5FD8" w:rsidRPr="00C31037" w:rsidRDefault="00CD4E6F" w:rsidP="002A7894">
            <w:pPr>
              <w:jc w:val="both"/>
              <w:rPr>
                <w:rFonts w:ascii="Arial" w:hAnsi="Arial" w:cs="Arial"/>
                <w:bCs/>
                <w:sz w:val="24"/>
                <w:szCs w:val="24"/>
              </w:rPr>
            </w:pPr>
            <w:r w:rsidRPr="00C31037">
              <w:rPr>
                <w:rFonts w:ascii="Arial" w:hAnsi="Arial" w:cs="Arial"/>
                <w:b/>
                <w:sz w:val="24"/>
                <w:szCs w:val="24"/>
              </w:rPr>
              <w:t xml:space="preserve">Подпрограмма </w:t>
            </w:r>
            <w:r w:rsidR="006C5FD8" w:rsidRPr="00C31037">
              <w:rPr>
                <w:rFonts w:ascii="Arial" w:hAnsi="Arial" w:cs="Arial"/>
                <w:b/>
                <w:sz w:val="24"/>
                <w:szCs w:val="24"/>
              </w:rPr>
              <w:t>7</w:t>
            </w:r>
            <w:r w:rsidRPr="00C31037">
              <w:rPr>
                <w:rFonts w:ascii="Arial" w:hAnsi="Arial" w:cs="Arial"/>
                <w:b/>
                <w:sz w:val="24"/>
                <w:szCs w:val="24"/>
              </w:rPr>
              <w:t>.</w:t>
            </w:r>
            <w:r w:rsidRPr="00C31037">
              <w:rPr>
                <w:rFonts w:ascii="Arial" w:hAnsi="Arial" w:cs="Arial"/>
                <w:sz w:val="24"/>
                <w:szCs w:val="24"/>
              </w:rPr>
              <w:t xml:space="preserve"> «Обеспечение жильем отдельных категорий граждан, установленных федеральным законодательством».</w:t>
            </w:r>
            <w:r w:rsidR="006C5FD8" w:rsidRPr="00C31037">
              <w:rPr>
                <w:rFonts w:ascii="Arial" w:hAnsi="Arial" w:cs="Arial"/>
                <w:bCs/>
                <w:sz w:val="24"/>
                <w:szCs w:val="24"/>
              </w:rPr>
              <w:t xml:space="preserve"> </w:t>
            </w:r>
          </w:p>
          <w:p w:rsidR="00CD4E6F" w:rsidRPr="00C31037" w:rsidRDefault="006C5FD8" w:rsidP="002A7894">
            <w:pPr>
              <w:jc w:val="both"/>
              <w:rPr>
                <w:rFonts w:ascii="Arial" w:hAnsi="Arial" w:cs="Arial"/>
                <w:sz w:val="24"/>
                <w:szCs w:val="24"/>
              </w:rPr>
            </w:pPr>
            <w:r w:rsidRPr="00C31037">
              <w:rPr>
                <w:rFonts w:ascii="Arial" w:hAnsi="Arial" w:cs="Arial"/>
                <w:b/>
                <w:bCs/>
                <w:sz w:val="24"/>
                <w:szCs w:val="24"/>
              </w:rPr>
              <w:t>Подпрограмма 8.</w:t>
            </w:r>
            <w:r w:rsidRPr="00C31037">
              <w:rPr>
                <w:rFonts w:ascii="Arial" w:hAnsi="Arial" w:cs="Arial"/>
                <w:bCs/>
                <w:sz w:val="24"/>
                <w:szCs w:val="24"/>
              </w:rPr>
              <w:t xml:space="preserve"> «Обеспечение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r w:rsidR="00CD4E6F" w:rsidRPr="00C31037" w:rsidTr="00E44F05">
        <w:trPr>
          <w:cantSplit/>
        </w:trPr>
        <w:tc>
          <w:tcPr>
            <w:tcW w:w="5926" w:type="dxa"/>
            <w:vMerge w:val="restart"/>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rPr>
                <w:rFonts w:ascii="Arial" w:eastAsia="Calibri" w:hAnsi="Arial" w:cs="Arial"/>
                <w:sz w:val="24"/>
                <w:szCs w:val="24"/>
              </w:rPr>
            </w:pPr>
            <w:r w:rsidRPr="00C31037">
              <w:rPr>
                <w:rFonts w:ascii="Arial" w:eastAsia="Calibri" w:hAnsi="Arial" w:cs="Arial"/>
                <w:sz w:val="24"/>
                <w:szCs w:val="24"/>
              </w:rPr>
              <w:t xml:space="preserve">Источники финансирования </w:t>
            </w:r>
            <w:r w:rsidR="00D27E1E" w:rsidRPr="00C31037">
              <w:rPr>
                <w:rFonts w:ascii="Arial" w:eastAsia="Calibri" w:hAnsi="Arial" w:cs="Arial"/>
                <w:sz w:val="24"/>
                <w:szCs w:val="24"/>
              </w:rPr>
              <w:t>муниципальной</w:t>
            </w:r>
            <w:r w:rsidRPr="00C31037">
              <w:rPr>
                <w:rFonts w:ascii="Arial" w:eastAsia="Calibri" w:hAnsi="Arial" w:cs="Arial"/>
                <w:sz w:val="24"/>
                <w:szCs w:val="24"/>
              </w:rPr>
              <w:t xml:space="preserve"> программы, в том числе по годам:</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autoSpaceDE w:val="0"/>
              <w:autoSpaceDN w:val="0"/>
              <w:adjustRightInd w:val="0"/>
              <w:jc w:val="center"/>
              <w:rPr>
                <w:rFonts w:ascii="Arial" w:eastAsia="Calibri" w:hAnsi="Arial" w:cs="Arial"/>
                <w:sz w:val="24"/>
                <w:szCs w:val="24"/>
              </w:rPr>
            </w:pPr>
            <w:r w:rsidRPr="00C31037">
              <w:rPr>
                <w:rFonts w:ascii="Arial" w:eastAsia="Calibri" w:hAnsi="Arial" w:cs="Arial"/>
                <w:sz w:val="24"/>
                <w:szCs w:val="24"/>
              </w:rPr>
              <w:t>Расходы (тыс. рублей)</w:t>
            </w:r>
          </w:p>
        </w:tc>
      </w:tr>
      <w:tr w:rsidR="00CD4E6F" w:rsidRPr="00C31037" w:rsidTr="00E44F05">
        <w:trPr>
          <w:cantSplit/>
        </w:trPr>
        <w:tc>
          <w:tcPr>
            <w:tcW w:w="5926" w:type="dxa"/>
            <w:vMerge/>
            <w:tcBorders>
              <w:top w:val="single" w:sz="4" w:space="0" w:color="auto"/>
              <w:left w:val="single" w:sz="4" w:space="0" w:color="auto"/>
              <w:bottom w:val="single" w:sz="4" w:space="0" w:color="auto"/>
              <w:right w:val="single" w:sz="4" w:space="0" w:color="auto"/>
            </w:tcBorders>
            <w:vAlign w:val="center"/>
            <w:hideMark/>
          </w:tcPr>
          <w:p w:rsidR="00CD4E6F" w:rsidRPr="00C31037" w:rsidRDefault="00CD4E6F" w:rsidP="002A7894">
            <w:pPr>
              <w:rPr>
                <w:rFonts w:ascii="Arial" w:eastAsia="Calibri" w:hAnsi="Arial" w:cs="Arial"/>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jc w:val="center"/>
              <w:rPr>
                <w:rFonts w:ascii="Arial" w:eastAsia="Calibri" w:hAnsi="Arial" w:cs="Arial"/>
                <w:sz w:val="24"/>
                <w:szCs w:val="24"/>
              </w:rPr>
            </w:pPr>
            <w:r w:rsidRPr="00C31037">
              <w:rPr>
                <w:rFonts w:ascii="Arial" w:eastAsia="Calibri" w:hAnsi="Arial" w:cs="Arial"/>
                <w:sz w:val="24"/>
                <w:szCs w:val="24"/>
              </w:rPr>
              <w:t>Всего</w:t>
            </w:r>
          </w:p>
        </w:tc>
        <w:tc>
          <w:tcPr>
            <w:tcW w:w="1419" w:type="dxa"/>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jc w:val="center"/>
              <w:rPr>
                <w:rFonts w:ascii="Arial" w:eastAsia="Calibri" w:hAnsi="Arial" w:cs="Arial"/>
                <w:sz w:val="24"/>
                <w:szCs w:val="24"/>
              </w:rPr>
            </w:pPr>
            <w:r w:rsidRPr="00C31037">
              <w:rPr>
                <w:rFonts w:ascii="Arial" w:eastAsia="Calibri" w:hAnsi="Arial" w:cs="Arial"/>
                <w:sz w:val="24"/>
                <w:szCs w:val="24"/>
              </w:rPr>
              <w:t>2017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jc w:val="center"/>
              <w:rPr>
                <w:rFonts w:ascii="Arial" w:eastAsia="Calibri" w:hAnsi="Arial" w:cs="Arial"/>
                <w:sz w:val="24"/>
                <w:szCs w:val="24"/>
              </w:rPr>
            </w:pPr>
            <w:r w:rsidRPr="00C31037">
              <w:rPr>
                <w:rFonts w:ascii="Arial" w:eastAsia="Calibri" w:hAnsi="Arial" w:cs="Arial"/>
                <w:sz w:val="24"/>
                <w:szCs w:val="24"/>
              </w:rPr>
              <w:t>2018 год</w:t>
            </w:r>
          </w:p>
        </w:tc>
        <w:tc>
          <w:tcPr>
            <w:tcW w:w="1419" w:type="dxa"/>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jc w:val="center"/>
              <w:rPr>
                <w:rFonts w:ascii="Arial" w:eastAsia="Calibri" w:hAnsi="Arial" w:cs="Arial"/>
                <w:sz w:val="24"/>
                <w:szCs w:val="24"/>
              </w:rPr>
            </w:pPr>
            <w:r w:rsidRPr="00C31037">
              <w:rPr>
                <w:rFonts w:ascii="Arial" w:eastAsia="Calibri" w:hAnsi="Arial" w:cs="Arial"/>
                <w:sz w:val="24"/>
                <w:szCs w:val="24"/>
              </w:rPr>
              <w:t>2019 год</w:t>
            </w:r>
          </w:p>
        </w:tc>
        <w:tc>
          <w:tcPr>
            <w:tcW w:w="1702" w:type="dxa"/>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jc w:val="center"/>
              <w:rPr>
                <w:rFonts w:ascii="Arial" w:eastAsia="Calibri" w:hAnsi="Arial" w:cs="Arial"/>
                <w:sz w:val="24"/>
                <w:szCs w:val="24"/>
              </w:rPr>
            </w:pPr>
            <w:r w:rsidRPr="00C31037">
              <w:rPr>
                <w:rFonts w:ascii="Arial" w:eastAsia="Calibri" w:hAnsi="Arial" w:cs="Arial"/>
                <w:sz w:val="24"/>
                <w:szCs w:val="24"/>
              </w:rPr>
              <w:t>2020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C31037" w:rsidRDefault="00CD4E6F" w:rsidP="002A7894">
            <w:pPr>
              <w:tabs>
                <w:tab w:val="center" w:pos="4677"/>
                <w:tab w:val="right" w:pos="9355"/>
              </w:tabs>
              <w:jc w:val="center"/>
              <w:rPr>
                <w:rFonts w:ascii="Arial" w:eastAsia="Calibri" w:hAnsi="Arial" w:cs="Arial"/>
                <w:sz w:val="24"/>
                <w:szCs w:val="24"/>
              </w:rPr>
            </w:pPr>
            <w:r w:rsidRPr="00C31037">
              <w:rPr>
                <w:rFonts w:ascii="Arial" w:eastAsia="Calibri" w:hAnsi="Arial" w:cs="Arial"/>
                <w:sz w:val="24"/>
                <w:szCs w:val="24"/>
              </w:rPr>
              <w:t>2021 год</w:t>
            </w:r>
          </w:p>
        </w:tc>
      </w:tr>
      <w:tr w:rsidR="00802B64" w:rsidRPr="00C31037" w:rsidTr="00564B66">
        <w:tc>
          <w:tcPr>
            <w:tcW w:w="5926" w:type="dxa"/>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tabs>
                <w:tab w:val="center" w:pos="4677"/>
                <w:tab w:val="right" w:pos="9355"/>
              </w:tabs>
              <w:autoSpaceDE w:val="0"/>
              <w:autoSpaceDN w:val="0"/>
              <w:adjustRightInd w:val="0"/>
              <w:rPr>
                <w:rFonts w:ascii="Arial" w:eastAsia="Calibri" w:hAnsi="Arial" w:cs="Arial"/>
                <w:sz w:val="24"/>
                <w:szCs w:val="24"/>
              </w:rPr>
            </w:pPr>
            <w:r w:rsidRPr="00C31037">
              <w:rPr>
                <w:rFonts w:ascii="Arial" w:eastAsia="Calibri" w:hAnsi="Arial" w:cs="Arial"/>
                <w:sz w:val="24"/>
                <w:szCs w:val="24"/>
              </w:rPr>
              <w:t>Средства федерального бюджета</w:t>
            </w:r>
          </w:p>
        </w:tc>
        <w:tc>
          <w:tcPr>
            <w:tcW w:w="155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9551,80</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3247,40</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4342,40</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981,00</w:t>
            </w:r>
          </w:p>
        </w:tc>
        <w:tc>
          <w:tcPr>
            <w:tcW w:w="1702"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981,00</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0,00</w:t>
            </w:r>
          </w:p>
        </w:tc>
      </w:tr>
      <w:tr w:rsidR="00802B64" w:rsidRPr="00C31037" w:rsidTr="00564B66">
        <w:trPr>
          <w:trHeight w:val="331"/>
        </w:trPr>
        <w:tc>
          <w:tcPr>
            <w:tcW w:w="5926" w:type="dxa"/>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tabs>
                <w:tab w:val="center" w:pos="4677"/>
                <w:tab w:val="right" w:pos="9355"/>
              </w:tabs>
              <w:autoSpaceDE w:val="0"/>
              <w:autoSpaceDN w:val="0"/>
              <w:adjustRightInd w:val="0"/>
              <w:rPr>
                <w:rFonts w:ascii="Arial" w:eastAsia="Calibri" w:hAnsi="Arial" w:cs="Arial"/>
                <w:sz w:val="24"/>
                <w:szCs w:val="24"/>
              </w:rPr>
            </w:pPr>
            <w:r w:rsidRPr="00C31037">
              <w:rPr>
                <w:rFonts w:ascii="Arial" w:eastAsia="Calibri" w:hAnsi="Arial" w:cs="Arial"/>
                <w:sz w:val="24"/>
                <w:szCs w:val="24"/>
              </w:rPr>
              <w:t xml:space="preserve">Средства бюджета Московской области </w:t>
            </w:r>
          </w:p>
        </w:tc>
        <w:tc>
          <w:tcPr>
            <w:tcW w:w="155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341378,03</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94246,10</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123010,70</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79511,23</w:t>
            </w:r>
          </w:p>
        </w:tc>
        <w:tc>
          <w:tcPr>
            <w:tcW w:w="1702"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44610,00</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0,00</w:t>
            </w:r>
          </w:p>
        </w:tc>
      </w:tr>
      <w:tr w:rsidR="00802B64" w:rsidRPr="00C31037" w:rsidTr="00564B66">
        <w:trPr>
          <w:trHeight w:val="353"/>
        </w:trPr>
        <w:tc>
          <w:tcPr>
            <w:tcW w:w="5926" w:type="dxa"/>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tabs>
                <w:tab w:val="center" w:pos="4677"/>
                <w:tab w:val="right" w:pos="9355"/>
              </w:tabs>
              <w:autoSpaceDE w:val="0"/>
              <w:autoSpaceDN w:val="0"/>
              <w:adjustRightInd w:val="0"/>
              <w:rPr>
                <w:rFonts w:ascii="Arial" w:eastAsia="Calibri" w:hAnsi="Arial" w:cs="Arial"/>
                <w:sz w:val="24"/>
                <w:szCs w:val="24"/>
              </w:rPr>
            </w:pPr>
            <w:r w:rsidRPr="00C31037">
              <w:rPr>
                <w:rFonts w:ascii="Arial" w:eastAsia="Calibri" w:hAnsi="Arial" w:cs="Arial"/>
                <w:sz w:val="24"/>
                <w:szCs w:val="24"/>
              </w:rPr>
              <w:t xml:space="preserve">Средства бюджета Клинского муниципального района </w:t>
            </w:r>
          </w:p>
        </w:tc>
        <w:tc>
          <w:tcPr>
            <w:tcW w:w="155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52413,04</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13753,74</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12920,80</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12920,80</w:t>
            </w:r>
          </w:p>
        </w:tc>
        <w:tc>
          <w:tcPr>
            <w:tcW w:w="1702"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12817,70</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0,00</w:t>
            </w:r>
          </w:p>
        </w:tc>
      </w:tr>
      <w:tr w:rsidR="00802B64" w:rsidRPr="00C31037" w:rsidTr="00564B66">
        <w:trPr>
          <w:trHeight w:val="337"/>
        </w:trPr>
        <w:tc>
          <w:tcPr>
            <w:tcW w:w="5926" w:type="dxa"/>
            <w:tcBorders>
              <w:top w:val="single" w:sz="4" w:space="0" w:color="auto"/>
              <w:left w:val="single" w:sz="4" w:space="0" w:color="auto"/>
              <w:bottom w:val="single" w:sz="4" w:space="0" w:color="auto"/>
              <w:right w:val="single" w:sz="4" w:space="0" w:color="auto"/>
            </w:tcBorders>
            <w:vAlign w:val="center"/>
            <w:hideMark/>
          </w:tcPr>
          <w:p w:rsidR="00802B64" w:rsidRPr="00C31037" w:rsidRDefault="00802B64" w:rsidP="002A7894">
            <w:pPr>
              <w:tabs>
                <w:tab w:val="center" w:pos="4677"/>
                <w:tab w:val="right" w:pos="9355"/>
              </w:tabs>
              <w:autoSpaceDE w:val="0"/>
              <w:autoSpaceDN w:val="0"/>
              <w:adjustRightInd w:val="0"/>
              <w:rPr>
                <w:rFonts w:ascii="Arial" w:eastAsia="Calibri" w:hAnsi="Arial" w:cs="Arial"/>
                <w:sz w:val="24"/>
                <w:szCs w:val="24"/>
              </w:rPr>
            </w:pPr>
            <w:r w:rsidRPr="00C31037">
              <w:rPr>
                <w:rFonts w:ascii="Arial" w:eastAsia="Calibri" w:hAnsi="Arial" w:cs="Arial"/>
                <w:sz w:val="24"/>
                <w:szCs w:val="24"/>
              </w:rPr>
              <w:lastRenderedPageBreak/>
              <w:t>Средства бюджета городского поселения Клин</w:t>
            </w:r>
          </w:p>
        </w:tc>
        <w:tc>
          <w:tcPr>
            <w:tcW w:w="155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45158,17</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11051,75</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18241,90</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15864,52</w:t>
            </w:r>
          </w:p>
        </w:tc>
        <w:tc>
          <w:tcPr>
            <w:tcW w:w="1702"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0,00</w:t>
            </w:r>
          </w:p>
        </w:tc>
      </w:tr>
      <w:tr w:rsidR="00802B64" w:rsidRPr="00C31037" w:rsidTr="00564B66">
        <w:trPr>
          <w:trHeight w:val="337"/>
        </w:trPr>
        <w:tc>
          <w:tcPr>
            <w:tcW w:w="5926" w:type="dxa"/>
            <w:tcBorders>
              <w:top w:val="single" w:sz="4" w:space="0" w:color="auto"/>
              <w:left w:val="single" w:sz="4" w:space="0" w:color="auto"/>
              <w:bottom w:val="single" w:sz="4" w:space="0" w:color="auto"/>
              <w:right w:val="single" w:sz="4" w:space="0" w:color="auto"/>
            </w:tcBorders>
            <w:vAlign w:val="center"/>
            <w:hideMark/>
          </w:tcPr>
          <w:p w:rsidR="00802B64" w:rsidRPr="00C31037" w:rsidRDefault="00802B64" w:rsidP="002A7894">
            <w:pPr>
              <w:tabs>
                <w:tab w:val="center" w:pos="4677"/>
                <w:tab w:val="right" w:pos="9355"/>
              </w:tabs>
              <w:autoSpaceDE w:val="0"/>
              <w:autoSpaceDN w:val="0"/>
              <w:adjustRightInd w:val="0"/>
              <w:rPr>
                <w:rFonts w:ascii="Arial" w:eastAsia="Calibri" w:hAnsi="Arial" w:cs="Arial"/>
                <w:sz w:val="24"/>
                <w:szCs w:val="24"/>
              </w:rPr>
            </w:pPr>
            <w:r w:rsidRPr="00C31037">
              <w:rPr>
                <w:rFonts w:ascii="Arial" w:eastAsia="Calibri" w:hAnsi="Arial" w:cs="Arial"/>
                <w:sz w:val="24"/>
                <w:szCs w:val="24"/>
              </w:rPr>
              <w:t>Внебюджетные источники</w:t>
            </w:r>
          </w:p>
        </w:tc>
        <w:tc>
          <w:tcPr>
            <w:tcW w:w="155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17194,50</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17194,50</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0,00</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0,00</w:t>
            </w:r>
          </w:p>
        </w:tc>
        <w:tc>
          <w:tcPr>
            <w:tcW w:w="1702"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0,00</w:t>
            </w:r>
          </w:p>
        </w:tc>
      </w:tr>
      <w:tr w:rsidR="00802B64" w:rsidRPr="00C31037" w:rsidTr="00564B66">
        <w:trPr>
          <w:trHeight w:val="337"/>
        </w:trPr>
        <w:tc>
          <w:tcPr>
            <w:tcW w:w="5926" w:type="dxa"/>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tabs>
                <w:tab w:val="center" w:pos="4677"/>
                <w:tab w:val="right" w:pos="9355"/>
              </w:tabs>
              <w:autoSpaceDE w:val="0"/>
              <w:autoSpaceDN w:val="0"/>
              <w:adjustRightInd w:val="0"/>
              <w:rPr>
                <w:rFonts w:ascii="Arial" w:eastAsia="Calibri" w:hAnsi="Arial" w:cs="Arial"/>
                <w:sz w:val="24"/>
                <w:szCs w:val="24"/>
              </w:rPr>
            </w:pPr>
            <w:r w:rsidRPr="00C31037">
              <w:rPr>
                <w:rFonts w:ascii="Arial" w:eastAsia="Calibri" w:hAnsi="Arial" w:cs="Arial"/>
                <w:sz w:val="24"/>
                <w:szCs w:val="24"/>
              </w:rPr>
              <w:t>Всего, в том числе по годам:</w:t>
            </w:r>
          </w:p>
        </w:tc>
        <w:tc>
          <w:tcPr>
            <w:tcW w:w="155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465695,54</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139493,49</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158515,80</w:t>
            </w:r>
          </w:p>
        </w:tc>
        <w:tc>
          <w:tcPr>
            <w:tcW w:w="1419"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109277,55</w:t>
            </w:r>
          </w:p>
        </w:tc>
        <w:tc>
          <w:tcPr>
            <w:tcW w:w="1702"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58408,70</w:t>
            </w:r>
          </w:p>
        </w:tc>
        <w:tc>
          <w:tcPr>
            <w:tcW w:w="1418" w:type="dxa"/>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color w:val="000000"/>
                <w:sz w:val="24"/>
                <w:szCs w:val="24"/>
              </w:rPr>
            </w:pPr>
            <w:r w:rsidRPr="00C31037">
              <w:rPr>
                <w:rFonts w:ascii="Arial" w:hAnsi="Arial" w:cs="Arial"/>
                <w:color w:val="000000"/>
                <w:sz w:val="24"/>
                <w:szCs w:val="24"/>
              </w:rPr>
              <w:t>0,00</w:t>
            </w:r>
          </w:p>
        </w:tc>
      </w:tr>
    </w:tbl>
    <w:p w:rsidR="00CD4E6F" w:rsidRPr="00C31037" w:rsidRDefault="00CD4E6F" w:rsidP="002A7894">
      <w:pPr>
        <w:autoSpaceDE w:val="0"/>
        <w:autoSpaceDN w:val="0"/>
        <w:adjustRightInd w:val="0"/>
        <w:rPr>
          <w:rFonts w:ascii="Arial" w:hAnsi="Arial" w:cs="Arial"/>
          <w:sz w:val="24"/>
          <w:szCs w:val="24"/>
        </w:rPr>
      </w:pPr>
    </w:p>
    <w:p w:rsidR="00CD4E6F" w:rsidRPr="00C31037" w:rsidRDefault="00CD4E6F" w:rsidP="002A7894">
      <w:pPr>
        <w:autoSpaceDE w:val="0"/>
        <w:autoSpaceDN w:val="0"/>
        <w:adjustRightInd w:val="0"/>
        <w:rPr>
          <w:rFonts w:ascii="Arial" w:hAnsi="Arial" w:cs="Arial"/>
          <w:sz w:val="24"/>
          <w:szCs w:val="24"/>
        </w:rPr>
      </w:pPr>
    </w:p>
    <w:bookmarkEnd w:id="0"/>
    <w:p w:rsidR="00CD4E6F" w:rsidRPr="00C31037" w:rsidRDefault="00CD4E6F" w:rsidP="002A7894">
      <w:pPr>
        <w:rPr>
          <w:rFonts w:ascii="Arial" w:hAnsi="Arial" w:cs="Arial"/>
          <w:sz w:val="24"/>
          <w:szCs w:val="24"/>
        </w:rPr>
      </w:pPr>
    </w:p>
    <w:p w:rsidR="00D27E1E" w:rsidRPr="00C31037" w:rsidRDefault="00D27E1E" w:rsidP="002A7894">
      <w:pPr>
        <w:rPr>
          <w:rFonts w:ascii="Arial" w:hAnsi="Arial" w:cs="Arial"/>
          <w:sz w:val="24"/>
          <w:szCs w:val="24"/>
        </w:rPr>
        <w:sectPr w:rsidR="00D27E1E" w:rsidRPr="00C31037" w:rsidSect="00C7359C">
          <w:pgSz w:w="16838" w:h="11906" w:orient="landscape"/>
          <w:pgMar w:top="357" w:right="851" w:bottom="1134" w:left="1418" w:header="709" w:footer="709" w:gutter="0"/>
          <w:cols w:space="720"/>
        </w:sectPr>
      </w:pPr>
    </w:p>
    <w:p w:rsidR="00D27E1E" w:rsidRPr="00C31037" w:rsidRDefault="00594883" w:rsidP="002A7894">
      <w:pPr>
        <w:pStyle w:val="ConsPlusNormal"/>
        <w:jc w:val="center"/>
        <w:outlineLvl w:val="1"/>
        <w:rPr>
          <w:b/>
          <w:sz w:val="24"/>
          <w:szCs w:val="24"/>
        </w:rPr>
      </w:pPr>
      <w:r w:rsidRPr="00C31037">
        <w:rPr>
          <w:b/>
          <w:sz w:val="24"/>
          <w:szCs w:val="24"/>
        </w:rPr>
        <w:lastRenderedPageBreak/>
        <w:t xml:space="preserve">2. </w:t>
      </w:r>
      <w:r w:rsidR="00D27E1E" w:rsidRPr="00C31037">
        <w:rPr>
          <w:b/>
          <w:sz w:val="24"/>
          <w:szCs w:val="24"/>
        </w:rPr>
        <w:t xml:space="preserve">Общая характеристика сферы реализации </w:t>
      </w:r>
      <w:r w:rsidRPr="00C31037">
        <w:rPr>
          <w:b/>
          <w:sz w:val="24"/>
          <w:szCs w:val="24"/>
        </w:rPr>
        <w:t>муниципальной</w:t>
      </w:r>
      <w:r w:rsidR="00D27E1E" w:rsidRPr="00C31037">
        <w:rPr>
          <w:b/>
          <w:sz w:val="24"/>
          <w:szCs w:val="24"/>
        </w:rPr>
        <w:t xml:space="preserve"> программы, в том числе формулировка основных проблем в указанной сфере, инерционный прогноз ее развития, описание цели </w:t>
      </w:r>
      <w:r w:rsidR="002169FD" w:rsidRPr="00C31037">
        <w:rPr>
          <w:b/>
          <w:sz w:val="24"/>
          <w:szCs w:val="24"/>
        </w:rPr>
        <w:t>муниципально</w:t>
      </w:r>
      <w:r w:rsidR="00D27E1E" w:rsidRPr="00C31037">
        <w:rPr>
          <w:b/>
          <w:sz w:val="24"/>
          <w:szCs w:val="24"/>
        </w:rPr>
        <w:t>й программы</w:t>
      </w:r>
    </w:p>
    <w:p w:rsidR="00D27E1E" w:rsidRPr="00C31037" w:rsidRDefault="00D27E1E" w:rsidP="002A7894">
      <w:pPr>
        <w:pStyle w:val="ConsPlusNormal"/>
        <w:jc w:val="center"/>
        <w:outlineLvl w:val="1"/>
        <w:rPr>
          <w:sz w:val="24"/>
          <w:szCs w:val="24"/>
        </w:rPr>
      </w:pPr>
    </w:p>
    <w:p w:rsidR="006851A6" w:rsidRPr="00C31037" w:rsidRDefault="006851A6" w:rsidP="002A7894">
      <w:pPr>
        <w:ind w:firstLine="708"/>
        <w:jc w:val="both"/>
        <w:rPr>
          <w:rFonts w:ascii="Arial" w:eastAsiaTheme="minorHAnsi" w:hAnsi="Arial" w:cs="Arial"/>
          <w:sz w:val="24"/>
          <w:szCs w:val="24"/>
          <w:lang w:eastAsia="en-US"/>
        </w:rPr>
      </w:pPr>
      <w:r w:rsidRPr="00C31037">
        <w:rPr>
          <w:rFonts w:ascii="Arial" w:eastAsiaTheme="minorHAnsi" w:hAnsi="Arial" w:cs="Arial"/>
          <w:sz w:val="24"/>
          <w:szCs w:val="24"/>
          <w:lang w:eastAsia="en-US"/>
        </w:rPr>
        <w:t>Городской округ Клин расположен на северо-западе Московской области. На территории округа проживает 127 899 человек (около 1,72% от общего числа жителей России), из них более 72,8% составляет городское население. Плотность населения – 63,3 человек на 1 кв.м</w:t>
      </w:r>
    </w:p>
    <w:p w:rsidR="006851A6" w:rsidRPr="00C31037" w:rsidRDefault="006851A6" w:rsidP="002A7894">
      <w:pPr>
        <w:jc w:val="both"/>
        <w:rPr>
          <w:rFonts w:ascii="Arial" w:eastAsiaTheme="minorHAnsi" w:hAnsi="Arial" w:cs="Arial"/>
          <w:sz w:val="24"/>
          <w:szCs w:val="24"/>
          <w:lang w:eastAsia="en-US"/>
        </w:rPr>
      </w:pPr>
      <w:r w:rsidRPr="00C31037">
        <w:rPr>
          <w:rFonts w:ascii="Arial" w:eastAsiaTheme="minorHAnsi" w:hAnsi="Arial" w:cs="Arial"/>
          <w:sz w:val="24"/>
          <w:szCs w:val="24"/>
          <w:lang w:eastAsia="en-US"/>
        </w:rPr>
        <w:tab/>
        <w:t>Общий объем жилищного фонда в городском округе Клин по состоянию на 01.01.201</w:t>
      </w:r>
      <w:r w:rsidR="001B6226" w:rsidRPr="00C31037">
        <w:rPr>
          <w:rFonts w:ascii="Arial" w:eastAsiaTheme="minorHAnsi" w:hAnsi="Arial" w:cs="Arial"/>
          <w:sz w:val="24"/>
          <w:szCs w:val="24"/>
          <w:lang w:eastAsia="en-US"/>
        </w:rPr>
        <w:t>8</w:t>
      </w:r>
      <w:r w:rsidRPr="00C31037">
        <w:rPr>
          <w:rFonts w:ascii="Arial" w:eastAsiaTheme="minorHAnsi" w:hAnsi="Arial" w:cs="Arial"/>
          <w:sz w:val="24"/>
          <w:szCs w:val="24"/>
          <w:lang w:eastAsia="en-US"/>
        </w:rPr>
        <w:t xml:space="preserve"> г. составляет 4 024,1 тыс. кв.м, общая площадь жилых помещений, приходящихся на одного жителя городского округа Клин – 31,46 кв.м.</w:t>
      </w:r>
    </w:p>
    <w:p w:rsidR="006851A6" w:rsidRPr="00C31037" w:rsidRDefault="006851A6" w:rsidP="002A7894">
      <w:pPr>
        <w:jc w:val="both"/>
        <w:rPr>
          <w:rFonts w:ascii="Arial" w:eastAsiaTheme="minorHAnsi" w:hAnsi="Arial" w:cs="Arial"/>
          <w:sz w:val="24"/>
          <w:szCs w:val="24"/>
          <w:lang w:eastAsia="en-US"/>
        </w:rPr>
      </w:pPr>
      <w:r w:rsidRPr="00C31037">
        <w:rPr>
          <w:rFonts w:ascii="Arial" w:eastAsiaTheme="minorHAnsi" w:hAnsi="Arial" w:cs="Arial"/>
          <w:sz w:val="24"/>
          <w:szCs w:val="24"/>
          <w:lang w:eastAsia="en-US"/>
        </w:rPr>
        <w:tab/>
        <w:t>Ввод жилья увеличился с 40,02 тыс. кв.м в 2000 году до 84,39 тыс. кв.м общей площади в 2016 году. Всего за 2014-2016 годы введено 218 539,7 кв.м жилья, что составило на одного жителя в 2014 году - 0,6 кв.м, в 2015 году – 0,44 кв.м, в 2016 году – 0,66 кв.м.</w:t>
      </w:r>
    </w:p>
    <w:p w:rsidR="00D27E1E" w:rsidRPr="00C31037" w:rsidRDefault="00D27E1E" w:rsidP="002A7894">
      <w:pPr>
        <w:pStyle w:val="ConsPlusNormal"/>
        <w:ind w:firstLine="540"/>
        <w:jc w:val="both"/>
        <w:rPr>
          <w:sz w:val="24"/>
          <w:szCs w:val="24"/>
        </w:rPr>
      </w:pPr>
      <w:r w:rsidRPr="00C31037">
        <w:rPr>
          <w:sz w:val="24"/>
          <w:szCs w:val="24"/>
        </w:rPr>
        <w:t>Несмотря на достигнутые результаты по увеличению показателей по вводу жилья, основными проблемами в жилищной сфере являются недостаточный уровень обеспеченности жителей городского округа Клин жильем, его низкая доступность, наличие аварийного жилищного фонда и проблемных объектов, по которым необходимо обеспечить права пострадавших граждан-соинвесторов.</w:t>
      </w:r>
    </w:p>
    <w:p w:rsidR="00D27E1E" w:rsidRPr="00C31037" w:rsidRDefault="00D27E1E" w:rsidP="002A7894">
      <w:pPr>
        <w:pStyle w:val="ConsPlusNormal"/>
        <w:ind w:firstLine="540"/>
        <w:jc w:val="both"/>
        <w:rPr>
          <w:sz w:val="24"/>
          <w:szCs w:val="24"/>
        </w:rPr>
      </w:pPr>
      <w:r w:rsidRPr="00C31037">
        <w:rPr>
          <w:sz w:val="24"/>
          <w:szCs w:val="24"/>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D27E1E" w:rsidRPr="00C31037" w:rsidRDefault="00D27E1E" w:rsidP="002A7894">
      <w:pPr>
        <w:pStyle w:val="ConsPlusNormal"/>
        <w:ind w:firstLine="540"/>
        <w:jc w:val="both"/>
        <w:rPr>
          <w:sz w:val="24"/>
          <w:szCs w:val="24"/>
        </w:rPr>
      </w:pPr>
      <w:r w:rsidRPr="00C31037">
        <w:rPr>
          <w:sz w:val="24"/>
          <w:szCs w:val="24"/>
        </w:rPr>
        <w:t>На 1 января 2018 года, в очереди в качестве нуждающихся в улучшении жилищн</w:t>
      </w:r>
      <w:r w:rsidR="002A6AA6" w:rsidRPr="00C31037">
        <w:rPr>
          <w:sz w:val="24"/>
          <w:szCs w:val="24"/>
        </w:rPr>
        <w:t>ых условий</w:t>
      </w:r>
      <w:r w:rsidRPr="00C31037">
        <w:rPr>
          <w:sz w:val="24"/>
          <w:szCs w:val="24"/>
        </w:rPr>
        <w:t xml:space="preserve"> на территории городского округа Клин стоят </w:t>
      </w:r>
      <w:r w:rsidR="00C67D2F" w:rsidRPr="00C31037">
        <w:rPr>
          <w:sz w:val="24"/>
          <w:szCs w:val="24"/>
        </w:rPr>
        <w:t>736</w:t>
      </w:r>
      <w:r w:rsidRPr="00C31037">
        <w:rPr>
          <w:sz w:val="24"/>
          <w:szCs w:val="24"/>
        </w:rPr>
        <w:t xml:space="preserve"> семей, из них </w:t>
      </w:r>
      <w:r w:rsidR="00C67D2F" w:rsidRPr="00C31037">
        <w:rPr>
          <w:sz w:val="24"/>
          <w:szCs w:val="24"/>
        </w:rPr>
        <w:t>538</w:t>
      </w:r>
      <w:r w:rsidRPr="00C31037">
        <w:rPr>
          <w:sz w:val="24"/>
          <w:szCs w:val="24"/>
        </w:rPr>
        <w:t xml:space="preserve"> семей стоят в очереди на улучшение жилищных условий более 10 лет.</w:t>
      </w:r>
    </w:p>
    <w:p w:rsidR="00D27E1E" w:rsidRPr="00C31037" w:rsidRDefault="00D27E1E" w:rsidP="002A7894">
      <w:pPr>
        <w:pStyle w:val="ConsPlusNormal"/>
        <w:ind w:firstLine="540"/>
        <w:jc w:val="both"/>
        <w:rPr>
          <w:sz w:val="24"/>
          <w:szCs w:val="24"/>
        </w:rPr>
      </w:pPr>
      <w:r w:rsidRPr="00C31037">
        <w:rPr>
          <w:sz w:val="24"/>
          <w:szCs w:val="24"/>
        </w:rPr>
        <w:t xml:space="preserve">Ряд задач по улучшению жилищных условий отдельных категорий граждан, определенных законодательством Российской Федерации и Московской области, решался посредством реализации мероприятий </w:t>
      </w:r>
      <w:r w:rsidR="002169FD" w:rsidRPr="00C31037">
        <w:rPr>
          <w:sz w:val="24"/>
          <w:szCs w:val="24"/>
        </w:rPr>
        <w:t>муниципальной</w:t>
      </w:r>
      <w:r w:rsidRPr="00C31037">
        <w:rPr>
          <w:sz w:val="24"/>
          <w:szCs w:val="24"/>
        </w:rPr>
        <w:t xml:space="preserve"> </w:t>
      </w:r>
      <w:hyperlink r:id="rId8" w:history="1">
        <w:r w:rsidRPr="00C31037">
          <w:rPr>
            <w:sz w:val="24"/>
            <w:szCs w:val="24"/>
          </w:rPr>
          <w:t>программы</w:t>
        </w:r>
      </w:hyperlink>
      <w:r w:rsidRPr="00C31037">
        <w:rPr>
          <w:sz w:val="24"/>
          <w:szCs w:val="24"/>
        </w:rPr>
        <w:t xml:space="preserve"> "Жилище".</w:t>
      </w:r>
    </w:p>
    <w:p w:rsidR="00D27E1E" w:rsidRPr="00C31037" w:rsidRDefault="00D27E1E" w:rsidP="002A7894">
      <w:pPr>
        <w:pStyle w:val="ConsPlusNormal"/>
        <w:ind w:firstLine="540"/>
        <w:jc w:val="both"/>
        <w:rPr>
          <w:sz w:val="24"/>
          <w:szCs w:val="24"/>
        </w:rPr>
      </w:pPr>
      <w:r w:rsidRPr="00C31037">
        <w:rPr>
          <w:sz w:val="24"/>
          <w:szCs w:val="24"/>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D27E1E" w:rsidRPr="00C31037" w:rsidRDefault="00D27E1E" w:rsidP="002A7894">
      <w:pPr>
        <w:pStyle w:val="ConsPlusNormal"/>
        <w:ind w:firstLine="540"/>
        <w:jc w:val="both"/>
        <w:rPr>
          <w:sz w:val="24"/>
          <w:szCs w:val="24"/>
        </w:rPr>
      </w:pPr>
      <w:r w:rsidRPr="00C31037">
        <w:rPr>
          <w:sz w:val="24"/>
          <w:szCs w:val="24"/>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D27E1E" w:rsidRPr="00C31037" w:rsidRDefault="00D27E1E" w:rsidP="002A7894">
      <w:pPr>
        <w:pStyle w:val="ConsPlusNormal"/>
        <w:ind w:firstLine="540"/>
        <w:jc w:val="both"/>
        <w:rPr>
          <w:sz w:val="24"/>
          <w:szCs w:val="24"/>
        </w:rPr>
      </w:pPr>
      <w:r w:rsidRPr="00C31037">
        <w:rPr>
          <w:sz w:val="24"/>
          <w:szCs w:val="24"/>
        </w:rPr>
        <w:t>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при получении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w:t>
      </w:r>
    </w:p>
    <w:p w:rsidR="007E0976" w:rsidRPr="00C31037" w:rsidRDefault="007E0976" w:rsidP="002A7894">
      <w:pPr>
        <w:pStyle w:val="ConsPlusNormal"/>
        <w:ind w:firstLine="540"/>
        <w:jc w:val="both"/>
        <w:rPr>
          <w:sz w:val="24"/>
          <w:szCs w:val="24"/>
        </w:rPr>
      </w:pPr>
    </w:p>
    <w:p w:rsidR="007E0976" w:rsidRPr="00C31037" w:rsidRDefault="007E0976" w:rsidP="002A7894">
      <w:pPr>
        <w:pStyle w:val="ConsPlusNormal"/>
        <w:ind w:firstLine="540"/>
        <w:jc w:val="both"/>
        <w:rPr>
          <w:sz w:val="24"/>
          <w:szCs w:val="24"/>
        </w:rPr>
      </w:pPr>
    </w:p>
    <w:p w:rsidR="00D27E1E" w:rsidRPr="00C31037" w:rsidRDefault="00D27E1E" w:rsidP="002A7894">
      <w:pPr>
        <w:pStyle w:val="ConsPlusNormal"/>
        <w:ind w:firstLine="540"/>
        <w:jc w:val="both"/>
        <w:rPr>
          <w:sz w:val="24"/>
          <w:szCs w:val="24"/>
        </w:rPr>
      </w:pPr>
      <w:r w:rsidRPr="00C31037">
        <w:rPr>
          <w:sz w:val="24"/>
          <w:szCs w:val="24"/>
        </w:rPr>
        <w:t>Возможность решения жилищной проблемы, в том числе с привлечением средств ипотечного жилищного кредита, создаст для врачей и учителей стимул к по</w:t>
      </w:r>
      <w:r w:rsidRPr="00C31037">
        <w:rPr>
          <w:sz w:val="24"/>
          <w:szCs w:val="24"/>
        </w:rPr>
        <w:lastRenderedPageBreak/>
        <w:t>вышению качества трудовой деятельности, уровня квалификации в целях роста заработной платы.</w:t>
      </w:r>
    </w:p>
    <w:p w:rsidR="00D27E1E" w:rsidRPr="00C31037" w:rsidRDefault="00D27E1E" w:rsidP="002A7894">
      <w:pPr>
        <w:pStyle w:val="ConsPlusNormal"/>
        <w:ind w:firstLine="540"/>
        <w:jc w:val="both"/>
        <w:rPr>
          <w:sz w:val="24"/>
          <w:szCs w:val="24"/>
        </w:rPr>
      </w:pPr>
      <w:r w:rsidRPr="00C31037">
        <w:rPr>
          <w:sz w:val="24"/>
          <w:szCs w:val="24"/>
        </w:rPr>
        <w:t xml:space="preserve">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w:t>
      </w:r>
      <w:hyperlink r:id="rId9" w:history="1">
        <w:r w:rsidRPr="00C31037">
          <w:rPr>
            <w:sz w:val="24"/>
            <w:szCs w:val="24"/>
          </w:rPr>
          <w:t>постановлением</w:t>
        </w:r>
      </w:hyperlink>
      <w:r w:rsidRPr="00C31037">
        <w:rPr>
          <w:sz w:val="24"/>
          <w:szCs w:val="24"/>
        </w:rPr>
        <w:t xml:space="preserve">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D27E1E" w:rsidRPr="00C31037" w:rsidRDefault="00D27E1E" w:rsidP="002A7894">
      <w:pPr>
        <w:pStyle w:val="ConsPlusNormal"/>
        <w:ind w:firstLine="540"/>
        <w:jc w:val="both"/>
        <w:rPr>
          <w:sz w:val="24"/>
          <w:szCs w:val="24"/>
        </w:rPr>
      </w:pPr>
      <w:r w:rsidRPr="00C31037">
        <w:rPr>
          <w:sz w:val="24"/>
          <w:szCs w:val="24"/>
        </w:rPr>
        <w:t>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w:t>
      </w:r>
    </w:p>
    <w:p w:rsidR="00D27E1E" w:rsidRPr="00C31037" w:rsidRDefault="00D27E1E" w:rsidP="002A7894">
      <w:pPr>
        <w:pStyle w:val="ConsPlusNormal"/>
        <w:ind w:firstLine="540"/>
        <w:jc w:val="both"/>
        <w:rPr>
          <w:sz w:val="24"/>
          <w:szCs w:val="24"/>
        </w:rPr>
      </w:pPr>
      <w:r w:rsidRPr="00C31037">
        <w:rPr>
          <w:sz w:val="24"/>
          <w:szCs w:val="24"/>
        </w:rPr>
        <w:t>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C67D2F" w:rsidRPr="00C31037" w:rsidRDefault="00C67D2F" w:rsidP="002A7894">
      <w:pPr>
        <w:pStyle w:val="ConsPlusNormal"/>
        <w:ind w:firstLine="540"/>
        <w:jc w:val="both"/>
        <w:rPr>
          <w:sz w:val="24"/>
          <w:szCs w:val="24"/>
        </w:rPr>
      </w:pPr>
      <w:r w:rsidRPr="00C31037">
        <w:rPr>
          <w:sz w:val="24"/>
          <w:szCs w:val="24"/>
        </w:rPr>
        <w:t>Муниципальная</w:t>
      </w:r>
      <w:r w:rsidR="00D27E1E" w:rsidRPr="00C31037">
        <w:rPr>
          <w:sz w:val="24"/>
          <w:szCs w:val="24"/>
        </w:rPr>
        <w:t xml:space="preserve"> программа </w:t>
      </w:r>
      <w:r w:rsidRPr="00C31037">
        <w:rPr>
          <w:sz w:val="24"/>
          <w:szCs w:val="24"/>
        </w:rPr>
        <w:t>городского округа Клин</w:t>
      </w:r>
      <w:r w:rsidR="00D27E1E" w:rsidRPr="00C31037">
        <w:rPr>
          <w:sz w:val="24"/>
          <w:szCs w:val="24"/>
        </w:rPr>
        <w:t xml:space="preserve"> "Жилище" на 2017-202</w:t>
      </w:r>
      <w:r w:rsidR="0013011B" w:rsidRPr="00C31037">
        <w:rPr>
          <w:sz w:val="24"/>
          <w:szCs w:val="24"/>
        </w:rPr>
        <w:t>1</w:t>
      </w:r>
      <w:r w:rsidR="00D27E1E" w:rsidRPr="00C31037">
        <w:rPr>
          <w:sz w:val="24"/>
          <w:szCs w:val="24"/>
        </w:rPr>
        <w:t xml:space="preserve"> годы (далее - </w:t>
      </w:r>
      <w:r w:rsidRPr="00C31037">
        <w:rPr>
          <w:sz w:val="24"/>
          <w:szCs w:val="24"/>
        </w:rPr>
        <w:t>муниципальная</w:t>
      </w:r>
      <w:r w:rsidR="00D27E1E" w:rsidRPr="00C31037">
        <w:rPr>
          <w:sz w:val="24"/>
          <w:szCs w:val="24"/>
        </w:rPr>
        <w:t xml:space="preserve"> программа) </w:t>
      </w:r>
      <w:r w:rsidRPr="00C31037">
        <w:rPr>
          <w:sz w:val="24"/>
          <w:szCs w:val="24"/>
        </w:rPr>
        <w:t>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Цель муниципальной программы направлена на повышение доступности жилья для населения, обеспечение безопасных и комфортных условий проживания на территории городского округа Клин.</w:t>
      </w:r>
    </w:p>
    <w:p w:rsidR="00D27E1E" w:rsidRPr="00C31037" w:rsidRDefault="00C67D2F" w:rsidP="002A7894">
      <w:pPr>
        <w:pStyle w:val="ConsPlusNormal"/>
        <w:ind w:firstLine="540"/>
        <w:jc w:val="both"/>
        <w:rPr>
          <w:sz w:val="24"/>
          <w:szCs w:val="24"/>
        </w:rPr>
      </w:pPr>
      <w:r w:rsidRPr="00C31037">
        <w:rPr>
          <w:sz w:val="24"/>
          <w:szCs w:val="24"/>
        </w:rPr>
        <w:t>Муниципальным</w:t>
      </w:r>
      <w:r w:rsidR="00D27E1E" w:rsidRPr="00C31037">
        <w:rPr>
          <w:sz w:val="24"/>
          <w:szCs w:val="24"/>
        </w:rPr>
        <w:t xml:space="preserve"> заказчиком </w:t>
      </w:r>
      <w:r w:rsidRPr="00C31037">
        <w:rPr>
          <w:sz w:val="24"/>
          <w:szCs w:val="24"/>
        </w:rPr>
        <w:t xml:space="preserve">муниципальной программы </w:t>
      </w:r>
      <w:r w:rsidR="00D27E1E" w:rsidRPr="00C31037">
        <w:rPr>
          <w:sz w:val="24"/>
          <w:szCs w:val="24"/>
        </w:rPr>
        <w:t xml:space="preserve">является </w:t>
      </w:r>
      <w:r w:rsidRPr="00C31037">
        <w:rPr>
          <w:sz w:val="24"/>
          <w:szCs w:val="24"/>
        </w:rPr>
        <w:t xml:space="preserve">Администрация </w:t>
      </w:r>
      <w:r w:rsidR="0013011B" w:rsidRPr="00C31037">
        <w:rPr>
          <w:sz w:val="24"/>
          <w:szCs w:val="24"/>
        </w:rPr>
        <w:t>Клинского муниципального района</w:t>
      </w:r>
      <w:r w:rsidR="00D27E1E" w:rsidRPr="00C31037">
        <w:rPr>
          <w:sz w:val="24"/>
          <w:szCs w:val="24"/>
        </w:rPr>
        <w:t xml:space="preserve"> (далее - </w:t>
      </w:r>
      <w:r w:rsidRPr="00C31037">
        <w:rPr>
          <w:sz w:val="24"/>
          <w:szCs w:val="24"/>
        </w:rPr>
        <w:t>Муниципальный</w:t>
      </w:r>
      <w:r w:rsidR="00D27E1E" w:rsidRPr="00C31037">
        <w:rPr>
          <w:sz w:val="24"/>
          <w:szCs w:val="24"/>
        </w:rPr>
        <w:t xml:space="preserve"> заказчик).</w:t>
      </w:r>
    </w:p>
    <w:p w:rsidR="00D27E1E" w:rsidRPr="00C31037" w:rsidRDefault="00C67D2F" w:rsidP="002A7894">
      <w:pPr>
        <w:pStyle w:val="ConsPlusNormal"/>
        <w:ind w:firstLine="540"/>
        <w:jc w:val="both"/>
        <w:rPr>
          <w:sz w:val="24"/>
          <w:szCs w:val="24"/>
        </w:rPr>
      </w:pPr>
      <w:r w:rsidRPr="00C31037">
        <w:rPr>
          <w:sz w:val="24"/>
          <w:szCs w:val="24"/>
        </w:rPr>
        <w:t>Инерционный прогноз развития муниципально</w:t>
      </w:r>
      <w:r w:rsidR="00D27E1E" w:rsidRPr="00C31037">
        <w:rPr>
          <w:sz w:val="24"/>
          <w:szCs w:val="24"/>
        </w:rPr>
        <w:t xml:space="preserve">й программы не позволит повысить доступность жилья для населения </w:t>
      </w:r>
      <w:r w:rsidR="00984B95" w:rsidRPr="00C31037">
        <w:rPr>
          <w:sz w:val="24"/>
          <w:szCs w:val="24"/>
        </w:rPr>
        <w:t>городского округа Клин</w:t>
      </w:r>
      <w:r w:rsidR="00D27E1E" w:rsidRPr="00C31037">
        <w:rPr>
          <w:sz w:val="24"/>
          <w:szCs w:val="24"/>
        </w:rPr>
        <w:t>,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w:t>
      </w:r>
    </w:p>
    <w:p w:rsidR="00D27E1E" w:rsidRPr="00C31037" w:rsidRDefault="00D27E1E" w:rsidP="002A7894">
      <w:pPr>
        <w:pStyle w:val="ConsPlusNormal"/>
        <w:ind w:firstLine="540"/>
        <w:jc w:val="both"/>
        <w:rPr>
          <w:sz w:val="24"/>
          <w:szCs w:val="24"/>
        </w:rPr>
      </w:pPr>
      <w:r w:rsidRPr="00C31037">
        <w:rPr>
          <w:sz w:val="24"/>
          <w:szCs w:val="24"/>
        </w:rPr>
        <w:t xml:space="preserve">Учитывая социальную направленность </w:t>
      </w:r>
      <w:r w:rsidR="00C67D2F" w:rsidRPr="00C31037">
        <w:rPr>
          <w:sz w:val="24"/>
          <w:szCs w:val="24"/>
        </w:rPr>
        <w:t>муниципальной</w:t>
      </w:r>
      <w:r w:rsidRPr="00C31037">
        <w:rPr>
          <w:sz w:val="24"/>
          <w:szCs w:val="24"/>
        </w:rPr>
        <w:t xml:space="preserve"> программы, инерционный вариант ее разработки является неприемлемым.</w:t>
      </w:r>
    </w:p>
    <w:p w:rsidR="00D27E1E" w:rsidRPr="00C31037" w:rsidRDefault="00D27E1E" w:rsidP="002A7894">
      <w:pPr>
        <w:pStyle w:val="ConsPlusNormal"/>
        <w:jc w:val="both"/>
        <w:rPr>
          <w:sz w:val="24"/>
          <w:szCs w:val="24"/>
        </w:rPr>
      </w:pPr>
    </w:p>
    <w:p w:rsidR="009C7399" w:rsidRPr="00C31037" w:rsidRDefault="009C7399" w:rsidP="002A7894">
      <w:pPr>
        <w:pStyle w:val="ConsPlusNormal"/>
        <w:jc w:val="center"/>
        <w:outlineLvl w:val="1"/>
        <w:rPr>
          <w:b/>
          <w:sz w:val="24"/>
          <w:szCs w:val="24"/>
        </w:rPr>
      </w:pPr>
      <w:r w:rsidRPr="00C31037">
        <w:rPr>
          <w:b/>
          <w:sz w:val="24"/>
          <w:szCs w:val="24"/>
        </w:rPr>
        <w:t>3. Прогноз развития жилищной сферы с учетом реализации</w:t>
      </w:r>
    </w:p>
    <w:p w:rsidR="009C7399" w:rsidRPr="00C31037" w:rsidRDefault="009C7399" w:rsidP="002A7894">
      <w:pPr>
        <w:pStyle w:val="ConsPlusNormal"/>
        <w:jc w:val="center"/>
        <w:rPr>
          <w:b/>
          <w:sz w:val="24"/>
          <w:szCs w:val="24"/>
        </w:rPr>
      </w:pPr>
      <w:r w:rsidRPr="00C31037">
        <w:rPr>
          <w:b/>
          <w:sz w:val="24"/>
          <w:szCs w:val="24"/>
        </w:rPr>
        <w:t>муниципальной программы, включая возможные варианты</w:t>
      </w:r>
    </w:p>
    <w:p w:rsidR="009C7399" w:rsidRPr="00C31037" w:rsidRDefault="009C7399" w:rsidP="002A7894">
      <w:pPr>
        <w:pStyle w:val="ConsPlusNormal"/>
        <w:jc w:val="center"/>
        <w:rPr>
          <w:b/>
          <w:sz w:val="24"/>
          <w:szCs w:val="24"/>
        </w:rPr>
      </w:pPr>
      <w:r w:rsidRPr="00C31037">
        <w:rPr>
          <w:b/>
          <w:sz w:val="24"/>
          <w:szCs w:val="24"/>
        </w:rPr>
        <w:t>решения проблемы, оценку преимуществ и рисков, возникающих</w:t>
      </w:r>
    </w:p>
    <w:p w:rsidR="009C7399" w:rsidRPr="00C31037" w:rsidRDefault="009C7399" w:rsidP="002A7894">
      <w:pPr>
        <w:pStyle w:val="ConsPlusNormal"/>
        <w:jc w:val="center"/>
        <w:rPr>
          <w:b/>
          <w:sz w:val="24"/>
          <w:szCs w:val="24"/>
        </w:rPr>
      </w:pPr>
      <w:r w:rsidRPr="00C31037">
        <w:rPr>
          <w:b/>
          <w:sz w:val="24"/>
          <w:szCs w:val="24"/>
        </w:rPr>
        <w:t>при выборе разли</w:t>
      </w:r>
      <w:r w:rsidR="007E0976" w:rsidRPr="00C31037">
        <w:rPr>
          <w:b/>
          <w:sz w:val="24"/>
          <w:szCs w:val="24"/>
        </w:rPr>
        <w:t>чных вариантов решения проблемы</w:t>
      </w:r>
    </w:p>
    <w:p w:rsidR="009C7399" w:rsidRPr="00C31037" w:rsidRDefault="009C7399" w:rsidP="002A7894">
      <w:pPr>
        <w:pStyle w:val="ConsPlusNormal"/>
        <w:ind w:firstLine="540"/>
        <w:jc w:val="both"/>
        <w:rPr>
          <w:sz w:val="24"/>
          <w:szCs w:val="24"/>
        </w:rPr>
      </w:pPr>
      <w:r w:rsidRPr="00C31037">
        <w:rPr>
          <w:sz w:val="24"/>
          <w:szCs w:val="24"/>
        </w:rPr>
        <w:t>Приведенная выше характеристика текущего состояния, основные проблемы в жилищном строительстве, сфере создания комфортных условий проживания для городского округа Клин определяют новую стратегию развития жилищной сферы городского округа Клин, основанную на следующих приоритетах:</w:t>
      </w:r>
    </w:p>
    <w:p w:rsidR="002A6AA6" w:rsidRPr="00C31037" w:rsidRDefault="009C7399" w:rsidP="002A7894">
      <w:pPr>
        <w:pStyle w:val="ConsPlusNormal"/>
        <w:ind w:firstLine="540"/>
        <w:jc w:val="both"/>
        <w:rPr>
          <w:sz w:val="24"/>
          <w:szCs w:val="24"/>
        </w:rPr>
      </w:pPr>
      <w:r w:rsidRPr="00C31037">
        <w:rPr>
          <w:sz w:val="24"/>
          <w:szCs w:val="24"/>
        </w:rPr>
        <w:t>обеспечение комплексной застройки территории городского округа Клин социальной инфраструктурой на основе документов</w:t>
      </w:r>
      <w:r w:rsidR="007E0976" w:rsidRPr="00C31037">
        <w:rPr>
          <w:sz w:val="24"/>
          <w:szCs w:val="24"/>
        </w:rPr>
        <w:t xml:space="preserve"> территориального планирования;</w:t>
      </w:r>
    </w:p>
    <w:p w:rsidR="009C7399" w:rsidRPr="00C31037" w:rsidRDefault="009C7399" w:rsidP="002A7894">
      <w:pPr>
        <w:pStyle w:val="ConsPlusNormal"/>
        <w:ind w:firstLine="540"/>
        <w:jc w:val="both"/>
        <w:rPr>
          <w:sz w:val="24"/>
          <w:szCs w:val="24"/>
        </w:rPr>
      </w:pPr>
      <w:r w:rsidRPr="00C31037">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9C7399" w:rsidRPr="00C31037" w:rsidRDefault="009C7399" w:rsidP="002A7894">
      <w:pPr>
        <w:pStyle w:val="ConsPlusNormal"/>
        <w:ind w:firstLine="540"/>
        <w:jc w:val="both"/>
        <w:rPr>
          <w:sz w:val="24"/>
          <w:szCs w:val="24"/>
        </w:rPr>
      </w:pPr>
      <w:r w:rsidRPr="00C31037">
        <w:rPr>
          <w:sz w:val="24"/>
          <w:szCs w:val="24"/>
        </w:rPr>
        <w:t>развитие нормативной правовой базы, создающей правовые, экономические, социальные и организационные предпосылки для решения жилищной проблемы на территории городского округа Клин.</w:t>
      </w:r>
    </w:p>
    <w:p w:rsidR="009C7399" w:rsidRPr="00C31037" w:rsidRDefault="009C7399" w:rsidP="002A7894">
      <w:pPr>
        <w:pStyle w:val="ConsPlusNormal"/>
        <w:ind w:firstLine="540"/>
        <w:jc w:val="both"/>
        <w:rPr>
          <w:sz w:val="24"/>
          <w:szCs w:val="24"/>
        </w:rPr>
      </w:pPr>
      <w:r w:rsidRPr="00C31037">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w:t>
      </w:r>
      <w:r w:rsidRPr="00C31037">
        <w:rPr>
          <w:sz w:val="24"/>
          <w:szCs w:val="24"/>
        </w:rPr>
        <w:lastRenderedPageBreak/>
        <w:t>ципальной программы, при проведении которых будут сконцентрированы основные финансовые и организационные усилия.</w:t>
      </w:r>
    </w:p>
    <w:p w:rsidR="009C7399" w:rsidRPr="00C31037" w:rsidRDefault="009C7399" w:rsidP="002A7894">
      <w:pPr>
        <w:pStyle w:val="ConsPlusNormal"/>
        <w:ind w:firstLine="540"/>
        <w:jc w:val="both"/>
        <w:rPr>
          <w:sz w:val="24"/>
          <w:szCs w:val="24"/>
        </w:rPr>
      </w:pPr>
      <w:r w:rsidRPr="00C31037">
        <w:rPr>
          <w:sz w:val="24"/>
          <w:szCs w:val="24"/>
        </w:rPr>
        <w:t>При этом к рискам реализации муниципальной программы, которыми может управлять муниципальный заказчик, уменьшая вероятность их возникновения, следует отнести следующие:</w:t>
      </w:r>
    </w:p>
    <w:p w:rsidR="009C7399" w:rsidRPr="00C31037" w:rsidRDefault="009C7399" w:rsidP="002A7894">
      <w:pPr>
        <w:pStyle w:val="ConsPlusNormal"/>
        <w:ind w:firstLine="540"/>
        <w:jc w:val="both"/>
        <w:rPr>
          <w:sz w:val="24"/>
          <w:szCs w:val="24"/>
        </w:rPr>
      </w:pPr>
      <w:r w:rsidRPr="00C31037">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муниципальной программой, может привести к невыполнению муниципальной программы в полном объеме. Данный риск можно оценить как высокий, поскольку формирование новых механизмов в рамках муниципальной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9C7399" w:rsidRPr="00C31037" w:rsidRDefault="009C7399" w:rsidP="002A7894">
      <w:pPr>
        <w:pStyle w:val="ConsPlusNormal"/>
        <w:ind w:firstLine="540"/>
        <w:jc w:val="both"/>
        <w:rPr>
          <w:sz w:val="24"/>
          <w:szCs w:val="24"/>
        </w:rPr>
      </w:pPr>
      <w:r w:rsidRPr="00C31037">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9C7399" w:rsidRPr="00C31037" w:rsidRDefault="009C7399" w:rsidP="002A7894">
      <w:pPr>
        <w:pStyle w:val="ConsPlusNormal"/>
        <w:ind w:firstLine="540"/>
        <w:jc w:val="both"/>
        <w:rPr>
          <w:sz w:val="24"/>
          <w:szCs w:val="24"/>
        </w:rPr>
      </w:pPr>
      <w:r w:rsidRPr="00C31037">
        <w:rPr>
          <w:sz w:val="24"/>
          <w:szCs w:val="24"/>
        </w:rPr>
        <w:t>В рамках данной группы рисков можно выделить два основных.</w:t>
      </w:r>
    </w:p>
    <w:p w:rsidR="009C7399" w:rsidRPr="00C31037" w:rsidRDefault="009C7399" w:rsidP="002A7894">
      <w:pPr>
        <w:pStyle w:val="ConsPlusNormal"/>
        <w:ind w:firstLine="540"/>
        <w:jc w:val="both"/>
        <w:rPr>
          <w:sz w:val="24"/>
          <w:szCs w:val="24"/>
        </w:rPr>
      </w:pPr>
      <w:r w:rsidRPr="00C31037">
        <w:rPr>
          <w:sz w:val="24"/>
          <w:szCs w:val="24"/>
        </w:rPr>
        <w:t>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9C7399" w:rsidRPr="00C31037" w:rsidRDefault="009C7399" w:rsidP="002A7894">
      <w:pPr>
        <w:pStyle w:val="ConsPlusNormal"/>
        <w:ind w:firstLine="540"/>
        <w:jc w:val="both"/>
        <w:rPr>
          <w:sz w:val="24"/>
          <w:szCs w:val="24"/>
        </w:rPr>
      </w:pPr>
      <w:r w:rsidRPr="00C31037">
        <w:rPr>
          <w:sz w:val="24"/>
          <w:szCs w:val="24"/>
        </w:rPr>
        <w:t xml:space="preserve">Организационный риск, который связан с несоответствием организационной инфраструктуры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муниципальной программы. Большое число участников реализации муниципальной программы, а также высокая зависимость реализации мероприятий </w:t>
      </w:r>
      <w:r w:rsidR="00C615C0" w:rsidRPr="00C31037">
        <w:rPr>
          <w:sz w:val="24"/>
          <w:szCs w:val="24"/>
        </w:rPr>
        <w:t>муниципально</w:t>
      </w:r>
      <w:r w:rsidRPr="00C31037">
        <w:rPr>
          <w:sz w:val="24"/>
          <w:szCs w:val="24"/>
        </w:rPr>
        <w:t xml:space="preserve">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C615C0" w:rsidRPr="00C31037">
        <w:rPr>
          <w:sz w:val="24"/>
          <w:szCs w:val="24"/>
        </w:rPr>
        <w:t>муниципально</w:t>
      </w:r>
      <w:r w:rsidRPr="00C31037">
        <w:rPr>
          <w:sz w:val="24"/>
          <w:szCs w:val="24"/>
        </w:rPr>
        <w:t>й программы, срыву сроков и результатов выполнения отдельных мероприятий;</w:t>
      </w:r>
    </w:p>
    <w:p w:rsidR="009C7399" w:rsidRPr="00C31037" w:rsidRDefault="009C7399" w:rsidP="002A7894">
      <w:pPr>
        <w:pStyle w:val="ConsPlusNormal"/>
        <w:ind w:firstLine="540"/>
        <w:jc w:val="both"/>
        <w:rPr>
          <w:sz w:val="24"/>
          <w:szCs w:val="24"/>
        </w:rPr>
      </w:pPr>
      <w:r w:rsidRPr="00C31037">
        <w:rPr>
          <w:sz w:val="24"/>
          <w:szCs w:val="24"/>
        </w:rPr>
        <w:t xml:space="preserve">3) риск финансового обеспечения, который связан с финансированием </w:t>
      </w:r>
      <w:r w:rsidR="00C615C0" w:rsidRPr="00C31037">
        <w:rPr>
          <w:sz w:val="24"/>
          <w:szCs w:val="24"/>
        </w:rPr>
        <w:t>муниципально</w:t>
      </w:r>
      <w:r w:rsidRPr="00C31037">
        <w:rPr>
          <w:sz w:val="24"/>
          <w:szCs w:val="24"/>
        </w:rPr>
        <w:t xml:space="preserve">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C615C0" w:rsidRPr="00C31037">
        <w:rPr>
          <w:sz w:val="24"/>
          <w:szCs w:val="24"/>
        </w:rPr>
        <w:t>муниципально</w:t>
      </w:r>
      <w:r w:rsidRPr="00C31037">
        <w:rPr>
          <w:sz w:val="24"/>
          <w:szCs w:val="24"/>
        </w:rPr>
        <w:t xml:space="preserve">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w:t>
      </w:r>
      <w:r w:rsidR="00C615C0" w:rsidRPr="00C31037">
        <w:rPr>
          <w:sz w:val="24"/>
          <w:szCs w:val="24"/>
        </w:rPr>
        <w:t>муниципаль</w:t>
      </w:r>
      <w:r w:rsidRPr="00C31037">
        <w:rPr>
          <w:sz w:val="24"/>
          <w:szCs w:val="24"/>
        </w:rPr>
        <w:t xml:space="preserve">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w:t>
      </w:r>
      <w:r w:rsidR="00C615C0" w:rsidRPr="00C31037">
        <w:rPr>
          <w:sz w:val="24"/>
          <w:szCs w:val="24"/>
        </w:rPr>
        <w:t>муниципально</w:t>
      </w:r>
      <w:r w:rsidRPr="00C31037">
        <w:rPr>
          <w:sz w:val="24"/>
          <w:szCs w:val="24"/>
        </w:rPr>
        <w:t>й программы по причине недофинансирования можно считать умеренным.</w:t>
      </w:r>
    </w:p>
    <w:p w:rsidR="009C7399" w:rsidRPr="00C31037" w:rsidRDefault="009C7399" w:rsidP="002A7894">
      <w:pPr>
        <w:pStyle w:val="ConsPlusNormal"/>
        <w:ind w:firstLine="540"/>
        <w:jc w:val="both"/>
        <w:rPr>
          <w:sz w:val="24"/>
          <w:szCs w:val="24"/>
        </w:rPr>
      </w:pPr>
      <w:r w:rsidRPr="00C31037">
        <w:rPr>
          <w:sz w:val="24"/>
          <w:szCs w:val="24"/>
        </w:rPr>
        <w:t xml:space="preserve">Реализации </w:t>
      </w:r>
      <w:r w:rsidR="00C615C0" w:rsidRPr="00C31037">
        <w:rPr>
          <w:sz w:val="24"/>
          <w:szCs w:val="24"/>
        </w:rPr>
        <w:t>муниципальн</w:t>
      </w:r>
      <w:r w:rsidRPr="00C31037">
        <w:rPr>
          <w:sz w:val="24"/>
          <w:szCs w:val="24"/>
        </w:rPr>
        <w:t>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9C7399" w:rsidRPr="00C31037" w:rsidRDefault="009C7399" w:rsidP="002A7894">
      <w:pPr>
        <w:pStyle w:val="ConsPlusNormal"/>
        <w:ind w:firstLine="540"/>
        <w:jc w:val="both"/>
        <w:rPr>
          <w:sz w:val="24"/>
          <w:szCs w:val="24"/>
        </w:rPr>
      </w:pPr>
      <w:r w:rsidRPr="00C31037">
        <w:rPr>
          <w:sz w:val="24"/>
          <w:szCs w:val="24"/>
        </w:rP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w:t>
      </w:r>
      <w:r w:rsidRPr="00C31037">
        <w:rPr>
          <w:sz w:val="24"/>
          <w:szCs w:val="24"/>
        </w:rPr>
        <w:lastRenderedPageBreak/>
        <w:t xml:space="preserve">намику основных показателей жилищного строительства, ипотечного жилищного кредитования, такой риск для реализации </w:t>
      </w:r>
      <w:r w:rsidR="00C615C0" w:rsidRPr="00C31037">
        <w:rPr>
          <w:sz w:val="24"/>
          <w:szCs w:val="24"/>
        </w:rPr>
        <w:t>муниципально</w:t>
      </w:r>
      <w:r w:rsidRPr="00C31037">
        <w:rPr>
          <w:sz w:val="24"/>
          <w:szCs w:val="24"/>
        </w:rPr>
        <w:t>й программы может быть качественно оценен как высокий;</w:t>
      </w:r>
    </w:p>
    <w:p w:rsidR="009C7399" w:rsidRPr="00C31037" w:rsidRDefault="009C7399" w:rsidP="002A7894">
      <w:pPr>
        <w:pStyle w:val="ConsPlusNormal"/>
        <w:ind w:firstLine="540"/>
        <w:jc w:val="both"/>
        <w:rPr>
          <w:sz w:val="24"/>
          <w:szCs w:val="24"/>
        </w:rPr>
      </w:pPr>
      <w:r w:rsidRPr="00C31037">
        <w:rPr>
          <w:sz w:val="24"/>
          <w:szCs w:val="24"/>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C615C0" w:rsidRPr="00C31037">
        <w:rPr>
          <w:sz w:val="24"/>
          <w:szCs w:val="24"/>
        </w:rPr>
        <w:t>муниципаль</w:t>
      </w:r>
      <w:r w:rsidRPr="00C31037">
        <w:rPr>
          <w:sz w:val="24"/>
          <w:szCs w:val="24"/>
        </w:rPr>
        <w:t>ной программы можно оценить</w:t>
      </w:r>
      <w:r w:rsidR="002A6AA6" w:rsidRPr="00C31037">
        <w:rPr>
          <w:sz w:val="24"/>
          <w:szCs w:val="24"/>
        </w:rPr>
        <w:t>,</w:t>
      </w:r>
      <w:r w:rsidRPr="00C31037">
        <w:rPr>
          <w:sz w:val="24"/>
          <w:szCs w:val="24"/>
        </w:rPr>
        <w:t xml:space="preserve"> как умеренный.</w:t>
      </w:r>
    </w:p>
    <w:p w:rsidR="009C7399" w:rsidRPr="00C31037" w:rsidRDefault="009C7399" w:rsidP="002A7894">
      <w:pPr>
        <w:pStyle w:val="ConsPlusNormal"/>
        <w:ind w:firstLine="540"/>
        <w:jc w:val="both"/>
        <w:rPr>
          <w:sz w:val="24"/>
          <w:szCs w:val="24"/>
        </w:rPr>
      </w:pPr>
      <w:r w:rsidRPr="00C31037">
        <w:rPr>
          <w:sz w:val="24"/>
          <w:szCs w:val="24"/>
        </w:rPr>
        <w:t xml:space="preserve">В целях минимизации указанных рисков будет создана эффективная система управления </w:t>
      </w:r>
      <w:r w:rsidR="00C615C0" w:rsidRPr="00C31037">
        <w:rPr>
          <w:sz w:val="24"/>
          <w:szCs w:val="24"/>
        </w:rPr>
        <w:t>муниципаль</w:t>
      </w:r>
      <w:r w:rsidRPr="00C31037">
        <w:rPr>
          <w:sz w:val="24"/>
          <w:szCs w:val="24"/>
        </w:rPr>
        <w:t>ной программой.</w:t>
      </w:r>
    </w:p>
    <w:p w:rsidR="00F01AD2" w:rsidRPr="00C31037" w:rsidRDefault="00F01AD2" w:rsidP="002A7894">
      <w:pPr>
        <w:pStyle w:val="ConsPlusNormal"/>
        <w:ind w:firstLine="540"/>
        <w:jc w:val="both"/>
        <w:rPr>
          <w:sz w:val="24"/>
          <w:szCs w:val="24"/>
        </w:rPr>
      </w:pPr>
    </w:p>
    <w:p w:rsidR="00D72322" w:rsidRPr="00C31037" w:rsidRDefault="00D72322" w:rsidP="002A7894">
      <w:pPr>
        <w:pStyle w:val="ConsPlusNormal"/>
        <w:jc w:val="center"/>
        <w:outlineLvl w:val="1"/>
        <w:rPr>
          <w:b/>
          <w:sz w:val="24"/>
          <w:szCs w:val="24"/>
        </w:rPr>
      </w:pPr>
      <w:r w:rsidRPr="00C31037">
        <w:rPr>
          <w:b/>
          <w:sz w:val="24"/>
          <w:szCs w:val="24"/>
        </w:rPr>
        <w:t>4. Перечень подпрограмм и краткое их описание</w:t>
      </w:r>
    </w:p>
    <w:p w:rsidR="00D72322" w:rsidRPr="00C31037" w:rsidRDefault="00D72322" w:rsidP="002A7894">
      <w:pPr>
        <w:pStyle w:val="ConsPlusNormal"/>
        <w:jc w:val="both"/>
        <w:rPr>
          <w:sz w:val="24"/>
          <w:szCs w:val="24"/>
        </w:rPr>
      </w:pPr>
    </w:p>
    <w:p w:rsidR="00D72322" w:rsidRPr="00C31037" w:rsidRDefault="00D72322" w:rsidP="002A7894">
      <w:pPr>
        <w:pStyle w:val="ConsPlusNormal"/>
        <w:ind w:firstLine="540"/>
        <w:jc w:val="both"/>
        <w:rPr>
          <w:sz w:val="24"/>
          <w:szCs w:val="24"/>
        </w:rPr>
      </w:pPr>
      <w:r w:rsidRPr="00C31037">
        <w:rPr>
          <w:sz w:val="24"/>
          <w:szCs w:val="24"/>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D72322" w:rsidRPr="00C31037" w:rsidRDefault="00D72322" w:rsidP="002A7894">
      <w:pPr>
        <w:pStyle w:val="ConsPlusNormal"/>
        <w:ind w:firstLine="540"/>
        <w:jc w:val="both"/>
        <w:rPr>
          <w:sz w:val="24"/>
          <w:szCs w:val="24"/>
        </w:rPr>
      </w:pPr>
      <w:r w:rsidRPr="00C31037">
        <w:rPr>
          <w:sz w:val="24"/>
          <w:szCs w:val="24"/>
        </w:rPr>
        <w:t>В состав муниципальной программы включены следующие подпрограммы:</w:t>
      </w:r>
    </w:p>
    <w:p w:rsidR="00D72322" w:rsidRPr="00C31037" w:rsidRDefault="00D72322" w:rsidP="002A7894">
      <w:pPr>
        <w:pStyle w:val="ConsPlusNormal"/>
        <w:ind w:firstLine="540"/>
        <w:jc w:val="both"/>
        <w:rPr>
          <w:sz w:val="24"/>
          <w:szCs w:val="24"/>
        </w:rPr>
      </w:pPr>
      <w:r w:rsidRPr="00C31037">
        <w:rPr>
          <w:sz w:val="24"/>
          <w:szCs w:val="24"/>
        </w:rPr>
        <w:t>4.1. Подпрограмма 1 "Комплексное освоение земельных участков в целях жилищного строительства и развитие застроенных территорий" (далее - Подпрограмма 1).</w:t>
      </w:r>
    </w:p>
    <w:p w:rsidR="00D72322" w:rsidRPr="00C31037" w:rsidRDefault="00D72322" w:rsidP="002A7894">
      <w:pPr>
        <w:pStyle w:val="ConsPlusNormal"/>
        <w:ind w:firstLine="540"/>
        <w:jc w:val="both"/>
        <w:rPr>
          <w:sz w:val="24"/>
          <w:szCs w:val="24"/>
        </w:rPr>
      </w:pPr>
      <w:r w:rsidRPr="00C31037">
        <w:rPr>
          <w:sz w:val="24"/>
          <w:szCs w:val="24"/>
        </w:rPr>
        <w:t>Мероприятия Подпрограммы 1 направлены на:</w:t>
      </w:r>
    </w:p>
    <w:p w:rsidR="004E6B17" w:rsidRPr="00C31037" w:rsidRDefault="004E6B17" w:rsidP="002A7894">
      <w:pPr>
        <w:autoSpaceDE w:val="0"/>
        <w:autoSpaceDN w:val="0"/>
        <w:adjustRightInd w:val="0"/>
        <w:ind w:firstLine="539"/>
        <w:jc w:val="both"/>
        <w:rPr>
          <w:rFonts w:ascii="Arial" w:hAnsi="Arial" w:cs="Arial"/>
          <w:sz w:val="24"/>
          <w:szCs w:val="24"/>
        </w:rPr>
      </w:pPr>
      <w:r w:rsidRPr="00C31037">
        <w:rPr>
          <w:rFonts w:ascii="Arial" w:hAnsi="Arial" w:cs="Arial"/>
          <w:sz w:val="24"/>
          <w:szCs w:val="24"/>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4E6B17" w:rsidRPr="00C31037" w:rsidRDefault="004E6B17" w:rsidP="002A7894">
      <w:pPr>
        <w:autoSpaceDE w:val="0"/>
        <w:autoSpaceDN w:val="0"/>
        <w:adjustRightInd w:val="0"/>
        <w:ind w:firstLine="539"/>
        <w:jc w:val="both"/>
        <w:rPr>
          <w:rFonts w:ascii="Arial" w:hAnsi="Arial" w:cs="Arial"/>
          <w:sz w:val="24"/>
          <w:szCs w:val="24"/>
        </w:rPr>
      </w:pPr>
      <w:r w:rsidRPr="00C31037">
        <w:rPr>
          <w:rFonts w:ascii="Arial" w:hAnsi="Arial" w:cs="Arial"/>
          <w:sz w:val="24"/>
          <w:szCs w:val="24"/>
        </w:rPr>
        <w:t>строительство (реконструкцию) объектов социальной инфраструктуры в рамках реализации проектов по развитию территорий, предусматривающих строительство жилья;</w:t>
      </w:r>
    </w:p>
    <w:p w:rsidR="004E6B17" w:rsidRPr="00C31037" w:rsidRDefault="004E6B17" w:rsidP="002A7894">
      <w:pPr>
        <w:ind w:firstLine="567"/>
        <w:jc w:val="both"/>
        <w:rPr>
          <w:rFonts w:ascii="Arial" w:hAnsi="Arial" w:cs="Arial"/>
          <w:sz w:val="24"/>
          <w:szCs w:val="24"/>
        </w:rPr>
      </w:pPr>
      <w:r w:rsidRPr="00C31037">
        <w:rPr>
          <w:rFonts w:ascii="Arial" w:hAnsi="Arial" w:cs="Arial"/>
          <w:sz w:val="24"/>
          <w:szCs w:val="24"/>
        </w:rPr>
        <w:t>обеспечение прав пострадавших граждан-соинвесторов;</w:t>
      </w:r>
    </w:p>
    <w:p w:rsidR="004E6B17" w:rsidRPr="00C31037" w:rsidRDefault="004E6B17" w:rsidP="002A7894">
      <w:pPr>
        <w:pStyle w:val="ConsPlusNormal"/>
        <w:ind w:firstLine="540"/>
        <w:jc w:val="both"/>
        <w:rPr>
          <w:sz w:val="24"/>
          <w:szCs w:val="24"/>
        </w:rPr>
      </w:pPr>
      <w:r w:rsidRPr="00C31037">
        <w:rPr>
          <w:sz w:val="24"/>
          <w:szCs w:val="24"/>
        </w:rPr>
        <w:t>обеспечение жилыми помещениями граждан, пострадавших в результате воздействия аварийных, природных и техногенных факторов.</w:t>
      </w:r>
    </w:p>
    <w:p w:rsidR="002A6AA6" w:rsidRPr="00C31037" w:rsidRDefault="004E6B17" w:rsidP="002A7894">
      <w:pPr>
        <w:ind w:firstLine="540"/>
        <w:jc w:val="both"/>
        <w:rPr>
          <w:rFonts w:ascii="Arial" w:hAnsi="Arial" w:cs="Arial"/>
          <w:sz w:val="24"/>
          <w:szCs w:val="24"/>
        </w:rPr>
      </w:pPr>
      <w:r w:rsidRPr="00C31037">
        <w:rPr>
          <w:rFonts w:ascii="Arial" w:hAnsi="Arial" w:cs="Arial"/>
          <w:sz w:val="24"/>
          <w:szCs w:val="24"/>
        </w:rPr>
        <w:t>4.2. Подпрограмма 2 «</w:t>
      </w:r>
      <w:r w:rsidRPr="00C31037">
        <w:rPr>
          <w:rFonts w:ascii="Arial" w:hAnsi="Arial" w:cs="Arial"/>
          <w:bCs/>
          <w:sz w:val="24"/>
          <w:szCs w:val="24"/>
        </w:rPr>
        <w:t>Переселение граждан из многоквартирных жилых домов, признанных аварийными в установленном законодательством порядке</w:t>
      </w:r>
      <w:r w:rsidR="007E0976" w:rsidRPr="00C31037">
        <w:rPr>
          <w:rFonts w:ascii="Arial" w:hAnsi="Arial" w:cs="Arial"/>
          <w:sz w:val="24"/>
          <w:szCs w:val="24"/>
        </w:rPr>
        <w:t>» (далее – Подпрограмма 2).</w:t>
      </w:r>
    </w:p>
    <w:p w:rsidR="004E6B17" w:rsidRPr="00C31037" w:rsidRDefault="004E6B17" w:rsidP="002A7894">
      <w:pPr>
        <w:ind w:firstLine="540"/>
        <w:jc w:val="both"/>
        <w:rPr>
          <w:rFonts w:ascii="Arial" w:hAnsi="Arial" w:cs="Arial"/>
          <w:sz w:val="24"/>
          <w:szCs w:val="24"/>
        </w:rPr>
      </w:pPr>
      <w:r w:rsidRPr="00C31037">
        <w:rPr>
          <w:rFonts w:ascii="Arial" w:hAnsi="Arial" w:cs="Arial"/>
          <w:sz w:val="24"/>
          <w:szCs w:val="24"/>
        </w:rPr>
        <w:t>Мероприятия Подпрограммы 2 направлены на:</w:t>
      </w:r>
    </w:p>
    <w:p w:rsidR="004E6B17" w:rsidRPr="00C31037" w:rsidRDefault="004E6B17" w:rsidP="002A7894">
      <w:pPr>
        <w:ind w:firstLine="567"/>
        <w:jc w:val="both"/>
        <w:rPr>
          <w:rFonts w:ascii="Arial" w:hAnsi="Arial" w:cs="Arial"/>
          <w:sz w:val="24"/>
          <w:szCs w:val="24"/>
        </w:rPr>
      </w:pPr>
      <w:r w:rsidRPr="00C31037">
        <w:rPr>
          <w:rFonts w:ascii="Arial" w:hAnsi="Arial" w:cs="Arial"/>
          <w:sz w:val="24"/>
          <w:szCs w:val="24"/>
        </w:rPr>
        <w:t>переселение граждан из многоквартирных жилых домов, признанных аварийными в установленном законодательством порядке.</w:t>
      </w:r>
    </w:p>
    <w:p w:rsidR="00D72322" w:rsidRPr="00C31037" w:rsidRDefault="00D72322" w:rsidP="002A7894">
      <w:pPr>
        <w:pStyle w:val="ConsPlusNormal"/>
        <w:ind w:firstLine="540"/>
        <w:jc w:val="both"/>
        <w:rPr>
          <w:sz w:val="24"/>
          <w:szCs w:val="24"/>
        </w:rPr>
      </w:pPr>
      <w:r w:rsidRPr="00C31037">
        <w:rPr>
          <w:sz w:val="24"/>
          <w:szCs w:val="24"/>
        </w:rPr>
        <w:t>4.</w:t>
      </w:r>
      <w:r w:rsidR="006C5FD8" w:rsidRPr="00C31037">
        <w:rPr>
          <w:sz w:val="24"/>
          <w:szCs w:val="24"/>
        </w:rPr>
        <w:t>3</w:t>
      </w:r>
      <w:r w:rsidRPr="00C31037">
        <w:rPr>
          <w:sz w:val="24"/>
          <w:szCs w:val="24"/>
        </w:rPr>
        <w:t xml:space="preserve">. Подпрограмма </w:t>
      </w:r>
      <w:r w:rsidR="006C5FD8" w:rsidRPr="00C31037">
        <w:rPr>
          <w:sz w:val="24"/>
          <w:szCs w:val="24"/>
        </w:rPr>
        <w:t>3</w:t>
      </w:r>
      <w:r w:rsidRPr="00C31037">
        <w:rPr>
          <w:sz w:val="24"/>
          <w:szCs w:val="24"/>
        </w:rPr>
        <w:t xml:space="preserve"> "Обеспечение жильем молодых семей" (далее - Подпрограмма </w:t>
      </w:r>
      <w:r w:rsidR="006C5FD8" w:rsidRPr="00C31037">
        <w:rPr>
          <w:sz w:val="24"/>
          <w:szCs w:val="24"/>
        </w:rPr>
        <w:t>3</w:t>
      </w:r>
      <w:r w:rsidRPr="00C31037">
        <w:rPr>
          <w:sz w:val="24"/>
          <w:szCs w:val="24"/>
        </w:rPr>
        <w:t>).</w:t>
      </w:r>
    </w:p>
    <w:p w:rsidR="00D72322" w:rsidRPr="00C31037" w:rsidRDefault="00D72322" w:rsidP="002A7894">
      <w:pPr>
        <w:pStyle w:val="ConsPlusNormal"/>
        <w:ind w:firstLine="540"/>
        <w:jc w:val="both"/>
        <w:rPr>
          <w:sz w:val="24"/>
          <w:szCs w:val="24"/>
        </w:rPr>
      </w:pPr>
      <w:r w:rsidRPr="00C31037">
        <w:rPr>
          <w:sz w:val="24"/>
          <w:szCs w:val="24"/>
        </w:rPr>
        <w:t xml:space="preserve">Мероприятия Подпрограммы </w:t>
      </w:r>
      <w:r w:rsidR="006C5FD8" w:rsidRPr="00C31037">
        <w:rPr>
          <w:sz w:val="24"/>
          <w:szCs w:val="24"/>
        </w:rPr>
        <w:t>3</w:t>
      </w:r>
      <w:r w:rsidRPr="00C31037">
        <w:rPr>
          <w:sz w:val="24"/>
          <w:szCs w:val="24"/>
        </w:rPr>
        <w:t xml:space="preserve"> направлены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D72322" w:rsidRPr="00C31037" w:rsidRDefault="00D72322" w:rsidP="002A7894">
      <w:pPr>
        <w:pStyle w:val="ConsPlusNormal"/>
        <w:ind w:firstLine="540"/>
        <w:jc w:val="both"/>
        <w:rPr>
          <w:sz w:val="24"/>
          <w:szCs w:val="24"/>
        </w:rPr>
      </w:pPr>
      <w:r w:rsidRPr="00C31037">
        <w:rPr>
          <w:sz w:val="24"/>
          <w:szCs w:val="24"/>
        </w:rPr>
        <w:t>4.</w:t>
      </w:r>
      <w:r w:rsidR="006C5FD8" w:rsidRPr="00C31037">
        <w:rPr>
          <w:sz w:val="24"/>
          <w:szCs w:val="24"/>
        </w:rPr>
        <w:t>4</w:t>
      </w:r>
      <w:r w:rsidR="002A6AA6" w:rsidRPr="00C31037">
        <w:rPr>
          <w:sz w:val="24"/>
          <w:szCs w:val="24"/>
        </w:rPr>
        <w:t xml:space="preserve">. Подпрограмма </w:t>
      </w:r>
      <w:r w:rsidRPr="00C31037">
        <w:rPr>
          <w:sz w:val="24"/>
          <w:szCs w:val="24"/>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(далее - Подпрограмма </w:t>
      </w:r>
      <w:r w:rsidR="006C5FD8" w:rsidRPr="00C31037">
        <w:rPr>
          <w:sz w:val="24"/>
          <w:szCs w:val="24"/>
        </w:rPr>
        <w:t>4</w:t>
      </w:r>
      <w:r w:rsidRPr="00C31037">
        <w:rPr>
          <w:sz w:val="24"/>
          <w:szCs w:val="24"/>
        </w:rPr>
        <w:t>).</w:t>
      </w:r>
    </w:p>
    <w:p w:rsidR="00D72322" w:rsidRPr="00C31037" w:rsidRDefault="00D72322" w:rsidP="002A7894">
      <w:pPr>
        <w:pStyle w:val="ConsPlusNormal"/>
        <w:ind w:firstLine="540"/>
        <w:jc w:val="both"/>
        <w:rPr>
          <w:sz w:val="24"/>
          <w:szCs w:val="24"/>
        </w:rPr>
      </w:pPr>
      <w:r w:rsidRPr="00C31037">
        <w:rPr>
          <w:sz w:val="24"/>
          <w:szCs w:val="24"/>
        </w:rPr>
        <w:t xml:space="preserve">Мероприятия Подпрограммы </w:t>
      </w:r>
      <w:r w:rsidR="006C5FD8" w:rsidRPr="00C31037">
        <w:rPr>
          <w:sz w:val="24"/>
          <w:szCs w:val="24"/>
        </w:rPr>
        <w:t>4</w:t>
      </w:r>
      <w:r w:rsidRPr="00C31037">
        <w:rPr>
          <w:sz w:val="24"/>
          <w:szCs w:val="24"/>
        </w:rPr>
        <w:t xml:space="preserve"> направлены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D72322" w:rsidRPr="00C31037" w:rsidRDefault="00D72322" w:rsidP="002A7894">
      <w:pPr>
        <w:pStyle w:val="ConsPlusNormal"/>
        <w:jc w:val="both"/>
        <w:rPr>
          <w:sz w:val="24"/>
          <w:szCs w:val="24"/>
        </w:rPr>
      </w:pPr>
      <w:r w:rsidRPr="00C31037">
        <w:rPr>
          <w:sz w:val="24"/>
          <w:szCs w:val="24"/>
        </w:rPr>
        <w:t>(в ред. постановления Правительства МО от 14.02.2017 N 102/6)</w:t>
      </w:r>
    </w:p>
    <w:p w:rsidR="00D72322" w:rsidRPr="00C31037" w:rsidRDefault="00D72322" w:rsidP="002A7894">
      <w:pPr>
        <w:pStyle w:val="ConsPlusNormal"/>
        <w:ind w:firstLine="540"/>
        <w:jc w:val="both"/>
        <w:rPr>
          <w:sz w:val="24"/>
          <w:szCs w:val="24"/>
        </w:rPr>
      </w:pPr>
      <w:r w:rsidRPr="00C31037">
        <w:rPr>
          <w:sz w:val="24"/>
          <w:szCs w:val="24"/>
        </w:rPr>
        <w:t>4.</w:t>
      </w:r>
      <w:r w:rsidR="006C5FD8" w:rsidRPr="00C31037">
        <w:rPr>
          <w:sz w:val="24"/>
          <w:szCs w:val="24"/>
        </w:rPr>
        <w:t>5</w:t>
      </w:r>
      <w:r w:rsidRPr="00C31037">
        <w:rPr>
          <w:sz w:val="24"/>
          <w:szCs w:val="24"/>
        </w:rPr>
        <w:t xml:space="preserve">. Подпрограмма </w:t>
      </w:r>
      <w:r w:rsidR="006C5FD8" w:rsidRPr="00C31037">
        <w:rPr>
          <w:sz w:val="24"/>
          <w:szCs w:val="24"/>
        </w:rPr>
        <w:t>5</w:t>
      </w:r>
      <w:r w:rsidRPr="00C31037">
        <w:rPr>
          <w:sz w:val="24"/>
          <w:szCs w:val="24"/>
        </w:rPr>
        <w:t xml:space="preserve"> "Социальная ипотека" (далее - Подпрограмма </w:t>
      </w:r>
      <w:r w:rsidR="006C5FD8" w:rsidRPr="00C31037">
        <w:rPr>
          <w:sz w:val="24"/>
          <w:szCs w:val="24"/>
        </w:rPr>
        <w:t>5</w:t>
      </w:r>
      <w:r w:rsidRPr="00C31037">
        <w:rPr>
          <w:sz w:val="24"/>
          <w:szCs w:val="24"/>
        </w:rPr>
        <w:t>).</w:t>
      </w:r>
    </w:p>
    <w:p w:rsidR="00D72322" w:rsidRPr="00C31037" w:rsidRDefault="00D72322" w:rsidP="002A7894">
      <w:pPr>
        <w:pStyle w:val="ConsPlusNormal"/>
        <w:ind w:firstLine="540"/>
        <w:jc w:val="both"/>
        <w:rPr>
          <w:sz w:val="24"/>
          <w:szCs w:val="24"/>
        </w:rPr>
      </w:pPr>
      <w:r w:rsidRPr="00C31037">
        <w:rPr>
          <w:sz w:val="24"/>
          <w:szCs w:val="24"/>
        </w:rPr>
        <w:lastRenderedPageBreak/>
        <w:t xml:space="preserve">Мероприятия Подпрограммы </w:t>
      </w:r>
      <w:r w:rsidR="006C5FD8" w:rsidRPr="00C31037">
        <w:rPr>
          <w:sz w:val="24"/>
          <w:szCs w:val="24"/>
        </w:rPr>
        <w:t>5</w:t>
      </w:r>
      <w:r w:rsidRPr="00C31037">
        <w:rPr>
          <w:sz w:val="24"/>
          <w:szCs w:val="24"/>
        </w:rPr>
        <w:t xml:space="preserve"> направлены на оказание государственной поддержки в сфере ипотечного жилищного кредитования отдельным категориям граждан при улучшении жилищных условий.</w:t>
      </w:r>
    </w:p>
    <w:p w:rsidR="00D72322" w:rsidRPr="00C31037" w:rsidRDefault="00D72322" w:rsidP="002A7894">
      <w:pPr>
        <w:pStyle w:val="ConsPlusNormal"/>
        <w:ind w:firstLine="540"/>
        <w:jc w:val="both"/>
        <w:rPr>
          <w:sz w:val="24"/>
          <w:szCs w:val="24"/>
        </w:rPr>
      </w:pPr>
      <w:r w:rsidRPr="00C31037">
        <w:rPr>
          <w:sz w:val="24"/>
          <w:szCs w:val="24"/>
        </w:rPr>
        <w:t>4.</w:t>
      </w:r>
      <w:r w:rsidR="006C5FD8" w:rsidRPr="00C31037">
        <w:rPr>
          <w:sz w:val="24"/>
          <w:szCs w:val="24"/>
        </w:rPr>
        <w:t>6</w:t>
      </w:r>
      <w:r w:rsidRPr="00C31037">
        <w:rPr>
          <w:sz w:val="24"/>
          <w:szCs w:val="24"/>
        </w:rPr>
        <w:t xml:space="preserve">. Подпрограмма </w:t>
      </w:r>
      <w:r w:rsidR="006C5FD8" w:rsidRPr="00C31037">
        <w:rPr>
          <w:sz w:val="24"/>
          <w:szCs w:val="24"/>
        </w:rPr>
        <w:t>6</w:t>
      </w:r>
      <w:r w:rsidRPr="00C31037">
        <w:rPr>
          <w:sz w:val="24"/>
          <w:szCs w:val="24"/>
        </w:rPr>
        <w:t xml:space="preserve"> "Улучшение жилищных условий семей, имеющих семь и более детей" (далее - Подпрограмма </w:t>
      </w:r>
      <w:r w:rsidR="006C5FD8" w:rsidRPr="00C31037">
        <w:rPr>
          <w:sz w:val="24"/>
          <w:szCs w:val="24"/>
        </w:rPr>
        <w:t>6</w:t>
      </w:r>
      <w:r w:rsidRPr="00C31037">
        <w:rPr>
          <w:sz w:val="24"/>
          <w:szCs w:val="24"/>
        </w:rPr>
        <w:t>).</w:t>
      </w:r>
    </w:p>
    <w:p w:rsidR="00D72322" w:rsidRPr="00C31037" w:rsidRDefault="00D72322" w:rsidP="002A7894">
      <w:pPr>
        <w:pStyle w:val="ConsPlusNormal"/>
        <w:ind w:firstLine="540"/>
        <w:jc w:val="both"/>
        <w:rPr>
          <w:sz w:val="24"/>
          <w:szCs w:val="24"/>
        </w:rPr>
      </w:pPr>
      <w:r w:rsidRPr="00C31037">
        <w:rPr>
          <w:sz w:val="24"/>
          <w:szCs w:val="24"/>
        </w:rPr>
        <w:t xml:space="preserve">Мероприятия Подпрограммы </w:t>
      </w:r>
      <w:r w:rsidR="006C5FD8" w:rsidRPr="00C31037">
        <w:rPr>
          <w:sz w:val="24"/>
          <w:szCs w:val="24"/>
        </w:rPr>
        <w:t>6</w:t>
      </w:r>
      <w:r w:rsidRPr="00C31037">
        <w:rPr>
          <w:sz w:val="24"/>
          <w:szCs w:val="24"/>
        </w:rPr>
        <w:t xml:space="preserve"> направлены на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D72322" w:rsidRPr="00C31037" w:rsidRDefault="00D72322" w:rsidP="002A7894">
      <w:pPr>
        <w:pStyle w:val="ConsPlusNormal"/>
        <w:ind w:firstLine="540"/>
        <w:jc w:val="both"/>
        <w:rPr>
          <w:sz w:val="24"/>
          <w:szCs w:val="24"/>
        </w:rPr>
      </w:pPr>
      <w:r w:rsidRPr="00C31037">
        <w:rPr>
          <w:sz w:val="24"/>
          <w:szCs w:val="24"/>
        </w:rPr>
        <w:t>4.</w:t>
      </w:r>
      <w:r w:rsidR="006C5FD8" w:rsidRPr="00C31037">
        <w:rPr>
          <w:sz w:val="24"/>
          <w:szCs w:val="24"/>
        </w:rPr>
        <w:t>7</w:t>
      </w:r>
      <w:r w:rsidRPr="00C31037">
        <w:rPr>
          <w:sz w:val="24"/>
          <w:szCs w:val="24"/>
        </w:rPr>
        <w:t xml:space="preserve">. Подпрограмма </w:t>
      </w:r>
      <w:r w:rsidR="006C5FD8" w:rsidRPr="00C31037">
        <w:rPr>
          <w:sz w:val="24"/>
          <w:szCs w:val="24"/>
        </w:rPr>
        <w:t>7</w:t>
      </w:r>
      <w:r w:rsidRPr="00C31037">
        <w:rPr>
          <w:sz w:val="24"/>
          <w:szCs w:val="24"/>
        </w:rPr>
        <w:t xml:space="preserve"> "Обеспечение жильем отдельных категорий граждан, установленных федеральным законодательством" (далее - Подпрограмма </w:t>
      </w:r>
      <w:r w:rsidR="006C5FD8" w:rsidRPr="00C31037">
        <w:rPr>
          <w:sz w:val="24"/>
          <w:szCs w:val="24"/>
        </w:rPr>
        <w:t>7</w:t>
      </w:r>
      <w:r w:rsidRPr="00C31037">
        <w:rPr>
          <w:sz w:val="24"/>
          <w:szCs w:val="24"/>
        </w:rPr>
        <w:t>).</w:t>
      </w:r>
    </w:p>
    <w:p w:rsidR="00D72322" w:rsidRPr="00C31037" w:rsidRDefault="00D72322" w:rsidP="002A7894">
      <w:pPr>
        <w:pStyle w:val="ConsPlusNormal"/>
        <w:ind w:firstLine="539"/>
        <w:jc w:val="both"/>
        <w:rPr>
          <w:sz w:val="24"/>
          <w:szCs w:val="24"/>
        </w:rPr>
      </w:pPr>
      <w:r w:rsidRPr="00C31037">
        <w:rPr>
          <w:sz w:val="24"/>
          <w:szCs w:val="24"/>
        </w:rPr>
        <w:t xml:space="preserve">Мероприятия Подпрограммы </w:t>
      </w:r>
      <w:r w:rsidR="006C5FD8" w:rsidRPr="00C31037">
        <w:rPr>
          <w:sz w:val="24"/>
          <w:szCs w:val="24"/>
        </w:rPr>
        <w:t>7</w:t>
      </w:r>
      <w:r w:rsidRPr="00C31037">
        <w:rPr>
          <w:sz w:val="24"/>
          <w:szCs w:val="24"/>
        </w:rPr>
        <w:t xml:space="preserve"> направлены на:</w:t>
      </w:r>
    </w:p>
    <w:p w:rsidR="00D72322" w:rsidRPr="00C31037" w:rsidRDefault="00D72322" w:rsidP="002A7894">
      <w:pPr>
        <w:pStyle w:val="ConsPlusNormal"/>
        <w:ind w:firstLine="539"/>
        <w:jc w:val="both"/>
        <w:rPr>
          <w:sz w:val="24"/>
          <w:szCs w:val="24"/>
        </w:rPr>
      </w:pPr>
      <w:r w:rsidRPr="00C31037">
        <w:rPr>
          <w:sz w:val="24"/>
          <w:szCs w:val="24"/>
        </w:rPr>
        <w:t>оказание государственной поддержки по обеспечению жилыми помещениями отдельных категорий граждан, установленных Федеральным законом от 12.01.1995 N 5-ФЗ "О ветеранах", в соответствии с Указом Президента Российской Федерации от 07.05.2008 N 714 "Об обеспечении жильем ветеранов Великой Отечественной войны 1941-1945 годов";</w:t>
      </w:r>
    </w:p>
    <w:p w:rsidR="00D72322" w:rsidRPr="00C31037" w:rsidRDefault="00D72322" w:rsidP="002A7894">
      <w:pPr>
        <w:pStyle w:val="ConsPlusNormal"/>
        <w:ind w:firstLine="539"/>
        <w:jc w:val="both"/>
        <w:rPr>
          <w:sz w:val="24"/>
          <w:szCs w:val="24"/>
        </w:rPr>
      </w:pPr>
      <w:r w:rsidRPr="00C31037">
        <w:rPr>
          <w:sz w:val="24"/>
          <w:szCs w:val="24"/>
        </w:rPr>
        <w:t>оказание государственной поддержки по обеспечению жилыми помещениями отдельных категорий граждан, установленных федеральными законами от 12.01.1995 N 5-ФЗ "О ветеранах" и от 24.11.1995 N 181-ФЗ "О социальной защите инвалидов в Российской Федерации";</w:t>
      </w:r>
    </w:p>
    <w:p w:rsidR="00D72322" w:rsidRPr="00C31037" w:rsidRDefault="00D72322" w:rsidP="002A7894">
      <w:pPr>
        <w:pStyle w:val="ConsPlusNormal"/>
        <w:ind w:firstLine="539"/>
        <w:jc w:val="both"/>
        <w:rPr>
          <w:sz w:val="24"/>
          <w:szCs w:val="24"/>
        </w:rPr>
      </w:pPr>
      <w:r w:rsidRPr="00C31037">
        <w:rPr>
          <w:sz w:val="24"/>
          <w:szCs w:val="24"/>
        </w:rPr>
        <w:t>оказание государственной поддержки по обеспечению жилыми помещениями отдельных категорий граждан, установленных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6C5FD8" w:rsidRPr="00C31037" w:rsidRDefault="006C5FD8" w:rsidP="002A7894">
      <w:pPr>
        <w:ind w:firstLine="540"/>
        <w:jc w:val="both"/>
        <w:rPr>
          <w:rFonts w:ascii="Arial" w:hAnsi="Arial" w:cs="Arial"/>
          <w:bCs/>
          <w:sz w:val="24"/>
          <w:szCs w:val="24"/>
        </w:rPr>
      </w:pPr>
      <w:r w:rsidRPr="00C31037">
        <w:rPr>
          <w:rFonts w:ascii="Arial" w:hAnsi="Arial" w:cs="Arial"/>
          <w:bCs/>
          <w:sz w:val="24"/>
          <w:szCs w:val="24"/>
        </w:rPr>
        <w:t>4.8. Подпрограмма 8 «Обеспечение жилыми помещениями граждан, состоящих на учете в качестве нуждающихся в жилых помещениях, предоставляемых по договорам социального найма» (далее - Подпрограмма 8)</w:t>
      </w:r>
    </w:p>
    <w:p w:rsidR="006C5FD8" w:rsidRPr="00C31037" w:rsidRDefault="006C5FD8" w:rsidP="002A7894">
      <w:pPr>
        <w:ind w:firstLine="540"/>
        <w:jc w:val="both"/>
        <w:rPr>
          <w:rFonts w:ascii="Arial" w:hAnsi="Arial" w:cs="Arial"/>
          <w:sz w:val="24"/>
          <w:szCs w:val="24"/>
        </w:rPr>
      </w:pPr>
      <w:r w:rsidRPr="00C31037">
        <w:rPr>
          <w:rFonts w:ascii="Arial" w:hAnsi="Arial" w:cs="Arial"/>
          <w:bCs/>
          <w:sz w:val="24"/>
          <w:szCs w:val="24"/>
        </w:rPr>
        <w:t>Мероприятия Подпрограммы 8 направлены на:</w:t>
      </w:r>
    </w:p>
    <w:p w:rsidR="006C5FD8" w:rsidRPr="00C31037" w:rsidRDefault="006C5FD8" w:rsidP="002A7894">
      <w:pPr>
        <w:pStyle w:val="ConsPlusNormal"/>
        <w:ind w:firstLine="540"/>
        <w:jc w:val="both"/>
        <w:rPr>
          <w:sz w:val="24"/>
          <w:szCs w:val="24"/>
        </w:rPr>
      </w:pPr>
      <w:r w:rsidRPr="00C31037">
        <w:rPr>
          <w:sz w:val="24"/>
          <w:szCs w:val="24"/>
        </w:rPr>
        <w:t>оказание государственной поддержки отдельным категориям граждан, установленным законодательством Московской области, путем предоставления жилых помещений по договорам социального найма.</w:t>
      </w:r>
    </w:p>
    <w:p w:rsidR="001B7B18" w:rsidRPr="00C31037" w:rsidRDefault="001B7B18" w:rsidP="002A7894">
      <w:pPr>
        <w:pStyle w:val="ConsPlusNormal"/>
        <w:jc w:val="both"/>
        <w:rPr>
          <w:sz w:val="24"/>
          <w:szCs w:val="24"/>
        </w:rPr>
      </w:pPr>
    </w:p>
    <w:p w:rsidR="004E715E" w:rsidRPr="00C31037" w:rsidRDefault="001B7B18" w:rsidP="002A7894">
      <w:pPr>
        <w:jc w:val="center"/>
        <w:rPr>
          <w:rFonts w:ascii="Arial" w:hAnsi="Arial" w:cs="Arial"/>
          <w:b/>
          <w:sz w:val="24"/>
          <w:szCs w:val="24"/>
        </w:rPr>
      </w:pPr>
      <w:r w:rsidRPr="00C31037">
        <w:rPr>
          <w:rFonts w:ascii="Arial" w:hAnsi="Arial" w:cs="Arial"/>
          <w:b/>
          <w:sz w:val="24"/>
          <w:szCs w:val="24"/>
        </w:rPr>
        <w:t>5. Обобщенная характеристика основных мероприятий с обоснованием необходимости их осуществления</w:t>
      </w:r>
    </w:p>
    <w:p w:rsidR="001B7B18" w:rsidRPr="00C31037" w:rsidRDefault="001B7B18" w:rsidP="002A7894">
      <w:pPr>
        <w:jc w:val="center"/>
        <w:rPr>
          <w:rFonts w:ascii="Arial" w:hAnsi="Arial" w:cs="Arial"/>
          <w:sz w:val="24"/>
          <w:szCs w:val="24"/>
        </w:rPr>
      </w:pPr>
    </w:p>
    <w:p w:rsidR="001B7B18" w:rsidRPr="00C31037" w:rsidRDefault="001B7B18" w:rsidP="002A7894">
      <w:pPr>
        <w:ind w:firstLine="708"/>
        <w:jc w:val="both"/>
        <w:rPr>
          <w:rFonts w:ascii="Arial" w:hAnsi="Arial" w:cs="Arial"/>
          <w:sz w:val="24"/>
          <w:szCs w:val="24"/>
        </w:rPr>
      </w:pPr>
      <w:r w:rsidRPr="00C31037">
        <w:rPr>
          <w:rFonts w:ascii="Arial" w:hAnsi="Arial" w:cs="Arial"/>
          <w:sz w:val="24"/>
          <w:szCs w:val="24"/>
        </w:rPr>
        <w:t>Обобщенная характеристика основных мероприятий подпрограмм, входящих в состав муниципальной программы, и обоснование необходимости их осуществления представлены в разделах 1</w:t>
      </w:r>
      <w:r w:rsidR="00594883" w:rsidRPr="00C31037">
        <w:rPr>
          <w:rFonts w:ascii="Arial" w:hAnsi="Arial" w:cs="Arial"/>
          <w:sz w:val="24"/>
          <w:szCs w:val="24"/>
        </w:rPr>
        <w:t>0</w:t>
      </w:r>
      <w:r w:rsidRPr="00C31037">
        <w:rPr>
          <w:rFonts w:ascii="Arial" w:hAnsi="Arial" w:cs="Arial"/>
          <w:sz w:val="24"/>
          <w:szCs w:val="24"/>
        </w:rPr>
        <w:t>-</w:t>
      </w:r>
      <w:hyperlink w:anchor="P4972" w:history="1">
        <w:r w:rsidRPr="00C31037">
          <w:rPr>
            <w:rFonts w:ascii="Arial" w:hAnsi="Arial" w:cs="Arial"/>
            <w:sz w:val="24"/>
            <w:szCs w:val="24"/>
          </w:rPr>
          <w:t>1</w:t>
        </w:r>
      </w:hyperlink>
      <w:r w:rsidR="00594883" w:rsidRPr="00C31037">
        <w:rPr>
          <w:rFonts w:ascii="Arial" w:hAnsi="Arial" w:cs="Arial"/>
          <w:sz w:val="24"/>
          <w:szCs w:val="24"/>
        </w:rPr>
        <w:t>7</w:t>
      </w:r>
      <w:r w:rsidRPr="00C31037">
        <w:rPr>
          <w:rFonts w:ascii="Arial" w:hAnsi="Arial" w:cs="Arial"/>
          <w:sz w:val="24"/>
          <w:szCs w:val="24"/>
        </w:rPr>
        <w:t xml:space="preserve"> </w:t>
      </w:r>
      <w:r w:rsidR="00594883" w:rsidRPr="00C31037">
        <w:rPr>
          <w:rFonts w:ascii="Arial" w:hAnsi="Arial" w:cs="Arial"/>
          <w:sz w:val="24"/>
          <w:szCs w:val="24"/>
        </w:rPr>
        <w:t>муниципально</w:t>
      </w:r>
      <w:r w:rsidRPr="00C31037">
        <w:rPr>
          <w:rFonts w:ascii="Arial" w:hAnsi="Arial" w:cs="Arial"/>
          <w:sz w:val="24"/>
          <w:szCs w:val="24"/>
        </w:rPr>
        <w:t>й программы</w:t>
      </w:r>
      <w:r w:rsidR="007E0976" w:rsidRPr="00C31037">
        <w:rPr>
          <w:rFonts w:ascii="Arial" w:hAnsi="Arial" w:cs="Arial"/>
          <w:sz w:val="24"/>
          <w:szCs w:val="24"/>
        </w:rPr>
        <w:t>.</w:t>
      </w:r>
    </w:p>
    <w:p w:rsidR="001B7B18" w:rsidRPr="00C31037" w:rsidRDefault="001B7B18" w:rsidP="002A7894">
      <w:pPr>
        <w:jc w:val="both"/>
        <w:rPr>
          <w:rFonts w:ascii="Arial" w:hAnsi="Arial" w:cs="Arial"/>
          <w:sz w:val="24"/>
          <w:szCs w:val="24"/>
        </w:rPr>
      </w:pPr>
    </w:p>
    <w:p w:rsidR="001B7B18" w:rsidRPr="00C31037" w:rsidRDefault="001B7B18" w:rsidP="002A7894">
      <w:pPr>
        <w:jc w:val="both"/>
        <w:rPr>
          <w:rFonts w:ascii="Arial" w:hAnsi="Arial" w:cs="Arial"/>
          <w:sz w:val="24"/>
          <w:szCs w:val="24"/>
        </w:rPr>
        <w:sectPr w:rsidR="001B7B18" w:rsidRPr="00C31037" w:rsidSect="00C7359C">
          <w:pgSz w:w="11906" w:h="16838"/>
          <w:pgMar w:top="357" w:right="851" w:bottom="1134" w:left="1418" w:header="708" w:footer="708" w:gutter="0"/>
          <w:cols w:space="708"/>
          <w:docGrid w:linePitch="360"/>
        </w:sectPr>
      </w:pPr>
    </w:p>
    <w:p w:rsidR="00E0629A" w:rsidRPr="00C31037" w:rsidRDefault="00E0629A" w:rsidP="002A7894">
      <w:pPr>
        <w:ind w:firstLine="567"/>
        <w:jc w:val="center"/>
        <w:rPr>
          <w:rFonts w:ascii="Arial" w:hAnsi="Arial" w:cs="Arial"/>
          <w:b/>
          <w:sz w:val="24"/>
          <w:szCs w:val="24"/>
        </w:rPr>
      </w:pPr>
      <w:r w:rsidRPr="00C31037">
        <w:rPr>
          <w:rFonts w:ascii="Arial" w:hAnsi="Arial" w:cs="Arial"/>
          <w:b/>
          <w:sz w:val="24"/>
          <w:szCs w:val="24"/>
        </w:rPr>
        <w:lastRenderedPageBreak/>
        <w:t xml:space="preserve">6. Планируемые результаты реализации муниципальной программы </w:t>
      </w:r>
      <w:r w:rsidR="004B2EC6" w:rsidRPr="00C31037">
        <w:rPr>
          <w:rFonts w:ascii="Arial" w:hAnsi="Arial" w:cs="Arial"/>
          <w:b/>
          <w:sz w:val="24"/>
          <w:szCs w:val="24"/>
        </w:rPr>
        <w:t>городского округа Клин</w:t>
      </w:r>
      <w:r w:rsidRPr="00C31037">
        <w:rPr>
          <w:rFonts w:ascii="Arial" w:hAnsi="Arial" w:cs="Arial"/>
          <w:b/>
          <w:sz w:val="24"/>
          <w:szCs w:val="24"/>
        </w:rPr>
        <w:t xml:space="preserve"> «Жилище» </w:t>
      </w:r>
    </w:p>
    <w:p w:rsidR="00E0629A" w:rsidRPr="00C31037" w:rsidRDefault="00E0629A" w:rsidP="002A7894">
      <w:pPr>
        <w:ind w:firstLine="567"/>
        <w:jc w:val="center"/>
        <w:rPr>
          <w:rFonts w:ascii="Arial" w:hAnsi="Arial" w:cs="Arial"/>
          <w:b/>
          <w:sz w:val="24"/>
          <w:szCs w:val="24"/>
        </w:rPr>
      </w:pPr>
      <w:r w:rsidRPr="00C31037">
        <w:rPr>
          <w:rFonts w:ascii="Arial" w:hAnsi="Arial" w:cs="Arial"/>
          <w:b/>
          <w:sz w:val="24"/>
          <w:szCs w:val="24"/>
        </w:rPr>
        <w:t>на 2017-2021 годы»</w:t>
      </w:r>
    </w:p>
    <w:p w:rsidR="002A6AA6" w:rsidRPr="00C31037" w:rsidRDefault="002A6AA6" w:rsidP="002A7894">
      <w:pPr>
        <w:ind w:firstLine="567"/>
        <w:jc w:val="center"/>
        <w:rPr>
          <w:rFonts w:ascii="Arial" w:hAnsi="Arial" w:cs="Arial"/>
          <w:b/>
          <w:sz w:val="24"/>
          <w:szCs w:val="24"/>
        </w:rPr>
      </w:pPr>
    </w:p>
    <w:tbl>
      <w:tblPr>
        <w:tblW w:w="14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4"/>
        <w:gridCol w:w="1809"/>
        <w:gridCol w:w="935"/>
        <w:gridCol w:w="1388"/>
        <w:gridCol w:w="1022"/>
        <w:gridCol w:w="41"/>
        <w:gridCol w:w="783"/>
        <w:gridCol w:w="209"/>
        <w:gridCol w:w="500"/>
        <w:gridCol w:w="493"/>
        <w:gridCol w:w="358"/>
        <w:gridCol w:w="634"/>
        <w:gridCol w:w="992"/>
        <w:gridCol w:w="2693"/>
      </w:tblGrid>
      <w:tr w:rsidR="00E0629A" w:rsidRPr="002A7894" w:rsidTr="005774B7">
        <w:trPr>
          <w:jc w:val="center"/>
        </w:trPr>
        <w:tc>
          <w:tcPr>
            <w:tcW w:w="546" w:type="dxa"/>
            <w:vMerge w:val="restart"/>
            <w:tcBorders>
              <w:top w:val="single" w:sz="4" w:space="0" w:color="auto"/>
              <w:left w:val="single" w:sz="4" w:space="0" w:color="auto"/>
              <w:bottom w:val="single" w:sz="4" w:space="0" w:color="auto"/>
              <w:right w:val="single" w:sz="4" w:space="0" w:color="auto"/>
            </w:tcBorders>
            <w:hideMark/>
          </w:tcPr>
          <w:p w:rsidR="00E0629A" w:rsidRPr="002A7894" w:rsidRDefault="00E0629A" w:rsidP="002A7894">
            <w:pPr>
              <w:pStyle w:val="ConsPlusNormal"/>
              <w:jc w:val="center"/>
              <w:rPr>
                <w:b/>
                <w:i/>
              </w:rPr>
            </w:pPr>
            <w:r w:rsidRPr="002A7894">
              <w:rPr>
                <w:b/>
                <w:i/>
              </w:rPr>
              <w:t>№ п/п</w:t>
            </w:r>
          </w:p>
        </w:tc>
        <w:tc>
          <w:tcPr>
            <w:tcW w:w="2574" w:type="dxa"/>
            <w:vMerge w:val="restart"/>
            <w:tcBorders>
              <w:top w:val="single" w:sz="4" w:space="0" w:color="auto"/>
              <w:left w:val="single" w:sz="4" w:space="0" w:color="auto"/>
              <w:bottom w:val="single" w:sz="4" w:space="0" w:color="auto"/>
              <w:right w:val="single" w:sz="4" w:space="0" w:color="auto"/>
            </w:tcBorders>
            <w:hideMark/>
          </w:tcPr>
          <w:p w:rsidR="00E0629A" w:rsidRPr="002A7894" w:rsidRDefault="00E0629A" w:rsidP="002A7894">
            <w:pPr>
              <w:pStyle w:val="ConsPlusNormal"/>
              <w:jc w:val="center"/>
              <w:rPr>
                <w:b/>
                <w:i/>
              </w:rPr>
            </w:pPr>
            <w:r w:rsidRPr="002A7894">
              <w:rPr>
                <w:b/>
                <w:i/>
              </w:rPr>
              <w:t xml:space="preserve">Планируемые результаты реализации </w:t>
            </w:r>
            <w:r w:rsidR="002169FD" w:rsidRPr="002A7894">
              <w:rPr>
                <w:b/>
                <w:i/>
              </w:rPr>
              <w:t xml:space="preserve">муниципальной </w:t>
            </w:r>
            <w:r w:rsidRPr="002A7894">
              <w:rPr>
                <w:b/>
                <w:i/>
              </w:rPr>
              <w:t>программы</w:t>
            </w:r>
          </w:p>
        </w:tc>
        <w:tc>
          <w:tcPr>
            <w:tcW w:w="1809" w:type="dxa"/>
            <w:vMerge w:val="restart"/>
            <w:tcBorders>
              <w:top w:val="single" w:sz="4" w:space="0" w:color="auto"/>
              <w:left w:val="single" w:sz="4" w:space="0" w:color="auto"/>
              <w:right w:val="single" w:sz="4" w:space="0" w:color="auto"/>
            </w:tcBorders>
          </w:tcPr>
          <w:p w:rsidR="00E0629A" w:rsidRPr="002A7894" w:rsidRDefault="00E0629A" w:rsidP="002A7894">
            <w:pPr>
              <w:pStyle w:val="ConsPlusNormal"/>
              <w:jc w:val="center"/>
              <w:rPr>
                <w:b/>
                <w:i/>
              </w:rPr>
            </w:pPr>
            <w:r w:rsidRPr="002A7894">
              <w:rPr>
                <w:b/>
                <w:i/>
              </w:rPr>
              <w:t>Тип показателя</w:t>
            </w:r>
          </w:p>
        </w:tc>
        <w:tc>
          <w:tcPr>
            <w:tcW w:w="935" w:type="dxa"/>
            <w:vMerge w:val="restart"/>
            <w:tcBorders>
              <w:top w:val="single" w:sz="4" w:space="0" w:color="auto"/>
              <w:left w:val="single" w:sz="4" w:space="0" w:color="auto"/>
              <w:bottom w:val="single" w:sz="4" w:space="0" w:color="auto"/>
              <w:right w:val="single" w:sz="4" w:space="0" w:color="auto"/>
            </w:tcBorders>
            <w:hideMark/>
          </w:tcPr>
          <w:p w:rsidR="00E0629A" w:rsidRPr="002A7894" w:rsidRDefault="00E0629A" w:rsidP="002A7894">
            <w:pPr>
              <w:pStyle w:val="ConsPlusNormal"/>
              <w:jc w:val="center"/>
              <w:rPr>
                <w:b/>
                <w:i/>
              </w:rPr>
            </w:pPr>
            <w:r w:rsidRPr="002A7894">
              <w:rPr>
                <w:b/>
                <w:i/>
              </w:rPr>
              <w:t>Единица измерения</w:t>
            </w:r>
          </w:p>
        </w:tc>
        <w:tc>
          <w:tcPr>
            <w:tcW w:w="1388" w:type="dxa"/>
            <w:vMerge w:val="restart"/>
            <w:tcBorders>
              <w:top w:val="single" w:sz="4" w:space="0" w:color="auto"/>
              <w:left w:val="single" w:sz="4" w:space="0" w:color="auto"/>
              <w:bottom w:val="single" w:sz="4" w:space="0" w:color="auto"/>
              <w:right w:val="single" w:sz="4" w:space="0" w:color="auto"/>
            </w:tcBorders>
            <w:hideMark/>
          </w:tcPr>
          <w:p w:rsidR="00E0629A" w:rsidRPr="002A7894" w:rsidRDefault="00E0629A" w:rsidP="002A7894">
            <w:pPr>
              <w:pStyle w:val="ConsPlusNormal"/>
              <w:jc w:val="center"/>
              <w:rPr>
                <w:b/>
                <w:i/>
              </w:rPr>
            </w:pPr>
            <w:r w:rsidRPr="002A7894">
              <w:rPr>
                <w:b/>
                <w:i/>
              </w:rPr>
              <w:t xml:space="preserve">Базовое значение показателя </w:t>
            </w:r>
            <w:r w:rsidR="00E4394E" w:rsidRPr="002A7894">
              <w:rPr>
                <w:b/>
                <w:i/>
              </w:rPr>
              <w:t>на начало реализации подпрограм</w:t>
            </w:r>
            <w:r w:rsidRPr="002A7894">
              <w:rPr>
                <w:b/>
                <w:i/>
              </w:rPr>
              <w:t>мы</w:t>
            </w:r>
          </w:p>
        </w:tc>
        <w:tc>
          <w:tcPr>
            <w:tcW w:w="5032" w:type="dxa"/>
            <w:gridSpan w:val="9"/>
            <w:tcBorders>
              <w:top w:val="single" w:sz="4" w:space="0" w:color="auto"/>
              <w:left w:val="single" w:sz="4" w:space="0" w:color="auto"/>
              <w:bottom w:val="single" w:sz="4" w:space="0" w:color="auto"/>
              <w:right w:val="single" w:sz="4" w:space="0" w:color="auto"/>
            </w:tcBorders>
            <w:hideMark/>
          </w:tcPr>
          <w:p w:rsidR="00E0629A" w:rsidRPr="002A7894" w:rsidRDefault="00E0629A" w:rsidP="002A7894">
            <w:pPr>
              <w:pStyle w:val="ConsPlusNormal"/>
              <w:jc w:val="center"/>
              <w:rPr>
                <w:b/>
                <w:i/>
              </w:rPr>
            </w:pPr>
            <w:r w:rsidRPr="002A7894">
              <w:rPr>
                <w:b/>
                <w:i/>
              </w:rPr>
              <w:t>Планируемое значение по годам реализации</w:t>
            </w:r>
          </w:p>
        </w:tc>
        <w:tc>
          <w:tcPr>
            <w:tcW w:w="2693" w:type="dxa"/>
            <w:vMerge w:val="restart"/>
            <w:tcBorders>
              <w:top w:val="single" w:sz="4" w:space="0" w:color="auto"/>
              <w:left w:val="single" w:sz="4" w:space="0" w:color="auto"/>
              <w:right w:val="single" w:sz="4" w:space="0" w:color="auto"/>
            </w:tcBorders>
          </w:tcPr>
          <w:p w:rsidR="00E0629A" w:rsidRPr="002A7894" w:rsidRDefault="00E0629A" w:rsidP="002A7894">
            <w:pPr>
              <w:pStyle w:val="ConsPlusNormal"/>
              <w:jc w:val="center"/>
              <w:rPr>
                <w:b/>
                <w:i/>
              </w:rPr>
            </w:pPr>
            <w:r w:rsidRPr="002A7894">
              <w:rPr>
                <w:b/>
                <w:i/>
              </w:rPr>
              <w:t>№ основного мероприятия в перечне мероприятий подпрограммы</w:t>
            </w:r>
          </w:p>
        </w:tc>
      </w:tr>
      <w:tr w:rsidR="00E0629A" w:rsidRPr="002A7894" w:rsidTr="005774B7">
        <w:trP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E0629A" w:rsidRPr="002A7894" w:rsidRDefault="00E0629A" w:rsidP="002A7894">
            <w:pPr>
              <w:jc w:val="center"/>
              <w:rPr>
                <w:rFonts w:ascii="Arial" w:hAnsi="Arial" w:cs="Arial"/>
                <w:b/>
                <w:i/>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E0629A" w:rsidRPr="002A7894" w:rsidRDefault="00E0629A" w:rsidP="002A7894">
            <w:pPr>
              <w:jc w:val="center"/>
              <w:rPr>
                <w:rFonts w:ascii="Arial" w:hAnsi="Arial" w:cs="Arial"/>
                <w:b/>
                <w:i/>
              </w:rPr>
            </w:pPr>
          </w:p>
        </w:tc>
        <w:tc>
          <w:tcPr>
            <w:tcW w:w="1809" w:type="dxa"/>
            <w:vMerge/>
            <w:tcBorders>
              <w:left w:val="single" w:sz="4" w:space="0" w:color="auto"/>
              <w:right w:val="single" w:sz="4" w:space="0" w:color="auto"/>
            </w:tcBorders>
          </w:tcPr>
          <w:p w:rsidR="00E0629A" w:rsidRPr="002A7894" w:rsidRDefault="00E0629A" w:rsidP="002A7894">
            <w:pPr>
              <w:jc w:val="center"/>
              <w:rPr>
                <w:rFonts w:ascii="Arial" w:hAnsi="Arial" w:cs="Arial"/>
                <w:b/>
                <w:i/>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E0629A" w:rsidRPr="002A7894" w:rsidRDefault="00E0629A" w:rsidP="002A7894">
            <w:pPr>
              <w:jc w:val="center"/>
              <w:rPr>
                <w:rFonts w:ascii="Arial" w:hAnsi="Arial" w:cs="Arial"/>
                <w:b/>
                <w:i/>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E0629A" w:rsidRPr="002A7894" w:rsidRDefault="00E0629A" w:rsidP="002A7894">
            <w:pPr>
              <w:jc w:val="center"/>
              <w:rPr>
                <w:rFonts w:ascii="Arial" w:hAnsi="Arial" w:cs="Arial"/>
                <w:b/>
                <w:i/>
              </w:rPr>
            </w:pPr>
          </w:p>
        </w:tc>
        <w:tc>
          <w:tcPr>
            <w:tcW w:w="1063" w:type="dxa"/>
            <w:gridSpan w:val="2"/>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i/>
              </w:rPr>
            </w:pPr>
            <w:r w:rsidRPr="002A7894">
              <w:rPr>
                <w:b/>
                <w:i/>
              </w:rPr>
              <w:t>2017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i/>
              </w:rPr>
            </w:pPr>
            <w:r w:rsidRPr="002A7894">
              <w:rPr>
                <w:b/>
                <w:i/>
              </w:rPr>
              <w:t>2018 год</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i/>
              </w:rPr>
            </w:pPr>
            <w:r w:rsidRPr="002A7894">
              <w:rPr>
                <w:b/>
                <w:i/>
              </w:rPr>
              <w:t>2019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i/>
              </w:rPr>
            </w:pPr>
            <w:r w:rsidRPr="002A7894">
              <w:rPr>
                <w:b/>
                <w:i/>
              </w:rPr>
              <w:t>2020 год</w:t>
            </w:r>
          </w:p>
        </w:tc>
        <w:tc>
          <w:tcPr>
            <w:tcW w:w="992" w:type="dxa"/>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i/>
              </w:rPr>
            </w:pPr>
            <w:r w:rsidRPr="002A7894">
              <w:rPr>
                <w:b/>
                <w:i/>
              </w:rPr>
              <w:t>2021 год</w:t>
            </w:r>
          </w:p>
          <w:p w:rsidR="00E0629A" w:rsidRPr="002A7894" w:rsidRDefault="00E0629A" w:rsidP="002A7894">
            <w:pPr>
              <w:pStyle w:val="ConsPlusNormal"/>
              <w:jc w:val="center"/>
              <w:rPr>
                <w:b/>
                <w:i/>
              </w:rPr>
            </w:pPr>
          </w:p>
        </w:tc>
        <w:tc>
          <w:tcPr>
            <w:tcW w:w="2693" w:type="dxa"/>
            <w:vMerge/>
            <w:tcBorders>
              <w:left w:val="single" w:sz="4" w:space="0" w:color="auto"/>
              <w:right w:val="single" w:sz="4" w:space="0" w:color="auto"/>
            </w:tcBorders>
          </w:tcPr>
          <w:p w:rsidR="00E0629A" w:rsidRPr="002A7894" w:rsidRDefault="00E0629A" w:rsidP="002A7894">
            <w:pPr>
              <w:pStyle w:val="ConsPlusNormal"/>
              <w:jc w:val="center"/>
              <w:rPr>
                <w:b/>
                <w:i/>
              </w:rPr>
            </w:pPr>
          </w:p>
        </w:tc>
      </w:tr>
      <w:tr w:rsidR="00E0629A" w:rsidRPr="002A7894" w:rsidTr="005774B7">
        <w:trPr>
          <w:trHeight w:val="108"/>
          <w:jc w:val="center"/>
        </w:trPr>
        <w:tc>
          <w:tcPr>
            <w:tcW w:w="546" w:type="dxa"/>
            <w:tcBorders>
              <w:top w:val="single" w:sz="4" w:space="0" w:color="auto"/>
              <w:left w:val="single" w:sz="4" w:space="0" w:color="auto"/>
              <w:bottom w:val="single" w:sz="4" w:space="0" w:color="auto"/>
              <w:right w:val="single" w:sz="4" w:space="0" w:color="auto"/>
            </w:tcBorders>
          </w:tcPr>
          <w:p w:rsidR="00E0629A" w:rsidRPr="002A7894" w:rsidRDefault="00E0629A" w:rsidP="002A7894">
            <w:pPr>
              <w:jc w:val="center"/>
              <w:rPr>
                <w:rFonts w:ascii="Arial" w:hAnsi="Arial" w:cs="Arial"/>
                <w:b/>
                <w:i/>
              </w:rPr>
            </w:pPr>
            <w:r w:rsidRPr="002A7894">
              <w:rPr>
                <w:rFonts w:ascii="Arial" w:hAnsi="Arial" w:cs="Arial"/>
                <w:b/>
                <w:i/>
              </w:rPr>
              <w:t>1</w:t>
            </w:r>
          </w:p>
        </w:tc>
        <w:tc>
          <w:tcPr>
            <w:tcW w:w="2574" w:type="dxa"/>
            <w:tcBorders>
              <w:top w:val="single" w:sz="4" w:space="0" w:color="auto"/>
              <w:left w:val="single" w:sz="4" w:space="0" w:color="auto"/>
              <w:bottom w:val="single" w:sz="4" w:space="0" w:color="auto"/>
              <w:right w:val="single" w:sz="4" w:space="0" w:color="auto"/>
            </w:tcBorders>
          </w:tcPr>
          <w:p w:rsidR="00E0629A" w:rsidRPr="002A7894" w:rsidRDefault="00E0629A" w:rsidP="002A7894">
            <w:pPr>
              <w:jc w:val="center"/>
              <w:rPr>
                <w:rFonts w:ascii="Arial" w:hAnsi="Arial" w:cs="Arial"/>
                <w:b/>
                <w:i/>
              </w:rPr>
            </w:pPr>
            <w:r w:rsidRPr="002A7894">
              <w:rPr>
                <w:rFonts w:ascii="Arial" w:hAnsi="Arial" w:cs="Arial"/>
                <w:b/>
                <w:i/>
              </w:rPr>
              <w:t>2</w:t>
            </w:r>
          </w:p>
        </w:tc>
        <w:tc>
          <w:tcPr>
            <w:tcW w:w="1809" w:type="dxa"/>
            <w:tcBorders>
              <w:left w:val="single" w:sz="4" w:space="0" w:color="auto"/>
              <w:right w:val="single" w:sz="4" w:space="0" w:color="auto"/>
            </w:tcBorders>
          </w:tcPr>
          <w:p w:rsidR="00E0629A" w:rsidRPr="002A7894" w:rsidRDefault="00E0629A" w:rsidP="002A7894">
            <w:pPr>
              <w:jc w:val="center"/>
              <w:rPr>
                <w:rFonts w:ascii="Arial" w:hAnsi="Arial" w:cs="Arial"/>
                <w:b/>
                <w:i/>
              </w:rPr>
            </w:pPr>
            <w:r w:rsidRPr="002A7894">
              <w:rPr>
                <w:rFonts w:ascii="Arial" w:hAnsi="Arial" w:cs="Arial"/>
                <w:b/>
                <w:i/>
              </w:rPr>
              <w:t>3</w:t>
            </w:r>
          </w:p>
        </w:tc>
        <w:tc>
          <w:tcPr>
            <w:tcW w:w="935" w:type="dxa"/>
            <w:tcBorders>
              <w:top w:val="single" w:sz="4" w:space="0" w:color="auto"/>
              <w:left w:val="single" w:sz="4" w:space="0" w:color="auto"/>
              <w:bottom w:val="single" w:sz="4" w:space="0" w:color="auto"/>
              <w:right w:val="single" w:sz="4" w:space="0" w:color="auto"/>
            </w:tcBorders>
          </w:tcPr>
          <w:p w:rsidR="00E0629A" w:rsidRPr="002A7894" w:rsidRDefault="00E0629A" w:rsidP="002A7894">
            <w:pPr>
              <w:jc w:val="center"/>
              <w:rPr>
                <w:rFonts w:ascii="Arial" w:hAnsi="Arial" w:cs="Arial"/>
                <w:b/>
                <w:i/>
              </w:rPr>
            </w:pPr>
            <w:r w:rsidRPr="002A7894">
              <w:rPr>
                <w:rFonts w:ascii="Arial" w:hAnsi="Arial" w:cs="Arial"/>
                <w:b/>
                <w:i/>
              </w:rPr>
              <w:t>4</w:t>
            </w:r>
          </w:p>
        </w:tc>
        <w:tc>
          <w:tcPr>
            <w:tcW w:w="1388" w:type="dxa"/>
            <w:tcBorders>
              <w:top w:val="single" w:sz="4" w:space="0" w:color="auto"/>
              <w:left w:val="single" w:sz="4" w:space="0" w:color="auto"/>
              <w:bottom w:val="single" w:sz="4" w:space="0" w:color="auto"/>
              <w:right w:val="single" w:sz="4" w:space="0" w:color="auto"/>
            </w:tcBorders>
          </w:tcPr>
          <w:p w:rsidR="00E0629A" w:rsidRPr="002A7894" w:rsidRDefault="00E0629A" w:rsidP="002A7894">
            <w:pPr>
              <w:jc w:val="center"/>
              <w:rPr>
                <w:rFonts w:ascii="Arial" w:hAnsi="Arial" w:cs="Arial"/>
                <w:b/>
                <w:i/>
              </w:rPr>
            </w:pPr>
            <w:r w:rsidRPr="002A7894">
              <w:rPr>
                <w:rFonts w:ascii="Arial" w:hAnsi="Arial" w:cs="Arial"/>
                <w:b/>
                <w:i/>
              </w:rPr>
              <w:t>5</w:t>
            </w:r>
          </w:p>
        </w:tc>
        <w:tc>
          <w:tcPr>
            <w:tcW w:w="1063" w:type="dxa"/>
            <w:gridSpan w:val="2"/>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i/>
              </w:rPr>
            </w:pPr>
            <w:r w:rsidRPr="002A7894">
              <w:rPr>
                <w:b/>
                <w:i/>
              </w:rPr>
              <w:t>6</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i/>
              </w:rPr>
            </w:pPr>
            <w:r w:rsidRPr="002A7894">
              <w:rPr>
                <w:b/>
                <w:i/>
              </w:rPr>
              <w:t>7</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i/>
              </w:rPr>
            </w:pPr>
            <w:r w:rsidRPr="002A7894">
              <w:rPr>
                <w:b/>
                <w:i/>
              </w:rPr>
              <w:t>8</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i/>
              </w:rPr>
            </w:pPr>
            <w:r w:rsidRPr="002A7894">
              <w:rPr>
                <w:b/>
                <w:i/>
              </w:rPr>
              <w:t>9</w:t>
            </w:r>
          </w:p>
        </w:tc>
        <w:tc>
          <w:tcPr>
            <w:tcW w:w="992" w:type="dxa"/>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i/>
              </w:rPr>
            </w:pPr>
            <w:r w:rsidRPr="002A7894">
              <w:rPr>
                <w:b/>
                <w:i/>
              </w:rPr>
              <w:t>10</w:t>
            </w:r>
          </w:p>
        </w:tc>
        <w:tc>
          <w:tcPr>
            <w:tcW w:w="2693" w:type="dxa"/>
            <w:tcBorders>
              <w:left w:val="single" w:sz="4" w:space="0" w:color="auto"/>
              <w:right w:val="single" w:sz="4" w:space="0" w:color="auto"/>
            </w:tcBorders>
          </w:tcPr>
          <w:p w:rsidR="00E0629A" w:rsidRPr="002A7894" w:rsidRDefault="00E0629A" w:rsidP="002A7894">
            <w:pPr>
              <w:pStyle w:val="ConsPlusNormal"/>
              <w:jc w:val="center"/>
              <w:rPr>
                <w:b/>
                <w:i/>
              </w:rPr>
            </w:pPr>
            <w:r w:rsidRPr="002A7894">
              <w:rPr>
                <w:b/>
                <w:i/>
              </w:rPr>
              <w:t>11</w:t>
            </w:r>
          </w:p>
        </w:tc>
      </w:tr>
      <w:tr w:rsidR="00E0629A" w:rsidRPr="002A7894"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E0629A" w:rsidRPr="002A7894" w:rsidRDefault="00E0629A" w:rsidP="002A7894">
            <w:pPr>
              <w:pStyle w:val="ConsPlusNormal"/>
              <w:jc w:val="center"/>
              <w:rPr>
                <w:b/>
              </w:rPr>
            </w:pPr>
            <w:r w:rsidRPr="002A7894">
              <w:rPr>
                <w:b/>
              </w:rPr>
              <w:t>1. Подпрограмма 1 «Комплексное освоение земельных участков в целях жилищного строительства и развитие застроенных территорий»</w:t>
            </w:r>
          </w:p>
        </w:tc>
      </w:tr>
      <w:tr w:rsidR="004C2E8F"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1.1.</w:t>
            </w:r>
          </w:p>
        </w:tc>
        <w:tc>
          <w:tcPr>
            <w:tcW w:w="2574"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Держим стройки на контроле – количество объектов, находящихся на контроле Министерства строительного комплекса Московской области</w:t>
            </w:r>
          </w:p>
        </w:tc>
        <w:tc>
          <w:tcPr>
            <w:tcW w:w="1809" w:type="dxa"/>
            <w:tcBorders>
              <w:left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Макропоказатель</w:t>
            </w:r>
          </w:p>
          <w:p w:rsidR="004C2E8F" w:rsidRPr="002A7894" w:rsidRDefault="004C2E8F"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0</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992"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2693" w:type="dxa"/>
            <w:tcBorders>
              <w:left w:val="single" w:sz="4" w:space="0" w:color="auto"/>
              <w:right w:val="single" w:sz="4" w:space="0" w:color="auto"/>
            </w:tcBorders>
          </w:tcPr>
          <w:p w:rsidR="004C2E8F" w:rsidRPr="002A7894" w:rsidRDefault="004C2E8F" w:rsidP="002A7894">
            <w:pPr>
              <w:pStyle w:val="ConsPlusNormal"/>
              <w:jc w:val="center"/>
              <w:rPr>
                <w:b/>
              </w:rPr>
            </w:pPr>
            <w:r w:rsidRPr="002A7894">
              <w:rPr>
                <w:b/>
              </w:rPr>
              <w:t>Основное мероприятие 3.</w:t>
            </w:r>
          </w:p>
          <w:p w:rsidR="004C2E8F" w:rsidRPr="002A7894" w:rsidRDefault="004C2E8F" w:rsidP="002A7894">
            <w:pPr>
              <w:pStyle w:val="ConsPlusNormal"/>
              <w:jc w:val="center"/>
              <w:rPr>
                <w:b/>
              </w:rPr>
            </w:pPr>
            <w:r w:rsidRPr="002A7894">
              <w:t>Обеспечение прав пострадавших граждан-соинвесторов</w:t>
            </w:r>
          </w:p>
        </w:tc>
      </w:tr>
      <w:tr w:rsidR="004C2E8F"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1.2.</w:t>
            </w:r>
          </w:p>
        </w:tc>
        <w:tc>
          <w:tcPr>
            <w:tcW w:w="2574"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Решаем проблемы обманутых дольщиков – количество обманутых дольщиков</w:t>
            </w:r>
          </w:p>
        </w:tc>
        <w:tc>
          <w:tcPr>
            <w:tcW w:w="1809" w:type="dxa"/>
            <w:tcBorders>
              <w:left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Макропоказатель</w:t>
            </w:r>
          </w:p>
          <w:p w:rsidR="004C2E8F" w:rsidRPr="002A7894" w:rsidRDefault="004C2E8F"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32,77</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1,52</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992"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2693" w:type="dxa"/>
            <w:tcBorders>
              <w:left w:val="single" w:sz="4" w:space="0" w:color="auto"/>
              <w:right w:val="single" w:sz="4" w:space="0" w:color="auto"/>
            </w:tcBorders>
          </w:tcPr>
          <w:p w:rsidR="004C2E8F" w:rsidRPr="002A7894" w:rsidRDefault="004C2E8F" w:rsidP="002A7894">
            <w:pPr>
              <w:pStyle w:val="ConsPlusNormal"/>
              <w:jc w:val="center"/>
              <w:rPr>
                <w:b/>
              </w:rPr>
            </w:pPr>
            <w:r w:rsidRPr="002A7894">
              <w:rPr>
                <w:b/>
              </w:rPr>
              <w:t>Основное мероприятие 3.</w:t>
            </w:r>
          </w:p>
          <w:p w:rsidR="004C2E8F" w:rsidRPr="002A7894" w:rsidRDefault="004C2E8F" w:rsidP="002A7894">
            <w:pPr>
              <w:pStyle w:val="ConsPlusNormal"/>
              <w:jc w:val="center"/>
              <w:rPr>
                <w:b/>
              </w:rPr>
            </w:pPr>
            <w:r w:rsidRPr="002A7894">
              <w:t>Обеспечение прав пострадавших граждан-соинвесторов</w:t>
            </w:r>
          </w:p>
        </w:tc>
      </w:tr>
      <w:tr w:rsidR="004C2E8F"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1.3.</w:t>
            </w:r>
          </w:p>
        </w:tc>
        <w:tc>
          <w:tcPr>
            <w:tcW w:w="2574"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Проблемные стройки (Подмосковья) - количество проблемных объектов, по которым нарушены права участников долевого строительства</w:t>
            </w:r>
          </w:p>
        </w:tc>
        <w:tc>
          <w:tcPr>
            <w:tcW w:w="1809" w:type="dxa"/>
            <w:tcBorders>
              <w:left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Макропоказатель</w:t>
            </w:r>
          </w:p>
          <w:p w:rsidR="004C2E8F" w:rsidRPr="002A7894" w:rsidRDefault="004C2E8F"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jc w:val="center"/>
              <w:rPr>
                <w:rFonts w:ascii="Arial" w:hAnsi="Arial" w:cs="Arial"/>
              </w:rPr>
            </w:pPr>
            <w:r w:rsidRPr="002A7894">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5,26</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992" w:type="dxa"/>
            <w:tcBorders>
              <w:top w:val="single" w:sz="4" w:space="0" w:color="auto"/>
              <w:left w:val="single" w:sz="4" w:space="0" w:color="auto"/>
              <w:bottom w:val="single" w:sz="4" w:space="0" w:color="auto"/>
              <w:right w:val="single" w:sz="4" w:space="0" w:color="auto"/>
            </w:tcBorders>
          </w:tcPr>
          <w:p w:rsidR="004C2E8F" w:rsidRPr="002A7894" w:rsidRDefault="004C2E8F" w:rsidP="002A7894">
            <w:pPr>
              <w:pStyle w:val="ConsPlusNormal"/>
              <w:jc w:val="center"/>
            </w:pPr>
            <w:r w:rsidRPr="002A7894">
              <w:t>-</w:t>
            </w:r>
          </w:p>
        </w:tc>
        <w:tc>
          <w:tcPr>
            <w:tcW w:w="2693" w:type="dxa"/>
            <w:tcBorders>
              <w:left w:val="single" w:sz="4" w:space="0" w:color="auto"/>
              <w:right w:val="single" w:sz="4" w:space="0" w:color="auto"/>
            </w:tcBorders>
          </w:tcPr>
          <w:p w:rsidR="004C2E8F" w:rsidRPr="002A7894" w:rsidRDefault="004C2E8F" w:rsidP="002A7894">
            <w:pPr>
              <w:pStyle w:val="ConsPlusNormal"/>
              <w:jc w:val="center"/>
              <w:rPr>
                <w:b/>
              </w:rPr>
            </w:pPr>
            <w:r w:rsidRPr="002A7894">
              <w:rPr>
                <w:b/>
              </w:rPr>
              <w:t>Основное мероприятие 3.</w:t>
            </w:r>
          </w:p>
          <w:p w:rsidR="004C2E8F" w:rsidRPr="002A7894" w:rsidRDefault="004C2E8F" w:rsidP="002A7894">
            <w:pPr>
              <w:pStyle w:val="ConsPlusNormal"/>
              <w:jc w:val="center"/>
              <w:rPr>
                <w:b/>
              </w:rPr>
            </w:pPr>
            <w:r w:rsidRPr="002A7894">
              <w:t>Обеспечение прав пострадавших граждан-соинвесторов</w:t>
            </w:r>
          </w:p>
        </w:tc>
      </w:tr>
      <w:tr w:rsidR="009072A1"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1.4</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Объем ввода жилья по стандартам эконом-класса</w:t>
            </w: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Указ Президента Российской Федерации</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тыс.кв.м</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BC3DD8" w:rsidP="002A7894">
            <w:pPr>
              <w:jc w:val="center"/>
              <w:rPr>
                <w:rFonts w:ascii="Arial" w:hAnsi="Arial" w:cs="Arial"/>
              </w:rPr>
            </w:pPr>
            <w:r w:rsidRPr="002A7894">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5,7</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7</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5</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5</w:t>
            </w:r>
          </w:p>
        </w:tc>
        <w:tc>
          <w:tcPr>
            <w:tcW w:w="2693" w:type="dxa"/>
            <w:tcBorders>
              <w:left w:val="single" w:sz="4" w:space="0" w:color="auto"/>
              <w:right w:val="single" w:sz="4" w:space="0" w:color="auto"/>
            </w:tcBorders>
          </w:tcPr>
          <w:p w:rsidR="009072A1" w:rsidRPr="002A7894" w:rsidRDefault="009072A1" w:rsidP="002A7894">
            <w:pPr>
              <w:pStyle w:val="ConsPlusNormal"/>
              <w:jc w:val="center"/>
            </w:pPr>
            <w:r w:rsidRPr="002A7894">
              <w:rPr>
                <w:b/>
              </w:rPr>
              <w:t>Основное мероприятие 1.</w:t>
            </w:r>
          </w:p>
          <w:p w:rsidR="009072A1" w:rsidRPr="002A7894" w:rsidRDefault="009072A1" w:rsidP="002A7894">
            <w:pPr>
              <w:pStyle w:val="ConsPlusNormal"/>
              <w:jc w:val="center"/>
            </w:pPr>
            <w:r w:rsidRPr="002A7894">
              <w:t>Мониторинг ввода жилья по стандартам экономического класса за счет всех источников финансирования</w:t>
            </w:r>
          </w:p>
          <w:p w:rsidR="009072A1" w:rsidRPr="002A7894" w:rsidRDefault="009072A1" w:rsidP="002A7894">
            <w:pPr>
              <w:pStyle w:val="ConsPlusNormal"/>
              <w:jc w:val="center"/>
            </w:pPr>
          </w:p>
        </w:tc>
      </w:tr>
      <w:tr w:rsidR="009072A1"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lastRenderedPageBreak/>
              <w:t>1.5.</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Объем ввода индивидуального жилищного строительства, построенного населением за счет собственных и (или) кредитных средств</w:t>
            </w:r>
          </w:p>
          <w:p w:rsidR="009072A1" w:rsidRPr="002A7894" w:rsidRDefault="009072A1" w:rsidP="002A7894">
            <w:pPr>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тыс.кв.м</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BC3DD8" w:rsidP="002A7894">
            <w:pPr>
              <w:jc w:val="center"/>
              <w:rPr>
                <w:rFonts w:ascii="Arial" w:hAnsi="Arial" w:cs="Arial"/>
              </w:rPr>
            </w:pPr>
            <w:r w:rsidRPr="002A7894">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30,8</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35,2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37,4</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37,5</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37,5</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2.</w:t>
            </w:r>
          </w:p>
          <w:p w:rsidR="009072A1" w:rsidRPr="002A7894" w:rsidRDefault="009072A1" w:rsidP="002A7894">
            <w:pPr>
              <w:pStyle w:val="ConsPlusNormal"/>
              <w:jc w:val="center"/>
            </w:pPr>
            <w:r w:rsidRPr="002A7894">
              <w:t>Создание условий для развития рынка доступного жилья, развития жилищного строительства</w:t>
            </w:r>
          </w:p>
        </w:tc>
      </w:tr>
      <w:tr w:rsidR="009072A1"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1.6.</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Количество объектов, исключенных из перечня проблемных объектов в отчетном году</w:t>
            </w:r>
          </w:p>
          <w:p w:rsidR="009072A1" w:rsidRPr="002A7894" w:rsidRDefault="009072A1" w:rsidP="002A7894">
            <w:pPr>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1</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2693" w:type="dxa"/>
            <w:tcBorders>
              <w:left w:val="single" w:sz="4" w:space="0" w:color="auto"/>
              <w:right w:val="single" w:sz="4" w:space="0" w:color="auto"/>
            </w:tcBorders>
          </w:tcPr>
          <w:p w:rsidR="009072A1" w:rsidRPr="002A7894" w:rsidRDefault="009072A1" w:rsidP="002A7894">
            <w:pPr>
              <w:pStyle w:val="ConsPlusNormal"/>
              <w:jc w:val="center"/>
            </w:pPr>
            <w:r w:rsidRPr="002A7894">
              <w:rPr>
                <w:b/>
              </w:rPr>
              <w:t>Основное мероприятие 3.</w:t>
            </w:r>
          </w:p>
          <w:p w:rsidR="009072A1" w:rsidRPr="002A7894" w:rsidRDefault="009072A1" w:rsidP="002A7894">
            <w:pPr>
              <w:pStyle w:val="ConsPlusNormal"/>
              <w:jc w:val="center"/>
            </w:pPr>
            <w:r w:rsidRPr="002A7894">
              <w:t>Обеспечение прав пострадавших граждан-соинвесторов</w:t>
            </w:r>
          </w:p>
        </w:tc>
      </w:tr>
      <w:tr w:rsidR="009072A1"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1.7.</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Количество пострадавших граждан-соинвесторов, права которых обеспечены в отчетном году</w:t>
            </w:r>
          </w:p>
          <w:p w:rsidR="009072A1" w:rsidRPr="002A7894" w:rsidRDefault="009072A1" w:rsidP="002A7894">
            <w:pPr>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63</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51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3.</w:t>
            </w:r>
          </w:p>
          <w:p w:rsidR="009072A1" w:rsidRPr="002A7894" w:rsidRDefault="009072A1" w:rsidP="002A7894">
            <w:pPr>
              <w:pStyle w:val="ConsPlusNormal"/>
              <w:jc w:val="center"/>
            </w:pPr>
            <w:r w:rsidRPr="002A7894">
              <w:t>Обеспечение прав пострадавших граждан-соинвесторов</w:t>
            </w:r>
          </w:p>
        </w:tc>
      </w:tr>
      <w:tr w:rsidR="009072A1" w:rsidRPr="002A7894" w:rsidTr="005774B7">
        <w:trPr>
          <w:trHeight w:val="23"/>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rPr>
                <w:b/>
                <w:bCs/>
              </w:rPr>
            </w:pPr>
            <w:r w:rsidRPr="002A7894">
              <w:rPr>
                <w:b/>
              </w:rPr>
              <w:t>2. Подпрограмма 2 «</w:t>
            </w:r>
            <w:r w:rsidRPr="002A7894">
              <w:rPr>
                <w:b/>
                <w:bCs/>
              </w:rPr>
              <w:t>Переселение граждан из многоквартирных жилых домов, признанных аварийными в установленном законодательством порядке</w:t>
            </w:r>
            <w:r w:rsidRPr="002A7894">
              <w:rPr>
                <w:b/>
              </w:rPr>
              <w:t>»</w:t>
            </w:r>
          </w:p>
        </w:tc>
      </w:tr>
      <w:tr w:rsidR="009072A1" w:rsidRPr="002A7894"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2.1.</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rPr>
                <w:rFonts w:ascii="Arial" w:hAnsi="Arial" w:cs="Arial"/>
              </w:rPr>
            </w:pPr>
            <w:r w:rsidRPr="002A7894">
              <w:rPr>
                <w:rFonts w:ascii="Arial" w:hAnsi="Arial" w:cs="Arial"/>
              </w:rPr>
              <w:t>Нет аварийному жилью – исполнение программы «Переселение граждан из аварийного жилищного фонда в Московской области на 2016 – 2020 года</w:t>
            </w: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Макропоказатель</w:t>
            </w:r>
          </w:p>
          <w:p w:rsidR="0039241E" w:rsidRPr="002A7894" w:rsidRDefault="0039241E"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121161" w:rsidP="002A7894">
            <w:pPr>
              <w:jc w:val="center"/>
              <w:rPr>
                <w:rFonts w:ascii="Arial" w:hAnsi="Arial" w:cs="Arial"/>
              </w:rPr>
            </w:pPr>
            <w:r w:rsidRPr="002A7894">
              <w:rPr>
                <w:rFonts w:ascii="Arial" w:hAnsi="Arial" w:cs="Arial"/>
              </w:rPr>
              <w:t>балл</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D579B5" w:rsidP="002A7894">
            <w:pPr>
              <w:jc w:val="center"/>
              <w:rPr>
                <w:rFonts w:ascii="Arial" w:hAnsi="Arial" w:cs="Arial"/>
              </w:rPr>
            </w:pPr>
            <w:r w:rsidRPr="002A7894">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121161" w:rsidP="002A7894">
            <w:pPr>
              <w:jc w:val="center"/>
              <w:rPr>
                <w:rFonts w:ascii="Arial" w:hAnsi="Arial" w:cs="Arial"/>
              </w:rPr>
            </w:pPr>
            <w:r w:rsidRPr="002A7894">
              <w:rPr>
                <w:rFonts w:ascii="Arial" w:hAnsi="Arial" w:cs="Arial"/>
              </w:rPr>
              <w:t>-</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121161" w:rsidP="002A7894">
            <w:pPr>
              <w:jc w:val="center"/>
              <w:rPr>
                <w:rFonts w:ascii="Arial" w:hAnsi="Arial" w:cs="Arial"/>
              </w:rPr>
            </w:pPr>
            <w:r w:rsidRPr="002A7894">
              <w:rPr>
                <w:rFonts w:ascii="Arial" w:hAnsi="Arial" w:cs="Arial"/>
              </w:rPr>
              <w:t>100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121161" w:rsidP="002A7894">
            <w:pPr>
              <w:jc w:val="center"/>
              <w:rPr>
                <w:rFonts w:ascii="Arial" w:hAnsi="Arial" w:cs="Arial"/>
              </w:rPr>
            </w:pPr>
            <w:r w:rsidRPr="002A7894">
              <w:rPr>
                <w:rFonts w:ascii="Arial"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121161" w:rsidP="002A7894">
            <w:pPr>
              <w:jc w:val="center"/>
              <w:rPr>
                <w:rFonts w:ascii="Arial" w:hAnsi="Arial" w:cs="Arial"/>
              </w:rPr>
            </w:pPr>
            <w:r w:rsidRPr="002A7894">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121161" w:rsidP="002A7894">
            <w:pPr>
              <w:jc w:val="center"/>
              <w:rPr>
                <w:rFonts w:ascii="Arial" w:hAnsi="Arial" w:cs="Arial"/>
              </w:rPr>
            </w:pPr>
            <w:r w:rsidRPr="002A7894">
              <w:rPr>
                <w:rFonts w:ascii="Arial" w:hAnsi="Arial" w:cs="Arial"/>
              </w:rPr>
              <w:t>-</w:t>
            </w:r>
          </w:p>
        </w:tc>
        <w:tc>
          <w:tcPr>
            <w:tcW w:w="2693" w:type="dxa"/>
            <w:tcBorders>
              <w:left w:val="single" w:sz="4" w:space="0" w:color="auto"/>
              <w:right w:val="single" w:sz="4" w:space="0" w:color="auto"/>
            </w:tcBorders>
          </w:tcPr>
          <w:p w:rsidR="009072A1" w:rsidRPr="002A7894" w:rsidRDefault="009072A1" w:rsidP="002A7894">
            <w:pPr>
              <w:rPr>
                <w:rFonts w:ascii="Arial" w:hAnsi="Arial" w:cs="Arial"/>
              </w:rPr>
            </w:pPr>
            <w:r w:rsidRPr="002A7894">
              <w:rPr>
                <w:rFonts w:ascii="Arial" w:hAnsi="Arial" w:cs="Arial"/>
                <w:b/>
              </w:rPr>
              <w:t>Основное мероприятие 1.</w:t>
            </w:r>
            <w:r w:rsidR="00121161" w:rsidRPr="002A7894">
              <w:rPr>
                <w:rFonts w:ascii="Arial" w:hAnsi="Arial" w:cs="Arial"/>
              </w:rPr>
              <w:t xml:space="preserve"> </w:t>
            </w:r>
            <w:r w:rsidR="00121161" w:rsidRPr="002A7894">
              <w:rPr>
                <w:rFonts w:ascii="Arial" w:eastAsia="Calibri" w:hAnsi="Arial" w:cs="Arial"/>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2A7894"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2.2</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Площадь помещений аварийных домов, признанных аварийными до 01.01.2015, способ расселения которых не определен</w:t>
            </w:r>
          </w:p>
          <w:p w:rsidR="009072A1" w:rsidRPr="002A7894" w:rsidRDefault="009072A1" w:rsidP="002A7894">
            <w:pPr>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кв.м</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2693" w:type="dxa"/>
            <w:tcBorders>
              <w:left w:val="single" w:sz="4" w:space="0" w:color="auto"/>
              <w:right w:val="single" w:sz="4" w:space="0" w:color="auto"/>
            </w:tcBorders>
          </w:tcPr>
          <w:p w:rsidR="009072A1" w:rsidRPr="002A7894" w:rsidRDefault="009072A1" w:rsidP="002A7894">
            <w:pPr>
              <w:pStyle w:val="ConsPlusNormal"/>
              <w:jc w:val="center"/>
            </w:pPr>
            <w:r w:rsidRPr="002A7894">
              <w:rPr>
                <w:b/>
              </w:rPr>
              <w:t>Основное мероприятие 1</w:t>
            </w:r>
            <w:r w:rsidRPr="002A7894">
              <w:rPr>
                <w:rFonts w:eastAsia="Calibri"/>
                <w:b/>
              </w:rPr>
              <w:t>.</w:t>
            </w:r>
            <w:r w:rsidRPr="002A7894">
              <w:rPr>
                <w:rFonts w:eastAsia="Calibri"/>
              </w:rPr>
              <w:t xml:space="preserve"> 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w:t>
            </w:r>
            <w:r w:rsidRPr="002A7894">
              <w:rPr>
                <w:rFonts w:eastAsia="Calibri"/>
              </w:rPr>
              <w:lastRenderedPageBreak/>
              <w:t>ской области по переселению граждан из аварийного жилищного фонда</w:t>
            </w:r>
          </w:p>
        </w:tc>
      </w:tr>
      <w:tr w:rsidR="009072A1" w:rsidRPr="002A7894"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lastRenderedPageBreak/>
              <w:t>2.3.</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Площадь расселенных помещений, в рамках реализации адресной программы Московской области по переселению граждан из аварийного жилищного фонда</w:t>
            </w: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кв.м</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D579B5" w:rsidP="002A7894">
            <w:pPr>
              <w:jc w:val="center"/>
              <w:rPr>
                <w:rFonts w:ascii="Arial" w:hAnsi="Arial" w:cs="Arial"/>
              </w:rPr>
            </w:pPr>
            <w:r w:rsidRPr="002A7894">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872,3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1282,2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3257,18</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5411,68</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rFonts w:eastAsia="Calibri"/>
                <w:b/>
              </w:rPr>
            </w:pPr>
            <w:r w:rsidRPr="002A7894">
              <w:rPr>
                <w:b/>
              </w:rPr>
              <w:t>Основное мероприятие 1</w:t>
            </w:r>
            <w:r w:rsidRPr="002A7894">
              <w:rPr>
                <w:rFonts w:eastAsia="Calibri"/>
                <w:b/>
              </w:rPr>
              <w:t>.</w:t>
            </w:r>
          </w:p>
          <w:p w:rsidR="009072A1" w:rsidRPr="002A7894" w:rsidRDefault="009072A1" w:rsidP="002A7894">
            <w:pPr>
              <w:pStyle w:val="ConsPlusNormal"/>
              <w:jc w:val="center"/>
            </w:pPr>
            <w:r w:rsidRPr="002A7894">
              <w:rPr>
                <w:rFonts w:eastAsia="Calibri"/>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2A7894"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2.4.</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Количество расселенных помещений, в рамках реализации адресной программы Московской области по переселению граждан из аварийного жилищного фонда</w:t>
            </w:r>
          </w:p>
          <w:p w:rsidR="009072A1" w:rsidRPr="002A7894" w:rsidRDefault="009072A1" w:rsidP="002A7894">
            <w:pPr>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D579B5" w:rsidP="002A7894">
            <w:pPr>
              <w:jc w:val="center"/>
              <w:rPr>
                <w:rFonts w:ascii="Arial" w:hAnsi="Arial" w:cs="Arial"/>
              </w:rPr>
            </w:pPr>
            <w:r w:rsidRPr="002A7894">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21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31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77</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129</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1.</w:t>
            </w:r>
          </w:p>
          <w:p w:rsidR="009072A1" w:rsidRPr="002A7894" w:rsidRDefault="009072A1" w:rsidP="002A7894">
            <w:pPr>
              <w:pStyle w:val="ConsPlusNormal"/>
              <w:jc w:val="center"/>
            </w:pPr>
            <w:r w:rsidRPr="002A7894">
              <w:rPr>
                <w:rFonts w:eastAsia="Calibri"/>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2A7894"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2.5.</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9072A1" w:rsidRPr="002A7894" w:rsidRDefault="009072A1" w:rsidP="002A7894">
            <w:pPr>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D579B5" w:rsidP="002A7894">
            <w:pPr>
              <w:jc w:val="center"/>
              <w:rPr>
                <w:rFonts w:ascii="Arial" w:hAnsi="Arial" w:cs="Arial"/>
              </w:rPr>
            </w:pPr>
            <w:r w:rsidRPr="002A7894">
              <w:rPr>
                <w:rFonts w:ascii="Arial"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42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79</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212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333</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1.</w:t>
            </w:r>
          </w:p>
          <w:p w:rsidR="009072A1" w:rsidRPr="002A7894" w:rsidRDefault="009072A1" w:rsidP="002A7894">
            <w:pPr>
              <w:pStyle w:val="ConsPlusNormal"/>
              <w:jc w:val="center"/>
            </w:pPr>
            <w:r w:rsidRPr="002A7894">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p w:rsidR="009072A1" w:rsidRPr="002A7894" w:rsidRDefault="009072A1" w:rsidP="002A7894">
            <w:pPr>
              <w:pStyle w:val="ConsPlusNormal"/>
              <w:jc w:val="center"/>
            </w:pPr>
          </w:p>
        </w:tc>
      </w:tr>
      <w:tr w:rsidR="009072A1" w:rsidRPr="002A7894"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lastRenderedPageBreak/>
              <w:t>2.6.</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Площадь расселенных помещений аварийных домов, в рамках реализации инвестиционных контрактов в отчетном периоде</w:t>
            </w:r>
          </w:p>
          <w:p w:rsidR="009072A1" w:rsidRPr="002A7894" w:rsidRDefault="009072A1" w:rsidP="002A7894">
            <w:pPr>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кв.м</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2.</w:t>
            </w:r>
          </w:p>
          <w:p w:rsidR="009072A1" w:rsidRPr="002A7894" w:rsidRDefault="009072A1" w:rsidP="002A7894">
            <w:pPr>
              <w:pStyle w:val="ConsPlusNormal"/>
              <w:jc w:val="center"/>
            </w:pPr>
            <w:r w:rsidRPr="002A7894">
              <w:t>Переселение граждан из многоквартирных жилых домов, признанных аварийными в установленном законодательством порядке, при реализации инвестиционных контрактов</w:t>
            </w:r>
          </w:p>
          <w:p w:rsidR="009072A1" w:rsidRPr="002A7894" w:rsidRDefault="009072A1" w:rsidP="002A7894">
            <w:pPr>
              <w:pStyle w:val="ConsPlusNormal"/>
              <w:jc w:val="center"/>
            </w:pPr>
          </w:p>
        </w:tc>
      </w:tr>
      <w:tr w:rsidR="009072A1" w:rsidRPr="002A7894"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2.7.</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Площадь расселенных помещений аварийных домов, в рамках реализации договоров развития застроенных территорий в отчетном периоде</w:t>
            </w: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кв.м</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3.</w:t>
            </w:r>
          </w:p>
          <w:p w:rsidR="009072A1" w:rsidRPr="002A7894" w:rsidRDefault="009072A1" w:rsidP="002A7894">
            <w:pPr>
              <w:pStyle w:val="ConsPlusNormal"/>
              <w:jc w:val="center"/>
            </w:pPr>
            <w:r w:rsidRPr="002A7894">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p w:rsidR="009072A1" w:rsidRPr="002A7894" w:rsidRDefault="009072A1" w:rsidP="002A7894">
            <w:pPr>
              <w:pStyle w:val="ConsPlusNormal"/>
              <w:jc w:val="center"/>
            </w:pPr>
          </w:p>
        </w:tc>
      </w:tr>
      <w:tr w:rsidR="009072A1" w:rsidRPr="002A7894"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2.8</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Площадь помещений аварийных домов, признанных аварийными после 01.01.2015, способ расселения которых не определен</w:t>
            </w:r>
          </w:p>
          <w:p w:rsidR="009072A1" w:rsidRPr="002A7894" w:rsidRDefault="009072A1" w:rsidP="002A7894">
            <w:pPr>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Показатель муниципальной программы</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кв.м</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1715,39</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3.</w:t>
            </w:r>
          </w:p>
          <w:p w:rsidR="009072A1" w:rsidRPr="002A7894" w:rsidRDefault="009072A1" w:rsidP="002A7894">
            <w:pPr>
              <w:pStyle w:val="ConsPlusNormal"/>
              <w:jc w:val="center"/>
            </w:pPr>
            <w:r w:rsidRPr="002A7894">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p w:rsidR="009072A1" w:rsidRPr="002A7894" w:rsidRDefault="009072A1" w:rsidP="002A7894">
            <w:pPr>
              <w:pStyle w:val="ConsPlusNormal"/>
              <w:jc w:val="center"/>
            </w:pPr>
          </w:p>
          <w:p w:rsidR="009072A1" w:rsidRPr="002A7894" w:rsidRDefault="009072A1" w:rsidP="002A7894">
            <w:pPr>
              <w:pStyle w:val="ConsPlusNormal"/>
              <w:jc w:val="center"/>
            </w:pPr>
          </w:p>
          <w:p w:rsidR="009072A1" w:rsidRPr="002A7894" w:rsidRDefault="009072A1" w:rsidP="002A7894">
            <w:pPr>
              <w:pStyle w:val="ConsPlusNormal"/>
              <w:jc w:val="center"/>
            </w:pPr>
          </w:p>
        </w:tc>
      </w:tr>
      <w:tr w:rsidR="009072A1" w:rsidRPr="002A7894"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rPr>
                <w:b/>
              </w:rPr>
            </w:pPr>
            <w:r w:rsidRPr="002A7894">
              <w:rPr>
                <w:b/>
              </w:rPr>
              <w:t>Подпрограмма 3 "Обеспечение жильем молодых семей"</w:t>
            </w:r>
          </w:p>
        </w:tc>
      </w:tr>
      <w:tr w:rsidR="009072A1" w:rsidRPr="002A7894"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3.1.</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 xml:space="preserve">Количество молодых семей, получивших свидетельство о праве на получение социальной выплаты на приобретение </w:t>
            </w:r>
            <w:r w:rsidRPr="002A7894">
              <w:rPr>
                <w:rFonts w:ascii="Arial" w:hAnsi="Arial" w:cs="Arial"/>
              </w:rPr>
              <w:lastRenderedPageBreak/>
              <w:t>(строительство) жилого помещения</w:t>
            </w: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lastRenderedPageBreak/>
              <w:t>Соглашение с федеральным органом исполнитель-ной власти</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семей</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9</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13</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w:t>
            </w:r>
            <w:r w:rsidR="00802B64" w:rsidRPr="002A7894">
              <w:t>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15</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16</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1.</w:t>
            </w:r>
          </w:p>
          <w:p w:rsidR="009072A1" w:rsidRPr="002A7894" w:rsidRDefault="009072A1" w:rsidP="002A7894">
            <w:pPr>
              <w:pStyle w:val="ConsPlusNormal"/>
              <w:jc w:val="center"/>
            </w:pPr>
            <w:r w:rsidRPr="002A7894">
              <w:t>Оказание государственной поддержки молодым семьям в виде социальных вы</w:t>
            </w:r>
            <w:r w:rsidRPr="002A7894">
              <w:lastRenderedPageBreak/>
              <w:t>плат на приобретение жилого помещения или строительство индивидуального жилого дома</w:t>
            </w:r>
          </w:p>
          <w:p w:rsidR="009072A1" w:rsidRPr="002A7894" w:rsidRDefault="009072A1" w:rsidP="002A7894">
            <w:pPr>
              <w:pStyle w:val="ConsPlusNormal"/>
              <w:jc w:val="center"/>
            </w:pPr>
          </w:p>
        </w:tc>
      </w:tr>
      <w:tr w:rsidR="009072A1" w:rsidRPr="002A7894"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rPr>
                <w:b/>
                <w:bCs/>
              </w:rPr>
            </w:pPr>
            <w:r w:rsidRPr="002A7894">
              <w:rPr>
                <w:b/>
                <w:bCs/>
              </w:rPr>
              <w:lastRenderedPageBreak/>
              <w:t xml:space="preserve">Подпрограмма 4 «Обеспечение жильем детей-сирот и детей, оставшихся без попечения родителей, </w:t>
            </w:r>
          </w:p>
          <w:p w:rsidR="009072A1" w:rsidRPr="002A7894" w:rsidRDefault="009072A1" w:rsidP="002A7894">
            <w:pPr>
              <w:pStyle w:val="ConsPlusNormal"/>
              <w:jc w:val="center"/>
              <w:rPr>
                <w:b/>
              </w:rPr>
            </w:pPr>
            <w:r w:rsidRPr="002A7894">
              <w:rPr>
                <w:b/>
                <w:bCs/>
              </w:rPr>
              <w:t>лиц из числа детей-сирот и детей, оставшихся без попечения родителей»</w:t>
            </w:r>
          </w:p>
        </w:tc>
      </w:tr>
      <w:tr w:rsidR="009072A1"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4.1.</w:t>
            </w:r>
          </w:p>
        </w:tc>
        <w:tc>
          <w:tcPr>
            <w:tcW w:w="2574" w:type="dxa"/>
            <w:tcBorders>
              <w:top w:val="single" w:sz="4" w:space="0" w:color="auto"/>
              <w:left w:val="single" w:sz="4" w:space="0" w:color="auto"/>
              <w:bottom w:val="single" w:sz="4" w:space="0" w:color="auto"/>
              <w:right w:val="single" w:sz="4" w:space="0" w:color="auto"/>
            </w:tcBorders>
            <w:vAlign w:val="center"/>
          </w:tcPr>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9072A1" w:rsidRPr="002A7894" w:rsidRDefault="009072A1" w:rsidP="002A7894">
            <w:pPr>
              <w:autoSpaceDE w:val="0"/>
              <w:autoSpaceDN w:val="0"/>
              <w:adjustRightInd w:val="0"/>
              <w:jc w:val="center"/>
              <w:rPr>
                <w:rFonts w:ascii="Arial" w:hAnsi="Arial" w:cs="Arial"/>
              </w:rPr>
            </w:pPr>
          </w:p>
          <w:p w:rsidR="009072A1" w:rsidRPr="002A7894" w:rsidRDefault="009072A1" w:rsidP="002A7894">
            <w:pPr>
              <w:autoSpaceDE w:val="0"/>
              <w:autoSpaceDN w:val="0"/>
              <w:adjustRightInd w:val="0"/>
              <w:jc w:val="center"/>
              <w:rPr>
                <w:rFonts w:ascii="Arial" w:hAnsi="Arial" w:cs="Arial"/>
              </w:rPr>
            </w:pPr>
          </w:p>
          <w:p w:rsidR="009072A1" w:rsidRPr="002A7894" w:rsidRDefault="009072A1" w:rsidP="002A7894">
            <w:pPr>
              <w:autoSpaceDE w:val="0"/>
              <w:autoSpaceDN w:val="0"/>
              <w:adjustRightInd w:val="0"/>
              <w:jc w:val="center"/>
              <w:rPr>
                <w:rFonts w:ascii="Arial" w:hAnsi="Arial" w:cs="Arial"/>
              </w:rPr>
            </w:pPr>
          </w:p>
          <w:p w:rsidR="009072A1" w:rsidRPr="002A7894" w:rsidRDefault="009072A1" w:rsidP="002A7894">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Отраслевой приоритетный</w:t>
            </w:r>
          </w:p>
          <w:p w:rsidR="009072A1" w:rsidRPr="002A7894" w:rsidRDefault="009072A1" w:rsidP="002A7894">
            <w:pPr>
              <w:jc w:val="center"/>
              <w:rPr>
                <w:rFonts w:ascii="Arial" w:hAnsi="Arial" w:cs="Arial"/>
              </w:rPr>
            </w:pPr>
            <w:r w:rsidRPr="002A7894">
              <w:rPr>
                <w:rFonts w:ascii="Arial" w:hAnsi="Arial" w:cs="Arial"/>
              </w:rPr>
              <w:t>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eastAsia="Calibri" w:hAnsi="Arial" w:cs="Arial"/>
              </w:rPr>
            </w:pPr>
            <w:r w:rsidRPr="002A7894">
              <w:rPr>
                <w:rFonts w:ascii="Arial" w:eastAsia="Calibri" w:hAnsi="Arial" w:cs="Arial"/>
              </w:rPr>
              <w:t>Процент</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eastAsia="Calibri" w:hAnsi="Arial" w:cs="Arial"/>
              </w:rPr>
            </w:pPr>
            <w:r w:rsidRPr="002A7894">
              <w:rPr>
                <w:rFonts w:ascii="Arial" w:eastAsia="Calibri"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eastAsia="Calibri" w:hAnsi="Arial" w:cs="Arial"/>
              </w:rPr>
            </w:pPr>
            <w:r w:rsidRPr="002A7894">
              <w:rPr>
                <w:rFonts w:ascii="Arial" w:eastAsia="Calibri"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eastAsia="Calibri" w:hAnsi="Arial" w:cs="Arial"/>
              </w:rPr>
            </w:pPr>
            <w:r w:rsidRPr="002A7894">
              <w:rPr>
                <w:rFonts w:ascii="Arial" w:eastAsia="Calibri" w:hAnsi="Arial" w:cs="Arial"/>
              </w:rPr>
              <w:t>100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eastAsia="Calibri" w:hAnsi="Arial" w:cs="Arial"/>
              </w:rPr>
            </w:pPr>
            <w:r w:rsidRPr="002A7894">
              <w:rPr>
                <w:rFonts w:ascii="Arial" w:eastAsia="Calibri" w:hAnsi="Arial" w:cs="Arial"/>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eastAsia="Calibri" w:hAnsi="Arial" w:cs="Arial"/>
              </w:rPr>
            </w:pPr>
            <w:r w:rsidRPr="002A7894">
              <w:rPr>
                <w:rFonts w:ascii="Arial" w:eastAsia="Calibri" w:hAnsi="Arial" w:cs="Arial"/>
              </w:rPr>
              <w:t>100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eastAsia="Calibri" w:hAnsi="Arial" w:cs="Arial"/>
              </w:rPr>
            </w:pPr>
            <w:r w:rsidRPr="002A7894">
              <w:rPr>
                <w:rFonts w:ascii="Arial" w:eastAsia="Calibri" w:hAnsi="Arial" w:cs="Arial"/>
              </w:rPr>
              <w:t>100</w:t>
            </w:r>
          </w:p>
          <w:p w:rsidR="009072A1" w:rsidRPr="002A7894" w:rsidRDefault="009072A1" w:rsidP="002A7894">
            <w:pPr>
              <w:pStyle w:val="ConsPlusNormal"/>
              <w:jc w:val="center"/>
            </w:pP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1.</w:t>
            </w:r>
          </w:p>
          <w:p w:rsidR="009072A1" w:rsidRPr="002A7894" w:rsidRDefault="009072A1" w:rsidP="002A7894">
            <w:pPr>
              <w:pStyle w:val="ConsPlusNormal"/>
              <w:jc w:val="center"/>
            </w:pPr>
            <w:r w:rsidRPr="002A7894">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9072A1"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4.2</w:t>
            </w:r>
          </w:p>
        </w:tc>
        <w:tc>
          <w:tcPr>
            <w:tcW w:w="2574" w:type="dxa"/>
            <w:tcBorders>
              <w:top w:val="single" w:sz="4" w:space="0" w:color="auto"/>
              <w:left w:val="single" w:sz="4" w:space="0" w:color="auto"/>
              <w:bottom w:val="single" w:sz="4" w:space="0" w:color="auto"/>
              <w:right w:val="single" w:sz="4" w:space="0" w:color="auto"/>
            </w:tcBorders>
            <w:vAlign w:val="center"/>
          </w:tcPr>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 xml:space="preserve">Численность детей-сирот и детей, оставшихся без попечения родителей, </w:t>
            </w:r>
            <w:r w:rsidRPr="002A7894">
              <w:rPr>
                <w:rFonts w:ascii="Arial" w:hAnsi="Arial" w:cs="Arial"/>
              </w:rPr>
              <w:lastRenderedPageBreak/>
              <w:t>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lastRenderedPageBreak/>
              <w:t>Соглашение с федеральным органом исполни</w:t>
            </w:r>
            <w:r w:rsidRPr="002A7894">
              <w:rPr>
                <w:rFonts w:ascii="Arial" w:hAnsi="Arial" w:cs="Arial"/>
              </w:rPr>
              <w:lastRenderedPageBreak/>
              <w:t>тель-ной власти</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lastRenderedPageBreak/>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356A0A" w:rsidP="002A7894">
            <w:pPr>
              <w:jc w:val="center"/>
              <w:rPr>
                <w:rFonts w:ascii="Arial" w:eastAsia="Calibri" w:hAnsi="Arial" w:cs="Arial"/>
              </w:rPr>
            </w:pPr>
            <w:r w:rsidRPr="002A7894">
              <w:rPr>
                <w:rFonts w:ascii="Arial" w:eastAsia="Calibri" w:hAnsi="Arial" w:cs="Arial"/>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eastAsia="Calibri" w:hAnsi="Arial" w:cs="Arial"/>
              </w:rPr>
            </w:pPr>
            <w:r w:rsidRPr="002A7894">
              <w:rPr>
                <w:rFonts w:ascii="Arial" w:eastAsia="Calibri" w:hAnsi="Arial" w:cs="Arial"/>
              </w:rPr>
              <w:t>16</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3D6E5A" w:rsidP="002A7894">
            <w:pPr>
              <w:jc w:val="center"/>
              <w:rPr>
                <w:rFonts w:ascii="Arial" w:eastAsia="Calibri" w:hAnsi="Arial" w:cs="Arial"/>
              </w:rPr>
            </w:pPr>
            <w:r w:rsidRPr="002A7894">
              <w:rPr>
                <w:rFonts w:ascii="Arial" w:eastAsia="Calibri" w:hAnsi="Arial" w:cs="Arial"/>
              </w:rPr>
              <w:t>7</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eastAsia="Calibri" w:hAnsi="Arial" w:cs="Arial"/>
              </w:rPr>
            </w:pPr>
            <w:r w:rsidRPr="002A7894">
              <w:rPr>
                <w:rFonts w:ascii="Arial" w:eastAsia="Calibri" w:hAnsi="Arial" w:cs="Arial"/>
              </w:rPr>
              <w:t>13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eastAsia="Calibri" w:hAnsi="Arial" w:cs="Arial"/>
              </w:rPr>
            </w:pPr>
            <w:r w:rsidRPr="002A7894">
              <w:rPr>
                <w:rFonts w:ascii="Arial" w:eastAsia="Calibri" w:hAnsi="Arial" w:cs="Arial"/>
              </w:rPr>
              <w:t>20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356A0A" w:rsidP="002A7894">
            <w:pPr>
              <w:pStyle w:val="ConsPlusNormal"/>
              <w:jc w:val="center"/>
            </w:pPr>
            <w:r w:rsidRPr="002A7894">
              <w:t>-</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1.</w:t>
            </w:r>
          </w:p>
          <w:p w:rsidR="009072A1" w:rsidRPr="002A7894" w:rsidRDefault="009072A1" w:rsidP="002A7894">
            <w:pPr>
              <w:pStyle w:val="ConsPlusNormal"/>
              <w:jc w:val="center"/>
            </w:pPr>
            <w:r w:rsidRPr="002A7894">
              <w:t xml:space="preserve">Оказание государственной </w:t>
            </w:r>
            <w:r w:rsidRPr="002A7894">
              <w:lastRenderedPageBreak/>
              <w:t>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9072A1" w:rsidRPr="002A7894"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rPr>
                <w:b/>
              </w:rPr>
            </w:pPr>
            <w:r w:rsidRPr="002A7894">
              <w:rPr>
                <w:b/>
              </w:rPr>
              <w:lastRenderedPageBreak/>
              <w:t>Подпрограмма 5. «Социальная ипотека»</w:t>
            </w:r>
          </w:p>
        </w:tc>
      </w:tr>
      <w:tr w:rsidR="009072A1"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5.1</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p>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(1 этап)</w:t>
            </w:r>
          </w:p>
          <w:p w:rsidR="009072A1" w:rsidRPr="002A7894" w:rsidRDefault="009072A1" w:rsidP="002A7894">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F450E0" w:rsidP="002A7894">
            <w:pPr>
              <w:pStyle w:val="ConsPlusNormal"/>
              <w:jc w:val="center"/>
            </w:pPr>
            <w:r w:rsidRPr="002A7894">
              <w:t>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F450E0" w:rsidP="002A7894">
            <w:pPr>
              <w:pStyle w:val="ConsPlusNormal"/>
              <w:jc w:val="center"/>
            </w:pPr>
            <w:r w:rsidRPr="002A7894">
              <w:t>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F450E0" w:rsidP="002A7894">
            <w:pPr>
              <w:pStyle w:val="ConsPlusNormal"/>
              <w:jc w:val="center"/>
            </w:pPr>
            <w:r w:rsidRPr="002A7894">
              <w:t>1</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F450E0" w:rsidP="002A7894">
            <w:pPr>
              <w:pStyle w:val="ConsPlusNormal"/>
              <w:jc w:val="center"/>
            </w:pPr>
            <w:r w:rsidRPr="002A7894">
              <w:t>1</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1</w:t>
            </w:r>
          </w:p>
          <w:p w:rsidR="009072A1" w:rsidRPr="002A7894" w:rsidRDefault="009072A1" w:rsidP="002A7894">
            <w:pPr>
              <w:pStyle w:val="ConsPlusNormal"/>
              <w:jc w:val="center"/>
            </w:pPr>
            <w:r w:rsidRPr="002A7894">
              <w:rPr>
                <w:lang w:val="en-US"/>
              </w:rPr>
              <w:t>I</w:t>
            </w:r>
            <w:r w:rsidRPr="002A7894">
              <w:t xml:space="preserve"> этап реализации</w:t>
            </w:r>
          </w:p>
          <w:p w:rsidR="009072A1" w:rsidRPr="002A7894" w:rsidRDefault="009072A1" w:rsidP="002A7894">
            <w:pPr>
              <w:pStyle w:val="ConsPlusNormal"/>
              <w:jc w:val="center"/>
            </w:pPr>
            <w:r w:rsidRPr="002A7894">
              <w:t>Компенсация оплаты основного долга по ипотечному жилищному кредиту</w:t>
            </w:r>
          </w:p>
        </w:tc>
      </w:tr>
      <w:tr w:rsidR="009072A1" w:rsidRPr="002A7894"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rPr>
                <w:b/>
              </w:rPr>
            </w:pPr>
            <w:r w:rsidRPr="002A7894">
              <w:rPr>
                <w:b/>
              </w:rPr>
              <w:t>Подпрограмма 6 «Улучшение жилищных условий семей, имеющих семь и более детей»</w:t>
            </w:r>
          </w:p>
        </w:tc>
      </w:tr>
      <w:tr w:rsidR="009072A1"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6.1.</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9072A1" w:rsidRPr="002A7894" w:rsidRDefault="009072A1" w:rsidP="002A7894">
            <w:pPr>
              <w:autoSpaceDE w:val="0"/>
              <w:autoSpaceDN w:val="0"/>
              <w:adjustRightInd w:val="0"/>
              <w:jc w:val="center"/>
              <w:rPr>
                <w:rFonts w:ascii="Arial" w:hAnsi="Arial" w:cs="Arial"/>
              </w:rPr>
            </w:pPr>
          </w:p>
          <w:p w:rsidR="009072A1" w:rsidRPr="002A7894" w:rsidRDefault="009072A1" w:rsidP="002A7894">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1.</w:t>
            </w:r>
          </w:p>
          <w:p w:rsidR="009072A1" w:rsidRPr="002A7894" w:rsidRDefault="009072A1" w:rsidP="002A7894">
            <w:pPr>
              <w:pStyle w:val="ConsPlusNormal"/>
              <w:jc w:val="center"/>
            </w:pPr>
            <w:r w:rsidRPr="002A7894">
              <w:t>Предоставление семьям, имеющим семь и долее детей, жилищных субсидий на приобретение жилого помещения или строительство индивидуального жилого дома</w:t>
            </w:r>
          </w:p>
          <w:p w:rsidR="009072A1" w:rsidRPr="002A7894" w:rsidRDefault="009072A1" w:rsidP="002A7894">
            <w:pPr>
              <w:pStyle w:val="ConsPlusNormal"/>
              <w:jc w:val="center"/>
            </w:pPr>
          </w:p>
        </w:tc>
      </w:tr>
      <w:tr w:rsidR="009072A1" w:rsidRPr="002A7894"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rPr>
                <w:b/>
              </w:rPr>
            </w:pPr>
            <w:r w:rsidRPr="002A7894">
              <w:rPr>
                <w:b/>
              </w:rPr>
              <w:t>Подпрограмма 7 «Обеспечение жильем отдельных категорий граждан, установленных федеральным законодательством»</w:t>
            </w:r>
          </w:p>
        </w:tc>
      </w:tr>
      <w:tr w:rsidR="009072A1" w:rsidRPr="002A7894" w:rsidTr="005774B7">
        <w:trPr>
          <w:trHeight w:val="1306"/>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lastRenderedPageBreak/>
              <w:t>7.1.</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9072A1" w:rsidRPr="002A7894" w:rsidRDefault="009072A1" w:rsidP="002A7894">
            <w:pPr>
              <w:autoSpaceDE w:val="0"/>
              <w:autoSpaceDN w:val="0"/>
              <w:adjustRightInd w:val="0"/>
              <w:jc w:val="center"/>
              <w:rPr>
                <w:rFonts w:ascii="Arial" w:hAnsi="Arial" w:cs="Arial"/>
              </w:rPr>
            </w:pP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0</w:t>
            </w:r>
          </w:p>
        </w:tc>
        <w:tc>
          <w:tcPr>
            <w:tcW w:w="102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1.</w:t>
            </w:r>
          </w:p>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Оказание государственной поддержки по обеспечению жильем отдельных категорий граждан, установленных Федеральным законом</w:t>
            </w:r>
          </w:p>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от 12 января 1995 года</w:t>
            </w:r>
          </w:p>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r>
      <w:tr w:rsidR="009072A1" w:rsidRPr="002A7894" w:rsidTr="005774B7">
        <w:trPr>
          <w:trHeight w:val="2814"/>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7.2.</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1</w:t>
            </w:r>
          </w:p>
        </w:tc>
        <w:tc>
          <w:tcPr>
            <w:tcW w:w="102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1</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2.</w:t>
            </w:r>
          </w:p>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r>
      <w:tr w:rsidR="009072A1" w:rsidRPr="002A7894"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7.3.</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809" w:type="dxa"/>
            <w:tcBorders>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0</w:t>
            </w:r>
          </w:p>
        </w:tc>
        <w:tc>
          <w:tcPr>
            <w:tcW w:w="102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2693" w:type="dxa"/>
            <w:tcBorders>
              <w:left w:val="single" w:sz="4" w:space="0" w:color="auto"/>
              <w:bottom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3.</w:t>
            </w:r>
          </w:p>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w:t>
            </w:r>
          </w:p>
          <w:p w:rsidR="009072A1" w:rsidRPr="002A7894" w:rsidRDefault="009072A1" w:rsidP="002A7894">
            <w:pPr>
              <w:autoSpaceDE w:val="0"/>
              <w:autoSpaceDN w:val="0"/>
              <w:adjustRightInd w:val="0"/>
              <w:jc w:val="center"/>
              <w:rPr>
                <w:rFonts w:ascii="Arial" w:hAnsi="Arial" w:cs="Arial"/>
              </w:rPr>
            </w:pPr>
            <w:r w:rsidRPr="002A7894">
              <w:rPr>
                <w:rFonts w:ascii="Arial" w:hAnsi="Arial" w:cs="Arial"/>
              </w:rPr>
              <w:t xml:space="preserve">№ 342-ФЗ «О внесении </w:t>
            </w:r>
            <w:r w:rsidRPr="002A7894">
              <w:rPr>
                <w:rFonts w:ascii="Arial" w:hAnsi="Arial" w:cs="Arial"/>
              </w:rPr>
              <w:lastRenderedPageBreak/>
              <w:t>изменений в Федеральный закон «О статусе военнослужащих» и об обеспечении жилыми помещениями некоторых категорий граждан»</w:t>
            </w:r>
          </w:p>
        </w:tc>
      </w:tr>
      <w:tr w:rsidR="009072A1" w:rsidRPr="002A7894"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rPr>
                <w:b/>
                <w:bCs/>
              </w:rPr>
            </w:pPr>
            <w:r w:rsidRPr="002A7894">
              <w:rPr>
                <w:b/>
                <w:bCs/>
              </w:rPr>
              <w:lastRenderedPageBreak/>
              <w:t xml:space="preserve">Подпрограмма 8 «Обеспечение жилыми помещениями граждан, состоящих на учете в качестве нуждающихся в жилых помещениях, </w:t>
            </w:r>
          </w:p>
          <w:p w:rsidR="009072A1" w:rsidRPr="002A7894" w:rsidRDefault="009072A1" w:rsidP="002A7894">
            <w:pPr>
              <w:pStyle w:val="ConsPlusNormal"/>
              <w:jc w:val="center"/>
              <w:rPr>
                <w:b/>
              </w:rPr>
            </w:pPr>
            <w:r w:rsidRPr="002A7894">
              <w:rPr>
                <w:b/>
                <w:bCs/>
              </w:rPr>
              <w:t>предоставляемых по договорам социального найма»</w:t>
            </w:r>
          </w:p>
        </w:tc>
      </w:tr>
      <w:tr w:rsidR="009072A1" w:rsidRPr="002A7894"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8.1</w:t>
            </w:r>
          </w:p>
        </w:tc>
        <w:tc>
          <w:tcPr>
            <w:tcW w:w="2574"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Количество семей, получивших жилые помещения и улучшивших свои жилищные условия</w:t>
            </w:r>
          </w:p>
        </w:tc>
        <w:tc>
          <w:tcPr>
            <w:tcW w:w="1809" w:type="dxa"/>
            <w:tcBorders>
              <w:left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Указ Президента Российской Федерации</w:t>
            </w:r>
          </w:p>
        </w:tc>
        <w:tc>
          <w:tcPr>
            <w:tcW w:w="935"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семей</w:t>
            </w:r>
          </w:p>
        </w:tc>
        <w:tc>
          <w:tcPr>
            <w:tcW w:w="1388"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jc w:val="center"/>
              <w:rPr>
                <w:rFonts w:ascii="Arial" w:hAnsi="Arial" w:cs="Arial"/>
              </w:rPr>
            </w:pPr>
            <w:r w:rsidRPr="002A7894">
              <w:rPr>
                <w:rFonts w:ascii="Arial" w:hAnsi="Arial" w:cs="Arial"/>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2</w:t>
            </w:r>
          </w:p>
        </w:tc>
        <w:tc>
          <w:tcPr>
            <w:tcW w:w="992" w:type="dxa"/>
            <w:tcBorders>
              <w:top w:val="single" w:sz="4" w:space="0" w:color="auto"/>
              <w:left w:val="single" w:sz="4" w:space="0" w:color="auto"/>
              <w:bottom w:val="single" w:sz="4" w:space="0" w:color="auto"/>
              <w:right w:val="single" w:sz="4" w:space="0" w:color="auto"/>
            </w:tcBorders>
          </w:tcPr>
          <w:p w:rsidR="009072A1" w:rsidRPr="002A7894" w:rsidRDefault="009072A1" w:rsidP="002A7894">
            <w:pPr>
              <w:pStyle w:val="ConsPlusNormal"/>
              <w:jc w:val="center"/>
            </w:pPr>
            <w:r w:rsidRPr="002A7894">
              <w:t>2</w:t>
            </w:r>
          </w:p>
        </w:tc>
        <w:tc>
          <w:tcPr>
            <w:tcW w:w="2693" w:type="dxa"/>
            <w:tcBorders>
              <w:left w:val="single" w:sz="4" w:space="0" w:color="auto"/>
              <w:right w:val="single" w:sz="4" w:space="0" w:color="auto"/>
            </w:tcBorders>
          </w:tcPr>
          <w:p w:rsidR="009072A1" w:rsidRPr="002A7894" w:rsidRDefault="009072A1" w:rsidP="002A7894">
            <w:pPr>
              <w:pStyle w:val="ConsPlusNormal"/>
              <w:jc w:val="center"/>
              <w:rPr>
                <w:b/>
              </w:rPr>
            </w:pPr>
            <w:r w:rsidRPr="002A7894">
              <w:rPr>
                <w:b/>
              </w:rPr>
              <w:t>Основное мероприятие 1.</w:t>
            </w:r>
          </w:p>
          <w:p w:rsidR="009072A1" w:rsidRPr="002A7894" w:rsidRDefault="009072A1" w:rsidP="002A7894">
            <w:pPr>
              <w:pStyle w:val="ConsPlusNormal"/>
              <w:jc w:val="center"/>
            </w:pPr>
            <w:r w:rsidRPr="002A7894">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bl>
    <w:p w:rsidR="00EF74DA" w:rsidRPr="002A7894" w:rsidRDefault="00EF74DA" w:rsidP="002A7894">
      <w:pPr>
        <w:jc w:val="both"/>
        <w:rPr>
          <w:rFonts w:ascii="Arial" w:hAnsi="Arial" w:cs="Arial"/>
          <w:sz w:val="24"/>
          <w:szCs w:val="24"/>
        </w:rPr>
        <w:sectPr w:rsidR="00EF74DA" w:rsidRPr="002A7894" w:rsidSect="00C7359C">
          <w:pgSz w:w="16838" w:h="11906" w:orient="landscape"/>
          <w:pgMar w:top="357" w:right="851" w:bottom="1134" w:left="1418" w:header="708" w:footer="708" w:gutter="0"/>
          <w:cols w:space="708"/>
          <w:docGrid w:linePitch="360"/>
        </w:sectPr>
      </w:pPr>
    </w:p>
    <w:p w:rsidR="00EF74DA" w:rsidRPr="00C31037" w:rsidRDefault="00EF74DA" w:rsidP="002A7894">
      <w:pPr>
        <w:autoSpaceDE w:val="0"/>
        <w:autoSpaceDN w:val="0"/>
        <w:adjustRightInd w:val="0"/>
        <w:ind w:firstLine="540"/>
        <w:jc w:val="center"/>
        <w:rPr>
          <w:rFonts w:ascii="Arial" w:hAnsi="Arial" w:cs="Arial"/>
          <w:b/>
          <w:sz w:val="24"/>
          <w:szCs w:val="24"/>
        </w:rPr>
      </w:pPr>
      <w:r w:rsidRPr="00C31037">
        <w:rPr>
          <w:rFonts w:ascii="Arial" w:hAnsi="Arial" w:cs="Arial"/>
          <w:b/>
          <w:sz w:val="24"/>
          <w:szCs w:val="24"/>
        </w:rPr>
        <w:lastRenderedPageBreak/>
        <w:t xml:space="preserve">7. Методика расчета значений планируемых результатов реализации </w:t>
      </w:r>
      <w:r w:rsidR="004B2EC6" w:rsidRPr="00C31037">
        <w:rPr>
          <w:rFonts w:ascii="Arial" w:hAnsi="Arial" w:cs="Arial"/>
          <w:b/>
          <w:sz w:val="24"/>
          <w:szCs w:val="24"/>
        </w:rPr>
        <w:t>муниципальной</w:t>
      </w:r>
      <w:r w:rsidRPr="00C31037">
        <w:rPr>
          <w:rFonts w:ascii="Arial" w:hAnsi="Arial" w:cs="Arial"/>
          <w:b/>
          <w:sz w:val="24"/>
          <w:szCs w:val="24"/>
        </w:rPr>
        <w:t xml:space="preserve"> программы</w:t>
      </w:r>
    </w:p>
    <w:p w:rsidR="00EF74DA" w:rsidRPr="00C31037" w:rsidRDefault="00EF74DA" w:rsidP="002A7894">
      <w:pPr>
        <w:autoSpaceDE w:val="0"/>
        <w:autoSpaceDN w:val="0"/>
        <w:adjustRightInd w:val="0"/>
        <w:ind w:firstLine="540"/>
        <w:jc w:val="center"/>
        <w:rPr>
          <w:rFonts w:ascii="Arial" w:hAnsi="Arial" w:cs="Arial"/>
          <w:sz w:val="24"/>
          <w:szCs w:val="24"/>
        </w:rPr>
      </w:pPr>
    </w:p>
    <w:p w:rsidR="00EF74DA" w:rsidRPr="00C31037" w:rsidRDefault="00EF74DA" w:rsidP="002A7894">
      <w:pPr>
        <w:ind w:firstLine="540"/>
        <w:jc w:val="both"/>
        <w:rPr>
          <w:rFonts w:ascii="Arial" w:hAnsi="Arial" w:cs="Arial"/>
          <w:sz w:val="24"/>
          <w:szCs w:val="24"/>
        </w:rPr>
      </w:pPr>
      <w:r w:rsidRPr="00C31037">
        <w:rPr>
          <w:rFonts w:ascii="Arial" w:hAnsi="Arial" w:cs="Arial"/>
          <w:sz w:val="24"/>
          <w:szCs w:val="24"/>
        </w:rPr>
        <w:t>Оценка эффективности муниципальной программы будет производиться путем сравнения текущих значений показателей с установленными Государственной программой значениями на 2017- 2027 годы</w:t>
      </w:r>
    </w:p>
    <w:p w:rsidR="00EF74DA" w:rsidRPr="00C31037" w:rsidRDefault="00EF74DA" w:rsidP="002A7894">
      <w:pPr>
        <w:widowControl w:val="0"/>
        <w:autoSpaceDE w:val="0"/>
        <w:autoSpaceDN w:val="0"/>
        <w:jc w:val="center"/>
        <w:outlineLvl w:val="1"/>
        <w:rPr>
          <w:rFonts w:ascii="Arial" w:hAnsi="Arial" w:cs="Arial"/>
          <w:sz w:val="24"/>
          <w:szCs w:val="24"/>
        </w:rPr>
      </w:pPr>
    </w:p>
    <w:p w:rsidR="009072A1" w:rsidRPr="00C31037" w:rsidRDefault="009072A1" w:rsidP="002A7894">
      <w:pPr>
        <w:pStyle w:val="ConsPlusNormal"/>
        <w:jc w:val="center"/>
        <w:rPr>
          <w:b/>
          <w:sz w:val="24"/>
          <w:szCs w:val="24"/>
        </w:rPr>
      </w:pPr>
      <w:r w:rsidRPr="00C31037">
        <w:rPr>
          <w:b/>
          <w:sz w:val="24"/>
          <w:szCs w:val="24"/>
        </w:rPr>
        <w:t>7.1. «Держим стройки на контроле – количество объектов, находящихся на контроле Министерства строительного комплекса Московской области»</w:t>
      </w:r>
    </w:p>
    <w:p w:rsidR="009072A1" w:rsidRPr="00C31037" w:rsidRDefault="009072A1" w:rsidP="002A7894">
      <w:pPr>
        <w:pStyle w:val="ConsPlusNormal"/>
        <w:jc w:val="center"/>
        <w:rPr>
          <w:sz w:val="24"/>
          <w:szCs w:val="24"/>
        </w:rPr>
      </w:pPr>
    </w:p>
    <w:p w:rsidR="009072A1" w:rsidRPr="00C31037" w:rsidRDefault="009072A1" w:rsidP="002A7894">
      <w:pPr>
        <w:pStyle w:val="ConsPlusNormal"/>
        <w:ind w:firstLine="567"/>
        <w:jc w:val="both"/>
        <w:rPr>
          <w:sz w:val="24"/>
          <w:szCs w:val="24"/>
        </w:rPr>
      </w:pPr>
      <w:r w:rsidRPr="00C31037">
        <w:rPr>
          <w:sz w:val="24"/>
          <w:szCs w:val="24"/>
        </w:rPr>
        <w:t>Макропоказатель «Держим стройки на контроле – количество объектов, находящихся на контроле Министерства строительного комплекса Московской области» (Кнс) рассчитывается по следующей формуле:</w:t>
      </w:r>
    </w:p>
    <w:p w:rsidR="009072A1" w:rsidRPr="00C31037" w:rsidRDefault="009072A1" w:rsidP="002A7894">
      <w:pPr>
        <w:pStyle w:val="ConsPlusNormal"/>
        <w:ind w:firstLine="709"/>
        <w:jc w:val="both"/>
        <w:rPr>
          <w:sz w:val="24"/>
          <w:szCs w:val="24"/>
        </w:rPr>
      </w:pPr>
    </w:p>
    <w:p w:rsidR="009072A1" w:rsidRPr="00C31037" w:rsidRDefault="009072A1" w:rsidP="002A7894">
      <w:pPr>
        <w:pStyle w:val="ConsPlusNormal"/>
        <w:ind w:firstLine="709"/>
        <w:jc w:val="center"/>
        <w:rPr>
          <w:sz w:val="24"/>
          <w:szCs w:val="24"/>
        </w:rPr>
      </w:pPr>
      <m:oMath>
        <m:r>
          <w:rPr>
            <w:rFonts w:ascii="Cambria Math" w:hAnsi="Cambria Math"/>
            <w:sz w:val="24"/>
            <w:szCs w:val="24"/>
          </w:rPr>
          <m:t>Кнс=</m:t>
        </m:r>
        <m:f>
          <m:fPr>
            <m:ctrlPr>
              <w:rPr>
                <w:rFonts w:ascii="Cambria Math" w:hAnsi="Cambria Math"/>
                <w:sz w:val="24"/>
                <w:szCs w:val="24"/>
              </w:rPr>
            </m:ctrlPr>
          </m:fPr>
          <m:num>
            <m:r>
              <w:rPr>
                <w:rFonts w:ascii="Cambria Math" w:hAnsi="Cambria Math"/>
                <w:sz w:val="24"/>
                <w:szCs w:val="24"/>
              </w:rPr>
              <m:t>Кдк</m:t>
            </m:r>
          </m:num>
          <m:den>
            <m:r>
              <w:rPr>
                <w:rFonts w:ascii="Cambria Math" w:hAnsi="Cambria Math"/>
                <w:sz w:val="24"/>
                <w:szCs w:val="24"/>
              </w:rPr>
              <m:t>Окд</m:t>
            </m:r>
          </m:den>
        </m:f>
        <m:r>
          <w:rPr>
            <w:rFonts w:ascii="Cambria Math" w:hAnsi="Cambria Math"/>
            <w:sz w:val="24"/>
            <w:szCs w:val="24"/>
          </w:rPr>
          <m:t>*100%</m:t>
        </m:r>
      </m:oMath>
      <w:r w:rsidRPr="00C31037">
        <w:rPr>
          <w:sz w:val="24"/>
          <w:szCs w:val="24"/>
        </w:rPr>
        <w:t>, где</w:t>
      </w:r>
    </w:p>
    <w:p w:rsidR="009072A1" w:rsidRPr="00C31037" w:rsidRDefault="009072A1" w:rsidP="002A7894">
      <w:pPr>
        <w:pStyle w:val="ConsPlusNormal"/>
        <w:ind w:firstLine="709"/>
        <w:jc w:val="both"/>
        <w:rPr>
          <w:sz w:val="24"/>
          <w:szCs w:val="24"/>
        </w:rPr>
      </w:pPr>
    </w:p>
    <w:p w:rsidR="009072A1" w:rsidRPr="00C31037" w:rsidRDefault="009072A1" w:rsidP="002A7894">
      <w:pPr>
        <w:pStyle w:val="ConsPlusNormal"/>
        <w:ind w:firstLine="709"/>
        <w:jc w:val="both"/>
        <w:rPr>
          <w:sz w:val="24"/>
          <w:szCs w:val="24"/>
        </w:rPr>
      </w:pPr>
      <w:r w:rsidRPr="00C31037">
        <w:rPr>
          <w:sz w:val="24"/>
          <w:szCs w:val="24"/>
        </w:rPr>
        <w:t>Кдк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9072A1" w:rsidRPr="00C31037" w:rsidRDefault="009072A1" w:rsidP="002A7894">
      <w:pPr>
        <w:pStyle w:val="ConsPlusNormal"/>
        <w:ind w:firstLine="709"/>
        <w:jc w:val="both"/>
        <w:rPr>
          <w:sz w:val="24"/>
          <w:szCs w:val="24"/>
        </w:rPr>
      </w:pPr>
      <w:r w:rsidRPr="00C31037">
        <w:rPr>
          <w:sz w:val="24"/>
          <w:szCs w:val="24"/>
        </w:rPr>
        <w:t>Окд – общее количество строящихся МКД на территории муниципального образования по состоянию на последнее число отчетного периода.</w:t>
      </w:r>
    </w:p>
    <w:p w:rsidR="009072A1" w:rsidRPr="00C31037" w:rsidRDefault="009072A1" w:rsidP="002A7894">
      <w:pPr>
        <w:rPr>
          <w:rFonts w:ascii="Arial" w:hAnsi="Arial" w:cs="Arial"/>
          <w:sz w:val="24"/>
          <w:szCs w:val="24"/>
        </w:rPr>
      </w:pPr>
    </w:p>
    <w:p w:rsidR="009072A1" w:rsidRPr="00C31037" w:rsidRDefault="009072A1" w:rsidP="002A7894">
      <w:pPr>
        <w:pStyle w:val="ConsPlusNormal"/>
        <w:jc w:val="center"/>
        <w:rPr>
          <w:b/>
          <w:sz w:val="24"/>
          <w:szCs w:val="24"/>
        </w:rPr>
      </w:pPr>
      <w:r w:rsidRPr="00C31037">
        <w:rPr>
          <w:b/>
          <w:sz w:val="24"/>
          <w:szCs w:val="24"/>
        </w:rPr>
        <w:t>7.2. «Решаем проблемы обманутых дольщиков – количество обманутых дольщиков»</w:t>
      </w:r>
    </w:p>
    <w:p w:rsidR="009072A1" w:rsidRPr="00C31037" w:rsidRDefault="009072A1" w:rsidP="002A7894">
      <w:pPr>
        <w:pStyle w:val="ConsPlusNormal"/>
        <w:ind w:firstLine="709"/>
        <w:jc w:val="center"/>
        <w:rPr>
          <w:b/>
          <w:sz w:val="24"/>
          <w:szCs w:val="24"/>
        </w:rPr>
      </w:pPr>
    </w:p>
    <w:p w:rsidR="009072A1" w:rsidRPr="00C31037" w:rsidRDefault="009072A1" w:rsidP="002A7894">
      <w:pPr>
        <w:pStyle w:val="ConsPlusNormal"/>
        <w:ind w:firstLine="567"/>
        <w:jc w:val="both"/>
        <w:rPr>
          <w:sz w:val="24"/>
          <w:szCs w:val="24"/>
        </w:rPr>
      </w:pPr>
      <w:r w:rsidRPr="00C31037">
        <w:rPr>
          <w:sz w:val="24"/>
          <w:szCs w:val="24"/>
        </w:rPr>
        <w:t>Макропоказатель «Решаем проблемы обманутых дольщиков – количество обманутых дольщиков»  (Опнс) рассчитывается по следующей формуле:</w:t>
      </w:r>
    </w:p>
    <w:p w:rsidR="009072A1" w:rsidRPr="00C31037" w:rsidRDefault="009072A1" w:rsidP="002A7894">
      <w:pPr>
        <w:pStyle w:val="ConsPlusNormal"/>
        <w:jc w:val="center"/>
        <w:rPr>
          <w:sz w:val="24"/>
          <w:szCs w:val="24"/>
        </w:rPr>
      </w:pPr>
    </w:p>
    <w:p w:rsidR="009072A1" w:rsidRPr="00C31037" w:rsidRDefault="009072A1" w:rsidP="002A7894">
      <w:pPr>
        <w:pStyle w:val="ConsPlusNormal"/>
        <w:jc w:val="center"/>
        <w:rPr>
          <w:sz w:val="24"/>
          <w:szCs w:val="24"/>
        </w:rPr>
      </w:pPr>
      <m:oMath>
        <m:r>
          <m:rPr>
            <m:sty m:val="p"/>
          </m:rPr>
          <w:rPr>
            <w:rFonts w:ascii="Cambria Math" w:hAnsi="Cambria Math"/>
            <w:sz w:val="24"/>
            <w:szCs w:val="24"/>
          </w:rPr>
          <m:t>Опнс</m:t>
        </m:r>
        <m:r>
          <w:rPr>
            <w:rFonts w:ascii="Cambria Math" w:hAnsi="Cambria Math"/>
            <w:sz w:val="24"/>
            <w:szCs w:val="24"/>
          </w:rPr>
          <m:t>=</m:t>
        </m:r>
        <m:d>
          <m:dPr>
            <m:ctrlPr>
              <w:rPr>
                <w:rFonts w:ascii="Cambria Math" w:hAnsi="Cambria Math"/>
                <w:i/>
                <w:sz w:val="24"/>
                <w:szCs w:val="24"/>
              </w:rPr>
            </m:ctrlPr>
          </m:dPr>
          <m:e>
            <m:f>
              <m:fPr>
                <m:ctrlPr>
                  <w:rPr>
                    <w:rFonts w:ascii="Cambria Math" w:hAnsi="Cambria Math"/>
                    <w:sz w:val="24"/>
                    <w:szCs w:val="24"/>
                  </w:rPr>
                </m:ctrlPr>
              </m:fPr>
              <m:num>
                <m:r>
                  <w:rPr>
                    <w:rFonts w:ascii="Cambria Math" w:hAnsi="Cambria Math"/>
                    <w:sz w:val="24"/>
                    <w:szCs w:val="24"/>
                  </w:rPr>
                  <m:t>Кдол</m:t>
                </m:r>
              </m:num>
              <m:den>
                <m:r>
                  <w:rPr>
                    <w:rFonts w:ascii="Cambria Math" w:hAnsi="Cambria Math"/>
                    <w:sz w:val="24"/>
                    <w:szCs w:val="24"/>
                  </w:rPr>
                  <m:t>Кдду</m:t>
                </m:r>
              </m:den>
            </m:f>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Огр</m:t>
                </m:r>
              </m:num>
              <m:den>
                <m:r>
                  <w:rPr>
                    <w:rFonts w:ascii="Cambria Math" w:hAnsi="Cambria Math"/>
                    <w:sz w:val="24"/>
                    <w:szCs w:val="24"/>
                  </w:rPr>
                  <m:t>Кдол</m:t>
                </m:r>
              </m:den>
            </m:f>
          </m:e>
        </m:d>
        <m:r>
          <w:rPr>
            <w:rFonts w:ascii="Cambria Math" w:hAnsi="Cambria Math"/>
            <w:sz w:val="24"/>
            <w:szCs w:val="24"/>
          </w:rPr>
          <m:t>*100%</m:t>
        </m:r>
      </m:oMath>
      <w:r w:rsidRPr="00C31037">
        <w:rPr>
          <w:sz w:val="24"/>
          <w:szCs w:val="24"/>
        </w:rPr>
        <w:t>, где</w:t>
      </w:r>
    </w:p>
    <w:p w:rsidR="009072A1" w:rsidRPr="00C31037" w:rsidRDefault="009072A1" w:rsidP="002A7894">
      <w:pPr>
        <w:pStyle w:val="ConsPlusNormal"/>
        <w:jc w:val="center"/>
        <w:rPr>
          <w:sz w:val="24"/>
          <w:szCs w:val="24"/>
        </w:rPr>
      </w:pPr>
    </w:p>
    <w:p w:rsidR="009072A1" w:rsidRPr="00C31037" w:rsidRDefault="009072A1" w:rsidP="002A7894">
      <w:pPr>
        <w:pStyle w:val="ConsPlusNormal"/>
        <w:ind w:firstLine="709"/>
        <w:jc w:val="both"/>
        <w:rPr>
          <w:sz w:val="24"/>
          <w:szCs w:val="24"/>
        </w:rPr>
      </w:pPr>
      <w:r w:rsidRPr="00C31037">
        <w:rPr>
          <w:sz w:val="24"/>
          <w:szCs w:val="24"/>
        </w:rPr>
        <w:t>Кдол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9072A1" w:rsidRPr="00C31037" w:rsidRDefault="009072A1" w:rsidP="002A7894">
      <w:pPr>
        <w:pStyle w:val="ConsPlusNormal"/>
        <w:ind w:firstLine="709"/>
        <w:jc w:val="both"/>
        <w:rPr>
          <w:sz w:val="24"/>
          <w:szCs w:val="24"/>
        </w:rPr>
      </w:pPr>
      <w:r w:rsidRPr="00C31037">
        <w:rPr>
          <w:sz w:val="24"/>
          <w:szCs w:val="24"/>
        </w:rPr>
        <w:t>Кдду – общее количество ДДУ в строящихся многоквартирных домах</w:t>
      </w:r>
      <w:r w:rsidRPr="00C31037">
        <w:rPr>
          <w:sz w:val="24"/>
          <w:szCs w:val="24"/>
        </w:rPr>
        <w:br/>
        <w:t>на территории муниципального образования по состоянию на последнее число отчетного периода.</w:t>
      </w:r>
    </w:p>
    <w:p w:rsidR="009072A1" w:rsidRPr="00C31037" w:rsidRDefault="009072A1" w:rsidP="002A7894">
      <w:pPr>
        <w:pStyle w:val="ConsPlusNormal"/>
        <w:ind w:firstLine="709"/>
        <w:jc w:val="both"/>
        <w:rPr>
          <w:sz w:val="24"/>
          <w:szCs w:val="24"/>
        </w:rPr>
      </w:pPr>
      <w:r w:rsidRPr="00C31037">
        <w:rPr>
          <w:sz w:val="24"/>
          <w:szCs w:val="24"/>
        </w:rPr>
        <w:t>Огр – количество обращений граждан за отчетный период (квартал)</w:t>
      </w:r>
      <w:r w:rsidRPr="00C31037">
        <w:rPr>
          <w:sz w:val="24"/>
          <w:szCs w:val="24"/>
        </w:rPr>
        <w:br/>
        <w:t>по объектам, по которым сроки передачи квартир гражданам нарушены, по состоянию на последнее число отчетного периода.</w:t>
      </w:r>
    </w:p>
    <w:p w:rsidR="009072A1" w:rsidRPr="00C31037" w:rsidRDefault="009072A1" w:rsidP="002A7894">
      <w:pPr>
        <w:rPr>
          <w:rFonts w:ascii="Arial" w:hAnsi="Arial" w:cs="Arial"/>
          <w:sz w:val="24"/>
          <w:szCs w:val="24"/>
        </w:rPr>
      </w:pPr>
    </w:p>
    <w:p w:rsidR="009072A1" w:rsidRPr="00C31037" w:rsidRDefault="009072A1" w:rsidP="002A7894">
      <w:pPr>
        <w:pStyle w:val="ConsPlusNormal"/>
        <w:jc w:val="center"/>
        <w:rPr>
          <w:b/>
          <w:sz w:val="24"/>
          <w:szCs w:val="24"/>
        </w:rPr>
      </w:pPr>
      <w:r w:rsidRPr="00C31037">
        <w:rPr>
          <w:b/>
          <w:sz w:val="24"/>
          <w:szCs w:val="24"/>
        </w:rPr>
        <w:t>7.3. «Проблемные стройки (Подмосковья) -</w:t>
      </w:r>
    </w:p>
    <w:p w:rsidR="009072A1" w:rsidRPr="00C31037" w:rsidRDefault="009072A1" w:rsidP="002A7894">
      <w:pPr>
        <w:pStyle w:val="ConsPlusNormal"/>
        <w:jc w:val="center"/>
        <w:rPr>
          <w:b/>
          <w:sz w:val="24"/>
          <w:szCs w:val="24"/>
        </w:rPr>
      </w:pPr>
      <w:r w:rsidRPr="00C31037">
        <w:rPr>
          <w:b/>
          <w:sz w:val="24"/>
          <w:szCs w:val="24"/>
        </w:rPr>
        <w:t>количество проблемных объектов, по которым нарушены права участников долевого строительства»</w:t>
      </w:r>
    </w:p>
    <w:p w:rsidR="009072A1" w:rsidRPr="00C31037" w:rsidRDefault="009072A1" w:rsidP="002A7894">
      <w:pPr>
        <w:pStyle w:val="ConsPlusNormal"/>
        <w:ind w:firstLine="567"/>
        <w:jc w:val="both"/>
        <w:rPr>
          <w:sz w:val="24"/>
          <w:szCs w:val="24"/>
        </w:rPr>
      </w:pPr>
    </w:p>
    <w:p w:rsidR="009072A1" w:rsidRPr="00C31037" w:rsidRDefault="009072A1" w:rsidP="002A7894">
      <w:pPr>
        <w:pStyle w:val="ConsPlusNormal"/>
        <w:ind w:firstLine="567"/>
        <w:jc w:val="both"/>
        <w:rPr>
          <w:sz w:val="24"/>
          <w:szCs w:val="24"/>
        </w:rPr>
      </w:pPr>
      <w:r w:rsidRPr="00C31037">
        <w:rPr>
          <w:sz w:val="24"/>
          <w:szCs w:val="24"/>
        </w:rPr>
        <w:t>Макропоказатель «Проблемные стройки (Подмосковья) - количество проблемных объектов, по которым нарушены права участников долевого строительства»  (Кпс) рассчитывается по формуле:</w:t>
      </w:r>
    </w:p>
    <w:p w:rsidR="009072A1" w:rsidRPr="00C31037" w:rsidRDefault="009072A1" w:rsidP="002A7894">
      <w:pPr>
        <w:pStyle w:val="ConsPlusNormal"/>
        <w:jc w:val="center"/>
        <w:rPr>
          <w:sz w:val="24"/>
          <w:szCs w:val="24"/>
        </w:rPr>
      </w:pPr>
    </w:p>
    <w:p w:rsidR="009072A1" w:rsidRPr="00C31037" w:rsidRDefault="009072A1" w:rsidP="002A7894">
      <w:pPr>
        <w:pStyle w:val="ConsPlusNormal"/>
        <w:ind w:firstLine="709"/>
        <w:jc w:val="center"/>
        <w:rPr>
          <w:sz w:val="24"/>
          <w:szCs w:val="24"/>
        </w:rPr>
      </w:pPr>
      <m:oMath>
        <m:r>
          <w:rPr>
            <w:rFonts w:ascii="Cambria Math" w:hAnsi="Cambria Math"/>
            <w:sz w:val="24"/>
            <w:szCs w:val="24"/>
          </w:rPr>
          <m:t>Кпс=</m:t>
        </m:r>
        <m:f>
          <m:fPr>
            <m:ctrlPr>
              <w:rPr>
                <w:rFonts w:ascii="Cambria Math" w:hAnsi="Cambria Math"/>
                <w:sz w:val="24"/>
                <w:szCs w:val="24"/>
              </w:rPr>
            </m:ctrlPr>
          </m:fPr>
          <m:num>
            <m:r>
              <w:rPr>
                <w:rFonts w:ascii="Cambria Math" w:hAnsi="Cambria Math"/>
                <w:sz w:val="24"/>
                <w:szCs w:val="24"/>
              </w:rPr>
              <m:t>Кпо</m:t>
            </m:r>
          </m:num>
          <m:den>
            <m:r>
              <w:rPr>
                <w:rFonts w:ascii="Cambria Math" w:hAnsi="Cambria Math"/>
                <w:sz w:val="24"/>
                <w:szCs w:val="24"/>
              </w:rPr>
              <m:t>Окд</m:t>
            </m:r>
          </m:den>
        </m:f>
        <m:r>
          <w:rPr>
            <w:rFonts w:ascii="Cambria Math" w:hAnsi="Cambria Math"/>
            <w:sz w:val="24"/>
            <w:szCs w:val="24"/>
          </w:rPr>
          <m:t>*100%</m:t>
        </m:r>
      </m:oMath>
      <w:r w:rsidRPr="00C31037">
        <w:rPr>
          <w:sz w:val="24"/>
          <w:szCs w:val="24"/>
        </w:rPr>
        <w:t>, где</w:t>
      </w:r>
    </w:p>
    <w:p w:rsidR="009072A1" w:rsidRPr="00C31037" w:rsidRDefault="009072A1" w:rsidP="002A7894">
      <w:pPr>
        <w:pStyle w:val="ConsPlusNormal"/>
        <w:jc w:val="center"/>
        <w:rPr>
          <w:sz w:val="24"/>
          <w:szCs w:val="24"/>
        </w:rPr>
      </w:pPr>
    </w:p>
    <w:p w:rsidR="009072A1" w:rsidRPr="00C31037" w:rsidRDefault="009072A1" w:rsidP="002A7894">
      <w:pPr>
        <w:pStyle w:val="ConsPlusNormal"/>
        <w:ind w:firstLine="709"/>
        <w:jc w:val="both"/>
        <w:rPr>
          <w:sz w:val="24"/>
          <w:szCs w:val="24"/>
        </w:rPr>
      </w:pPr>
      <w:r w:rsidRPr="00C31037">
        <w:rPr>
          <w:sz w:val="24"/>
          <w:szCs w:val="24"/>
        </w:rPr>
        <w:t>Кпо – количество МКД, признанных проблемными в соответствии</w:t>
      </w:r>
      <w:r w:rsidRPr="00C31037">
        <w:rPr>
          <w:sz w:val="24"/>
          <w:szCs w:val="24"/>
        </w:rPr>
        <w:br/>
        <w:t>с Законом Московской области от 01.07.2010 № 84-ОЗ на территории муниципального образования, по состоянию на последнее число отчетного периода.</w:t>
      </w:r>
    </w:p>
    <w:p w:rsidR="009072A1" w:rsidRPr="00C31037" w:rsidRDefault="009072A1" w:rsidP="002A7894">
      <w:pPr>
        <w:pStyle w:val="ConsPlusNormal"/>
        <w:ind w:firstLine="709"/>
        <w:jc w:val="both"/>
        <w:rPr>
          <w:sz w:val="24"/>
          <w:szCs w:val="24"/>
        </w:rPr>
      </w:pPr>
      <w:r w:rsidRPr="00C31037">
        <w:rPr>
          <w:sz w:val="24"/>
          <w:szCs w:val="24"/>
        </w:rPr>
        <w:lastRenderedPageBreak/>
        <w:t>Окд – общее количество строящихся МКД на территории муниципального образования по состоянию на последнее число отчетного периода.</w:t>
      </w:r>
    </w:p>
    <w:p w:rsidR="009072A1" w:rsidRPr="00C31037" w:rsidRDefault="009072A1" w:rsidP="002A7894">
      <w:pPr>
        <w:rPr>
          <w:rFonts w:ascii="Arial" w:hAnsi="Arial" w:cs="Arial"/>
          <w:sz w:val="24"/>
          <w:szCs w:val="24"/>
        </w:rPr>
      </w:pPr>
    </w:p>
    <w:p w:rsidR="00EF74DA" w:rsidRPr="00C31037" w:rsidRDefault="00EF74DA" w:rsidP="002A7894">
      <w:pPr>
        <w:widowControl w:val="0"/>
        <w:autoSpaceDE w:val="0"/>
        <w:autoSpaceDN w:val="0"/>
        <w:jc w:val="center"/>
        <w:outlineLvl w:val="1"/>
        <w:rPr>
          <w:rFonts w:ascii="Arial" w:hAnsi="Arial" w:cs="Arial"/>
          <w:b/>
          <w:sz w:val="24"/>
          <w:szCs w:val="24"/>
        </w:rPr>
      </w:pPr>
      <w:r w:rsidRPr="00C31037">
        <w:rPr>
          <w:rFonts w:ascii="Arial" w:hAnsi="Arial" w:cs="Arial"/>
          <w:b/>
          <w:sz w:val="24"/>
          <w:szCs w:val="24"/>
        </w:rPr>
        <w:t>7.</w:t>
      </w:r>
      <w:r w:rsidR="009072A1" w:rsidRPr="00C31037">
        <w:rPr>
          <w:rFonts w:ascii="Arial" w:hAnsi="Arial" w:cs="Arial"/>
          <w:b/>
          <w:sz w:val="24"/>
          <w:szCs w:val="24"/>
        </w:rPr>
        <w:t>4</w:t>
      </w:r>
      <w:r w:rsidRPr="00C31037">
        <w:rPr>
          <w:rFonts w:ascii="Arial" w:hAnsi="Arial" w:cs="Arial"/>
          <w:b/>
          <w:sz w:val="24"/>
          <w:szCs w:val="24"/>
        </w:rPr>
        <w:t>.</w:t>
      </w:r>
      <w:r w:rsidR="005774B7" w:rsidRPr="00C31037">
        <w:rPr>
          <w:rFonts w:ascii="Arial" w:hAnsi="Arial" w:cs="Arial"/>
          <w:b/>
          <w:sz w:val="24"/>
          <w:szCs w:val="24"/>
        </w:rPr>
        <w:t xml:space="preserve"> </w:t>
      </w:r>
      <w:r w:rsidRPr="00C31037">
        <w:rPr>
          <w:rFonts w:ascii="Arial" w:hAnsi="Arial" w:cs="Arial"/>
          <w:b/>
          <w:sz w:val="24"/>
          <w:szCs w:val="24"/>
        </w:rPr>
        <w:t xml:space="preserve">Объем ввода жилья по стандартам эконом-класса </w:t>
      </w:r>
    </w:p>
    <w:p w:rsidR="00EF74DA" w:rsidRPr="00C31037" w:rsidRDefault="00EF74DA" w:rsidP="002A7894">
      <w:pPr>
        <w:widowControl w:val="0"/>
        <w:autoSpaceDE w:val="0"/>
        <w:autoSpaceDN w:val="0"/>
        <w:jc w:val="both"/>
        <w:rPr>
          <w:rFonts w:ascii="Arial" w:hAnsi="Arial" w:cs="Arial"/>
          <w:b/>
          <w:sz w:val="24"/>
          <w:szCs w:val="24"/>
        </w:rPr>
      </w:pPr>
    </w:p>
    <w:p w:rsidR="00EF74DA" w:rsidRPr="00C31037" w:rsidRDefault="005774B7" w:rsidP="002A7894">
      <w:pPr>
        <w:widowControl w:val="0"/>
        <w:numPr>
          <w:ilvl w:val="0"/>
          <w:numId w:val="2"/>
        </w:numPr>
        <w:autoSpaceDE w:val="0"/>
        <w:autoSpaceDN w:val="0"/>
        <w:ind w:left="0" w:hanging="141"/>
        <w:jc w:val="center"/>
        <w:rPr>
          <w:rFonts w:ascii="Arial" w:hAnsi="Arial" w:cs="Arial"/>
          <w:b/>
          <w:sz w:val="24"/>
          <w:szCs w:val="24"/>
        </w:rPr>
      </w:pPr>
      <w:r w:rsidRPr="00C31037">
        <w:rPr>
          <w:rFonts w:ascii="Arial" w:hAnsi="Arial" w:cs="Arial"/>
          <w:b/>
          <w:sz w:val="24"/>
          <w:szCs w:val="24"/>
        </w:rPr>
        <w:t>Исходные данные</w:t>
      </w:r>
    </w:p>
    <w:p w:rsidR="005774B7" w:rsidRPr="00C31037" w:rsidRDefault="005774B7" w:rsidP="002A7894">
      <w:pPr>
        <w:widowControl w:val="0"/>
        <w:autoSpaceDE w:val="0"/>
        <w:autoSpaceDN w:val="0"/>
        <w:rPr>
          <w:rFonts w:ascii="Arial" w:hAnsi="Arial" w:cs="Arial"/>
          <w:b/>
          <w:sz w:val="24"/>
          <w:szCs w:val="24"/>
        </w:rPr>
      </w:pPr>
    </w:p>
    <w:p w:rsidR="00EF74DA" w:rsidRPr="00C31037" w:rsidRDefault="00EF74DA" w:rsidP="002A7894">
      <w:pPr>
        <w:widowControl w:val="0"/>
        <w:autoSpaceDE w:val="0"/>
        <w:autoSpaceDN w:val="0"/>
        <w:ind w:firstLine="540"/>
        <w:jc w:val="both"/>
        <w:rPr>
          <w:rFonts w:ascii="Arial" w:hAnsi="Arial" w:cs="Arial"/>
          <w:sz w:val="24"/>
          <w:szCs w:val="24"/>
        </w:rPr>
      </w:pPr>
      <w:r w:rsidRPr="00C31037">
        <w:rPr>
          <w:rFonts w:ascii="Arial" w:hAnsi="Arial" w:cs="Arial"/>
          <w:sz w:val="24"/>
          <w:szCs w:val="24"/>
        </w:rPr>
        <w:t xml:space="preserve">При расчете значения целевого показателя применяются данные о вводе жилья на территории муниципального образования, соответствующего условиям отнесения к жилью экономического класса, установленным приказом Министерства строительства и жилищно-коммунального хозяйства Российской Федерации от 14 ноября 2016 7. № 800/пр «Об утверждении условий отнесения жилых помещений к жилью экономического класса». </w:t>
      </w:r>
    </w:p>
    <w:p w:rsidR="00EF74DA" w:rsidRPr="00C31037" w:rsidRDefault="00EF74DA" w:rsidP="002A7894">
      <w:pPr>
        <w:widowControl w:val="0"/>
        <w:autoSpaceDE w:val="0"/>
        <w:autoSpaceDN w:val="0"/>
        <w:ind w:firstLine="540"/>
        <w:jc w:val="both"/>
        <w:rPr>
          <w:rFonts w:ascii="Arial" w:hAnsi="Arial" w:cs="Arial"/>
          <w:color w:val="000000" w:themeColor="text1"/>
          <w:sz w:val="24"/>
          <w:szCs w:val="24"/>
        </w:rPr>
      </w:pPr>
      <w:r w:rsidRPr="00C31037">
        <w:rPr>
          <w:rFonts w:ascii="Arial" w:hAnsi="Arial" w:cs="Arial"/>
          <w:color w:val="000000" w:themeColor="text1"/>
          <w:sz w:val="24"/>
          <w:szCs w:val="24"/>
        </w:rPr>
        <w:t>Источник данных - органы местного самоуправления муниципальных образований Московской области и Территориальный орган Федеральной службы государственной статистики по Московской области (далее - орган государственной статистики).</w:t>
      </w:r>
    </w:p>
    <w:p w:rsidR="00EF74DA" w:rsidRPr="00C31037" w:rsidRDefault="00EF74DA" w:rsidP="002A7894">
      <w:pPr>
        <w:widowControl w:val="0"/>
        <w:autoSpaceDE w:val="0"/>
        <w:autoSpaceDN w:val="0"/>
        <w:ind w:firstLine="540"/>
        <w:jc w:val="both"/>
        <w:rPr>
          <w:rFonts w:ascii="Arial" w:hAnsi="Arial" w:cs="Arial"/>
          <w:sz w:val="24"/>
          <w:szCs w:val="24"/>
        </w:rPr>
      </w:pPr>
      <w:r w:rsidRPr="00C31037">
        <w:rPr>
          <w:rFonts w:ascii="Arial" w:hAnsi="Arial" w:cs="Arial"/>
          <w:sz w:val="24"/>
          <w:szCs w:val="24"/>
        </w:rPr>
        <w:t>1. К жилью экономического класса могут быть отнесены следующие жилые помещения:</w:t>
      </w:r>
    </w:p>
    <w:p w:rsidR="00EF74DA" w:rsidRPr="00C31037" w:rsidRDefault="00EF74DA" w:rsidP="002A7894">
      <w:pPr>
        <w:widowControl w:val="0"/>
        <w:autoSpaceDE w:val="0"/>
        <w:autoSpaceDN w:val="0"/>
        <w:ind w:firstLine="540"/>
        <w:jc w:val="both"/>
        <w:rPr>
          <w:rFonts w:ascii="Arial" w:hAnsi="Arial" w:cs="Arial"/>
          <w:sz w:val="24"/>
          <w:szCs w:val="24"/>
        </w:rPr>
      </w:pPr>
      <w:r w:rsidRPr="00C31037">
        <w:rPr>
          <w:rFonts w:ascii="Arial" w:hAnsi="Arial" w:cs="Arial"/>
          <w:sz w:val="24"/>
          <w:szCs w:val="24"/>
        </w:rPr>
        <w:t>1) отдельно стоящий жилой дом площадью не более 200 кв. м с количеством этажей не более чем три, расположенный на земельном участке площадью не более 1 500 кв. м, предназначенный для проживания одной семьи;</w:t>
      </w:r>
    </w:p>
    <w:p w:rsidR="00EF74DA" w:rsidRPr="00C31037" w:rsidRDefault="00EF74DA" w:rsidP="002A7894">
      <w:pPr>
        <w:widowControl w:val="0"/>
        <w:autoSpaceDE w:val="0"/>
        <w:autoSpaceDN w:val="0"/>
        <w:ind w:firstLine="540"/>
        <w:jc w:val="both"/>
        <w:rPr>
          <w:rFonts w:ascii="Arial" w:hAnsi="Arial" w:cs="Arial"/>
          <w:sz w:val="24"/>
          <w:szCs w:val="24"/>
        </w:rPr>
      </w:pPr>
      <w:r w:rsidRPr="00C31037">
        <w:rPr>
          <w:rFonts w:ascii="Arial" w:hAnsi="Arial" w:cs="Arial"/>
          <w:sz w:val="24"/>
          <w:szCs w:val="24"/>
        </w:rPr>
        <w:t>2) блок площадью не более 200 кв. м, входящий в состав нескольких блоков жилого дома блокированной застройки с количеством этажей не более чем три, который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площадью не более 400 кв. м и имеет выход на территорию общего пользования;</w:t>
      </w:r>
    </w:p>
    <w:p w:rsidR="00EF74DA" w:rsidRPr="00C31037" w:rsidRDefault="00EF74DA" w:rsidP="002A7894">
      <w:pPr>
        <w:widowControl w:val="0"/>
        <w:autoSpaceDE w:val="0"/>
        <w:autoSpaceDN w:val="0"/>
        <w:ind w:firstLine="540"/>
        <w:jc w:val="both"/>
        <w:rPr>
          <w:rFonts w:ascii="Arial" w:hAnsi="Arial" w:cs="Arial"/>
          <w:sz w:val="24"/>
          <w:szCs w:val="24"/>
        </w:rPr>
      </w:pPr>
      <w:r w:rsidRPr="00C31037">
        <w:rPr>
          <w:rFonts w:ascii="Arial" w:hAnsi="Arial" w:cs="Arial"/>
          <w:sz w:val="24"/>
          <w:szCs w:val="24"/>
        </w:rPr>
        <w:t>3) квартира в деревянном, кирпичном, крупнопанельном или крупноблочном многоквартирном доме площадью не менее 20 и не более 150 кв. м, которая обеспечена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w:t>
      </w:r>
    </w:p>
    <w:p w:rsidR="00EF74DA" w:rsidRPr="00C31037" w:rsidRDefault="00EF74DA" w:rsidP="002A7894">
      <w:pPr>
        <w:widowControl w:val="0"/>
        <w:autoSpaceDE w:val="0"/>
        <w:autoSpaceDN w:val="0"/>
        <w:ind w:firstLine="540"/>
        <w:jc w:val="both"/>
        <w:rPr>
          <w:rFonts w:ascii="Arial" w:hAnsi="Arial" w:cs="Arial"/>
          <w:sz w:val="24"/>
          <w:szCs w:val="24"/>
        </w:rPr>
      </w:pPr>
      <w:r w:rsidRPr="00C31037">
        <w:rPr>
          <w:rFonts w:ascii="Arial" w:hAnsi="Arial" w:cs="Arial"/>
          <w:sz w:val="24"/>
          <w:szCs w:val="24"/>
        </w:rPr>
        <w:t>2. Жилые помещения, указанные в пункте 1), подлежат отнесению к жилью экономического класса при соблюдении следующих условий:</w:t>
      </w:r>
    </w:p>
    <w:p w:rsidR="00EF74DA" w:rsidRPr="00C31037" w:rsidRDefault="00EF74DA" w:rsidP="002A7894">
      <w:pPr>
        <w:widowControl w:val="0"/>
        <w:autoSpaceDE w:val="0"/>
        <w:autoSpaceDN w:val="0"/>
        <w:ind w:firstLine="540"/>
        <w:jc w:val="both"/>
        <w:rPr>
          <w:rFonts w:ascii="Arial" w:hAnsi="Arial" w:cs="Arial"/>
          <w:sz w:val="24"/>
          <w:szCs w:val="24"/>
        </w:rPr>
      </w:pPr>
      <w:r w:rsidRPr="00C31037">
        <w:rPr>
          <w:rFonts w:ascii="Arial" w:hAnsi="Arial" w:cs="Arial"/>
          <w:sz w:val="24"/>
          <w:szCs w:val="24"/>
        </w:rPr>
        <w:t>- жилое помещение не признано в установленном законодательством Российской Федерации порядке непригодным для проживания и не расположено в многоквартирном доме, признанном аварийным и подлежащим сносу или реконструкции;</w:t>
      </w:r>
    </w:p>
    <w:p w:rsidR="00EF74DA" w:rsidRPr="00C31037" w:rsidRDefault="00EF74DA" w:rsidP="002A7894">
      <w:pPr>
        <w:widowControl w:val="0"/>
        <w:autoSpaceDE w:val="0"/>
        <w:autoSpaceDN w:val="0"/>
        <w:ind w:firstLine="540"/>
        <w:jc w:val="both"/>
        <w:rPr>
          <w:rFonts w:ascii="Arial" w:hAnsi="Arial" w:cs="Arial"/>
          <w:sz w:val="24"/>
          <w:szCs w:val="24"/>
        </w:rPr>
      </w:pPr>
      <w:r w:rsidRPr="00C31037">
        <w:rPr>
          <w:rFonts w:ascii="Arial" w:hAnsi="Arial" w:cs="Arial"/>
          <w:sz w:val="24"/>
          <w:szCs w:val="24"/>
        </w:rPr>
        <w:t>- проектирование, строительство жилого дома или жилого дома блокированной застройки, многоквартирного дома, в которых расположено жилое помещение, произведено в соответствии с требованиями, установленными законодательством Российской Федерации о техническом регулировании, законодательством Российской Федерации о градостроительной деятельности, законодательством Российской Федерации о пожарной безопасности, законодательством Российской Федерации в области обеспечения санитарно-эпидемиологического благополучия населения.</w:t>
      </w:r>
    </w:p>
    <w:p w:rsidR="005774B7" w:rsidRPr="00C31037" w:rsidRDefault="005774B7" w:rsidP="002A7894">
      <w:pPr>
        <w:widowControl w:val="0"/>
        <w:autoSpaceDE w:val="0"/>
        <w:autoSpaceDN w:val="0"/>
        <w:ind w:firstLine="540"/>
        <w:jc w:val="both"/>
        <w:rPr>
          <w:rFonts w:ascii="Arial" w:hAnsi="Arial" w:cs="Arial"/>
          <w:sz w:val="24"/>
          <w:szCs w:val="24"/>
        </w:rPr>
      </w:pPr>
    </w:p>
    <w:p w:rsidR="005774B7" w:rsidRPr="00C31037" w:rsidRDefault="005774B7" w:rsidP="002A7894">
      <w:pPr>
        <w:widowControl w:val="0"/>
        <w:autoSpaceDE w:val="0"/>
        <w:autoSpaceDN w:val="0"/>
        <w:ind w:firstLine="540"/>
        <w:jc w:val="both"/>
        <w:rPr>
          <w:rFonts w:ascii="Arial" w:hAnsi="Arial" w:cs="Arial"/>
          <w:sz w:val="24"/>
          <w:szCs w:val="24"/>
        </w:rPr>
      </w:pPr>
    </w:p>
    <w:p w:rsidR="00EF74DA" w:rsidRPr="00C31037" w:rsidRDefault="007E0976" w:rsidP="002A7894">
      <w:pPr>
        <w:widowControl w:val="0"/>
        <w:numPr>
          <w:ilvl w:val="0"/>
          <w:numId w:val="2"/>
        </w:numPr>
        <w:autoSpaceDE w:val="0"/>
        <w:autoSpaceDN w:val="0"/>
        <w:ind w:left="0" w:firstLine="284"/>
        <w:jc w:val="center"/>
        <w:rPr>
          <w:rFonts w:ascii="Arial" w:hAnsi="Arial" w:cs="Arial"/>
          <w:b/>
          <w:sz w:val="24"/>
          <w:szCs w:val="24"/>
        </w:rPr>
      </w:pPr>
      <w:r w:rsidRPr="00C31037">
        <w:rPr>
          <w:rFonts w:ascii="Arial" w:hAnsi="Arial" w:cs="Arial"/>
          <w:b/>
          <w:sz w:val="24"/>
          <w:szCs w:val="24"/>
        </w:rPr>
        <w:t xml:space="preserve"> </w:t>
      </w:r>
      <w:r w:rsidR="00EF74DA" w:rsidRPr="00C31037">
        <w:rPr>
          <w:rFonts w:ascii="Arial" w:hAnsi="Arial" w:cs="Arial"/>
          <w:b/>
          <w:sz w:val="24"/>
          <w:szCs w:val="24"/>
        </w:rPr>
        <w:t>Алгоритм расче</w:t>
      </w:r>
      <w:r w:rsidR="005774B7" w:rsidRPr="00C31037">
        <w:rPr>
          <w:rFonts w:ascii="Arial" w:hAnsi="Arial" w:cs="Arial"/>
          <w:b/>
          <w:sz w:val="24"/>
          <w:szCs w:val="24"/>
        </w:rPr>
        <w:t>та значений целевого показателя</w:t>
      </w:r>
    </w:p>
    <w:p w:rsidR="005774B7" w:rsidRPr="00C31037" w:rsidRDefault="005774B7" w:rsidP="002A7894">
      <w:pPr>
        <w:widowControl w:val="0"/>
        <w:autoSpaceDE w:val="0"/>
        <w:autoSpaceDN w:val="0"/>
        <w:rPr>
          <w:rFonts w:ascii="Arial" w:hAnsi="Arial" w:cs="Arial"/>
          <w:b/>
          <w:sz w:val="24"/>
          <w:szCs w:val="24"/>
        </w:rPr>
      </w:pPr>
    </w:p>
    <w:p w:rsidR="00EF74DA" w:rsidRPr="00C31037" w:rsidRDefault="00EF74DA" w:rsidP="002A7894">
      <w:pPr>
        <w:autoSpaceDE w:val="0"/>
        <w:autoSpaceDN w:val="0"/>
        <w:adjustRightInd w:val="0"/>
        <w:ind w:firstLine="540"/>
        <w:jc w:val="both"/>
        <w:rPr>
          <w:rFonts w:ascii="Arial" w:hAnsi="Arial" w:cs="Arial"/>
          <w:color w:val="000000" w:themeColor="text1"/>
          <w:sz w:val="24"/>
          <w:szCs w:val="24"/>
        </w:rPr>
      </w:pPr>
      <w:r w:rsidRPr="00C31037">
        <w:rPr>
          <w:rFonts w:ascii="Arial" w:hAnsi="Arial" w:cs="Arial"/>
          <w:sz w:val="24"/>
          <w:szCs w:val="24"/>
        </w:rPr>
        <w:t xml:space="preserve">Значение целевого показателя </w:t>
      </w:r>
      <w:r w:rsidRPr="00C31037">
        <w:rPr>
          <w:rFonts w:ascii="Arial" w:hAnsi="Arial" w:cs="Arial"/>
          <w:color w:val="000000" w:themeColor="text1"/>
          <w:sz w:val="24"/>
          <w:szCs w:val="24"/>
        </w:rPr>
        <w:t>ежегодно рассчитывается в тыс.кв. м по формуле:</w:t>
      </w:r>
    </w:p>
    <w:p w:rsidR="00EF74DA" w:rsidRPr="00C31037" w:rsidRDefault="00EF74DA" w:rsidP="002A7894">
      <w:pPr>
        <w:autoSpaceDE w:val="0"/>
        <w:autoSpaceDN w:val="0"/>
        <w:adjustRightInd w:val="0"/>
        <w:ind w:firstLine="540"/>
        <w:jc w:val="both"/>
        <w:rPr>
          <w:rFonts w:ascii="Arial" w:hAnsi="Arial" w:cs="Arial"/>
          <w:color w:val="000000" w:themeColor="text1"/>
          <w:sz w:val="24"/>
          <w:szCs w:val="24"/>
        </w:rPr>
      </w:pPr>
      <m:oMath>
        <m:r>
          <w:rPr>
            <w:rFonts w:ascii="Cambria Math" w:hAnsi="Cambria Math" w:cs="Arial"/>
            <w:color w:val="000000" w:themeColor="text1"/>
            <w:sz w:val="24"/>
            <w:szCs w:val="24"/>
          </w:rPr>
          <m:t>ЖЭК</m:t>
        </m:r>
        <m:r>
          <m:rPr>
            <m:sty m:val="p"/>
          </m:rPr>
          <w:rPr>
            <w:rFonts w:ascii="Cambria Math" w:hAnsi="Cambria Math" w:cs="Arial"/>
            <w:color w:val="000000" w:themeColor="text1"/>
            <w:sz w:val="24"/>
            <w:szCs w:val="24"/>
          </w:rPr>
          <m:t>=ИЖС+МКД</m:t>
        </m:r>
      </m:oMath>
      <w:r w:rsidRPr="00C31037">
        <w:rPr>
          <w:rFonts w:ascii="Arial" w:hAnsi="Arial" w:cs="Arial"/>
          <w:color w:val="000000" w:themeColor="text1"/>
          <w:sz w:val="24"/>
          <w:szCs w:val="24"/>
        </w:rPr>
        <w:t>,</w:t>
      </w:r>
    </w:p>
    <w:p w:rsidR="00EF74DA" w:rsidRPr="00C31037" w:rsidRDefault="00EF74DA" w:rsidP="002A7894">
      <w:pPr>
        <w:autoSpaceDE w:val="0"/>
        <w:autoSpaceDN w:val="0"/>
        <w:adjustRightInd w:val="0"/>
        <w:ind w:firstLine="540"/>
        <w:jc w:val="both"/>
        <w:rPr>
          <w:rFonts w:ascii="Arial" w:hAnsi="Arial" w:cs="Arial"/>
          <w:color w:val="000000" w:themeColor="text1"/>
          <w:sz w:val="24"/>
          <w:szCs w:val="24"/>
        </w:rPr>
      </w:pPr>
      <w:r w:rsidRPr="00C31037">
        <w:rPr>
          <w:rFonts w:ascii="Arial" w:hAnsi="Arial" w:cs="Arial"/>
          <w:color w:val="000000" w:themeColor="text1"/>
          <w:sz w:val="24"/>
          <w:szCs w:val="24"/>
        </w:rPr>
        <w:t>где:</w:t>
      </w:r>
    </w:p>
    <w:p w:rsidR="00EF74DA" w:rsidRPr="00C31037" w:rsidRDefault="00EF74DA" w:rsidP="002A7894">
      <w:pPr>
        <w:autoSpaceDE w:val="0"/>
        <w:autoSpaceDN w:val="0"/>
        <w:adjustRightInd w:val="0"/>
        <w:ind w:firstLine="540"/>
        <w:jc w:val="both"/>
        <w:rPr>
          <w:rFonts w:ascii="Arial" w:hAnsi="Arial" w:cs="Arial"/>
          <w:color w:val="000000" w:themeColor="text1"/>
          <w:sz w:val="24"/>
          <w:szCs w:val="24"/>
        </w:rPr>
      </w:pPr>
      <w:r w:rsidRPr="00C31037">
        <w:rPr>
          <w:rFonts w:ascii="Arial" w:hAnsi="Arial" w:cs="Arial"/>
          <w:color w:val="000000" w:themeColor="text1"/>
          <w:sz w:val="24"/>
          <w:szCs w:val="24"/>
        </w:rPr>
        <w:t>ЖЭК – объем ввода жилья экономического класса;</w:t>
      </w:r>
    </w:p>
    <w:p w:rsidR="00EF74DA" w:rsidRPr="00C31037" w:rsidRDefault="00EF74DA" w:rsidP="002A7894">
      <w:pPr>
        <w:autoSpaceDE w:val="0"/>
        <w:autoSpaceDN w:val="0"/>
        <w:adjustRightInd w:val="0"/>
        <w:ind w:firstLine="540"/>
        <w:jc w:val="both"/>
        <w:rPr>
          <w:rFonts w:ascii="Arial" w:hAnsi="Arial" w:cs="Arial"/>
          <w:color w:val="000000" w:themeColor="text1"/>
          <w:sz w:val="24"/>
          <w:szCs w:val="24"/>
        </w:rPr>
      </w:pPr>
      <w:r w:rsidRPr="00C31037">
        <w:rPr>
          <w:rFonts w:ascii="Arial" w:hAnsi="Arial" w:cs="Arial"/>
          <w:color w:val="000000" w:themeColor="text1"/>
          <w:sz w:val="24"/>
          <w:szCs w:val="24"/>
        </w:rPr>
        <w:lastRenderedPageBreak/>
        <w:t>ИЖС – объем ввода отдельно стоящих жилых домов;</w:t>
      </w:r>
    </w:p>
    <w:p w:rsidR="00EF74DA" w:rsidRPr="00C31037" w:rsidRDefault="00EF74DA" w:rsidP="002A7894">
      <w:pPr>
        <w:autoSpaceDE w:val="0"/>
        <w:autoSpaceDN w:val="0"/>
        <w:adjustRightInd w:val="0"/>
        <w:ind w:firstLine="540"/>
        <w:jc w:val="both"/>
        <w:rPr>
          <w:rFonts w:ascii="Arial" w:hAnsi="Arial" w:cs="Arial"/>
          <w:color w:val="000000" w:themeColor="text1"/>
          <w:sz w:val="24"/>
          <w:szCs w:val="24"/>
        </w:rPr>
      </w:pPr>
      <w:r w:rsidRPr="00C31037">
        <w:rPr>
          <w:rFonts w:ascii="Arial" w:hAnsi="Arial" w:cs="Arial"/>
          <w:color w:val="000000" w:themeColor="text1"/>
          <w:sz w:val="24"/>
          <w:szCs w:val="24"/>
        </w:rPr>
        <w:t>МКД – объем ввода квартир с учетом лоджий и балконов многоквартирных домов или домов блокированной застройки.</w:t>
      </w:r>
    </w:p>
    <w:p w:rsidR="00EF74DA" w:rsidRPr="00C31037" w:rsidRDefault="00EF74DA" w:rsidP="002A7894">
      <w:pPr>
        <w:widowControl w:val="0"/>
        <w:autoSpaceDE w:val="0"/>
        <w:autoSpaceDN w:val="0"/>
        <w:ind w:firstLine="540"/>
        <w:jc w:val="both"/>
        <w:rPr>
          <w:rFonts w:ascii="Arial" w:hAnsi="Arial" w:cs="Arial"/>
          <w:sz w:val="24"/>
          <w:szCs w:val="24"/>
        </w:rPr>
      </w:pPr>
      <w:r w:rsidRPr="00C31037">
        <w:rPr>
          <w:rFonts w:ascii="Arial" w:hAnsi="Arial" w:cs="Arial"/>
          <w:sz w:val="24"/>
          <w:szCs w:val="24"/>
          <w:lang w:val="en-US"/>
        </w:rPr>
        <w:t>III</w:t>
      </w:r>
      <w:r w:rsidRPr="00C31037">
        <w:rPr>
          <w:rFonts w:ascii="Arial" w:hAnsi="Arial" w:cs="Arial"/>
          <w:sz w:val="24"/>
          <w:szCs w:val="24"/>
        </w:rPr>
        <w:t>. Значение целевого показателя.</w:t>
      </w:r>
    </w:p>
    <w:p w:rsidR="00EF74DA" w:rsidRPr="00C31037" w:rsidRDefault="00EF74DA" w:rsidP="002A7894">
      <w:pPr>
        <w:widowControl w:val="0"/>
        <w:autoSpaceDE w:val="0"/>
        <w:autoSpaceDN w:val="0"/>
        <w:ind w:firstLine="540"/>
        <w:jc w:val="both"/>
        <w:rPr>
          <w:rFonts w:ascii="Arial" w:hAnsi="Arial" w:cs="Arial"/>
          <w:sz w:val="24"/>
          <w:szCs w:val="24"/>
        </w:rPr>
      </w:pPr>
      <w:r w:rsidRPr="00C31037">
        <w:rPr>
          <w:rFonts w:ascii="Arial" w:hAnsi="Arial" w:cs="Arial"/>
          <w:sz w:val="24"/>
          <w:szCs w:val="24"/>
        </w:rPr>
        <w:t xml:space="preserve">Объем ввода жилья по стандартам эконом-класса: в 2018 году </w:t>
      </w:r>
      <w:r w:rsidR="00BE49BA" w:rsidRPr="00C31037">
        <w:rPr>
          <w:rFonts w:ascii="Arial" w:hAnsi="Arial" w:cs="Arial"/>
          <w:sz w:val="24"/>
          <w:szCs w:val="24"/>
        </w:rPr>
        <w:t>–</w:t>
      </w:r>
      <w:r w:rsidRPr="00C31037">
        <w:rPr>
          <w:rFonts w:ascii="Arial" w:hAnsi="Arial" w:cs="Arial"/>
          <w:sz w:val="24"/>
          <w:szCs w:val="24"/>
        </w:rPr>
        <w:t xml:space="preserve"> </w:t>
      </w:r>
      <w:r w:rsidR="00BE49BA" w:rsidRPr="00C31037">
        <w:rPr>
          <w:rFonts w:ascii="Arial" w:hAnsi="Arial" w:cs="Arial"/>
          <w:sz w:val="24"/>
          <w:szCs w:val="24"/>
        </w:rPr>
        <w:t>5,7</w:t>
      </w:r>
      <w:r w:rsidRPr="00C31037">
        <w:rPr>
          <w:rFonts w:ascii="Arial" w:hAnsi="Arial" w:cs="Arial"/>
          <w:sz w:val="24"/>
          <w:szCs w:val="24"/>
        </w:rPr>
        <w:t xml:space="preserve">тыс. кв. м, в 2019 году </w:t>
      </w:r>
      <w:r w:rsidR="00BE49BA" w:rsidRPr="00C31037">
        <w:rPr>
          <w:rFonts w:ascii="Arial" w:hAnsi="Arial" w:cs="Arial"/>
          <w:sz w:val="24"/>
          <w:szCs w:val="24"/>
        </w:rPr>
        <w:t>–</w:t>
      </w:r>
      <w:r w:rsidRPr="00C31037">
        <w:rPr>
          <w:rFonts w:ascii="Arial" w:hAnsi="Arial" w:cs="Arial"/>
          <w:sz w:val="24"/>
          <w:szCs w:val="24"/>
        </w:rPr>
        <w:t xml:space="preserve"> </w:t>
      </w:r>
      <w:r w:rsidR="00BE49BA" w:rsidRPr="00C31037">
        <w:rPr>
          <w:rFonts w:ascii="Arial" w:hAnsi="Arial" w:cs="Arial"/>
          <w:sz w:val="24"/>
          <w:szCs w:val="24"/>
        </w:rPr>
        <w:t xml:space="preserve">7 </w:t>
      </w:r>
      <w:r w:rsidRPr="00C31037">
        <w:rPr>
          <w:rFonts w:ascii="Arial" w:hAnsi="Arial" w:cs="Arial"/>
          <w:sz w:val="24"/>
          <w:szCs w:val="24"/>
        </w:rPr>
        <w:t xml:space="preserve">тыс. кв. м, в 2020 году </w:t>
      </w:r>
      <w:r w:rsidR="00BE49BA" w:rsidRPr="00C31037">
        <w:rPr>
          <w:rFonts w:ascii="Arial" w:hAnsi="Arial" w:cs="Arial"/>
          <w:sz w:val="24"/>
          <w:szCs w:val="24"/>
        </w:rPr>
        <w:t>–</w:t>
      </w:r>
      <w:r w:rsidRPr="00C31037">
        <w:rPr>
          <w:rFonts w:ascii="Arial" w:hAnsi="Arial" w:cs="Arial"/>
          <w:sz w:val="24"/>
          <w:szCs w:val="24"/>
        </w:rPr>
        <w:t xml:space="preserve"> </w:t>
      </w:r>
      <w:r w:rsidR="00BE49BA" w:rsidRPr="00C31037">
        <w:rPr>
          <w:rFonts w:ascii="Arial" w:hAnsi="Arial" w:cs="Arial"/>
          <w:sz w:val="24"/>
          <w:szCs w:val="24"/>
        </w:rPr>
        <w:t xml:space="preserve">5 </w:t>
      </w:r>
      <w:r w:rsidRPr="00C31037">
        <w:rPr>
          <w:rFonts w:ascii="Arial" w:hAnsi="Arial" w:cs="Arial"/>
          <w:sz w:val="24"/>
          <w:szCs w:val="24"/>
        </w:rPr>
        <w:t xml:space="preserve">тыс. кв. м, в 2021 году </w:t>
      </w:r>
      <w:r w:rsidR="00BE49BA" w:rsidRPr="00C31037">
        <w:rPr>
          <w:rFonts w:ascii="Arial" w:hAnsi="Arial" w:cs="Arial"/>
          <w:sz w:val="24"/>
          <w:szCs w:val="24"/>
        </w:rPr>
        <w:t>–</w:t>
      </w:r>
      <w:r w:rsidRPr="00C31037">
        <w:rPr>
          <w:rFonts w:ascii="Arial" w:hAnsi="Arial" w:cs="Arial"/>
          <w:sz w:val="24"/>
          <w:szCs w:val="24"/>
        </w:rPr>
        <w:t xml:space="preserve"> </w:t>
      </w:r>
      <w:r w:rsidR="00BE49BA" w:rsidRPr="00C31037">
        <w:rPr>
          <w:rFonts w:ascii="Arial" w:hAnsi="Arial" w:cs="Arial"/>
          <w:sz w:val="24"/>
          <w:szCs w:val="24"/>
        </w:rPr>
        <w:t xml:space="preserve">5 </w:t>
      </w:r>
      <w:r w:rsidRPr="00C31037">
        <w:rPr>
          <w:rFonts w:ascii="Arial" w:hAnsi="Arial" w:cs="Arial"/>
          <w:sz w:val="24"/>
          <w:szCs w:val="24"/>
        </w:rPr>
        <w:t>тыс. кв. м</w:t>
      </w:r>
    </w:p>
    <w:p w:rsidR="00EF74DA" w:rsidRPr="00C31037" w:rsidRDefault="00EF74DA" w:rsidP="002A7894">
      <w:pPr>
        <w:widowControl w:val="0"/>
        <w:autoSpaceDE w:val="0"/>
        <w:autoSpaceDN w:val="0"/>
        <w:jc w:val="both"/>
        <w:rPr>
          <w:rFonts w:ascii="Arial" w:hAnsi="Arial" w:cs="Arial"/>
          <w:sz w:val="24"/>
          <w:szCs w:val="24"/>
        </w:rPr>
      </w:pPr>
    </w:p>
    <w:p w:rsidR="00EF74DA" w:rsidRPr="00C31037" w:rsidRDefault="0047352F" w:rsidP="002A7894">
      <w:pPr>
        <w:widowControl w:val="0"/>
        <w:autoSpaceDE w:val="0"/>
        <w:autoSpaceDN w:val="0"/>
        <w:jc w:val="center"/>
        <w:outlineLvl w:val="1"/>
        <w:rPr>
          <w:rFonts w:ascii="Arial" w:hAnsi="Arial" w:cs="Arial"/>
          <w:b/>
          <w:sz w:val="24"/>
          <w:szCs w:val="24"/>
        </w:rPr>
      </w:pPr>
      <w:r w:rsidRPr="00C31037">
        <w:rPr>
          <w:rFonts w:ascii="Arial" w:hAnsi="Arial" w:cs="Arial"/>
          <w:b/>
          <w:sz w:val="24"/>
          <w:szCs w:val="24"/>
        </w:rPr>
        <w:t>7.</w:t>
      </w:r>
      <w:r w:rsidR="009072A1" w:rsidRPr="00C31037">
        <w:rPr>
          <w:rFonts w:ascii="Arial" w:hAnsi="Arial" w:cs="Arial"/>
          <w:b/>
          <w:sz w:val="24"/>
          <w:szCs w:val="24"/>
        </w:rPr>
        <w:t>5</w:t>
      </w:r>
      <w:r w:rsidRPr="00C31037">
        <w:rPr>
          <w:rFonts w:ascii="Arial" w:hAnsi="Arial" w:cs="Arial"/>
          <w:b/>
          <w:sz w:val="24"/>
          <w:szCs w:val="24"/>
        </w:rPr>
        <w:t xml:space="preserve">. </w:t>
      </w:r>
      <w:r w:rsidR="00EF74DA" w:rsidRPr="00C31037">
        <w:rPr>
          <w:rFonts w:ascii="Arial" w:hAnsi="Arial" w:cs="Arial"/>
          <w:b/>
          <w:sz w:val="24"/>
          <w:szCs w:val="24"/>
        </w:rPr>
        <w:t>Объем ввода индивидуального жилищного строительства, построенного населением за счет собственных и (или) кредитных средств</w:t>
      </w:r>
    </w:p>
    <w:p w:rsidR="005774B7" w:rsidRPr="00C31037" w:rsidRDefault="005774B7" w:rsidP="002A7894">
      <w:pPr>
        <w:widowControl w:val="0"/>
        <w:autoSpaceDE w:val="0"/>
        <w:autoSpaceDN w:val="0"/>
        <w:jc w:val="center"/>
        <w:outlineLvl w:val="1"/>
        <w:rPr>
          <w:rFonts w:ascii="Arial" w:hAnsi="Arial" w:cs="Arial"/>
          <w:b/>
          <w:sz w:val="24"/>
          <w:szCs w:val="24"/>
        </w:rPr>
      </w:pPr>
    </w:p>
    <w:p w:rsidR="00EF74DA" w:rsidRPr="00C31037" w:rsidRDefault="005774B7" w:rsidP="002A7894">
      <w:pPr>
        <w:widowControl w:val="0"/>
        <w:numPr>
          <w:ilvl w:val="0"/>
          <w:numId w:val="5"/>
        </w:numPr>
        <w:autoSpaceDE w:val="0"/>
        <w:autoSpaceDN w:val="0"/>
        <w:ind w:left="0" w:firstLine="142"/>
        <w:jc w:val="center"/>
        <w:rPr>
          <w:rFonts w:ascii="Arial" w:hAnsi="Arial" w:cs="Arial"/>
          <w:b/>
          <w:sz w:val="24"/>
          <w:szCs w:val="24"/>
        </w:rPr>
      </w:pPr>
      <w:r w:rsidRPr="00C31037">
        <w:rPr>
          <w:rFonts w:ascii="Arial" w:hAnsi="Arial" w:cs="Arial"/>
          <w:b/>
          <w:sz w:val="24"/>
          <w:szCs w:val="24"/>
        </w:rPr>
        <w:t>Исходные данные</w:t>
      </w:r>
    </w:p>
    <w:p w:rsidR="00EF74DA" w:rsidRPr="00C31037" w:rsidRDefault="00EF74DA" w:rsidP="002A7894">
      <w:pPr>
        <w:widowControl w:val="0"/>
        <w:autoSpaceDE w:val="0"/>
        <w:autoSpaceDN w:val="0"/>
        <w:ind w:firstLine="398"/>
        <w:jc w:val="both"/>
        <w:rPr>
          <w:rFonts w:ascii="Arial" w:hAnsi="Arial" w:cs="Arial"/>
          <w:sz w:val="24"/>
          <w:szCs w:val="24"/>
        </w:rPr>
      </w:pPr>
      <w:r w:rsidRPr="00C31037">
        <w:rPr>
          <w:rFonts w:ascii="Arial" w:hAnsi="Arial" w:cs="Arial"/>
          <w:sz w:val="24"/>
          <w:szCs w:val="24"/>
        </w:rPr>
        <w:t xml:space="preserve">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 </w:t>
      </w:r>
    </w:p>
    <w:p w:rsidR="00EF74DA" w:rsidRPr="00C31037" w:rsidRDefault="00EF74DA"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 xml:space="preserve">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 </w:t>
      </w:r>
    </w:p>
    <w:p w:rsidR="005774B7" w:rsidRPr="00C31037" w:rsidRDefault="005774B7" w:rsidP="002A7894">
      <w:pPr>
        <w:autoSpaceDE w:val="0"/>
        <w:autoSpaceDN w:val="0"/>
        <w:adjustRightInd w:val="0"/>
        <w:ind w:firstLine="540"/>
        <w:jc w:val="both"/>
        <w:rPr>
          <w:rFonts w:ascii="Arial" w:hAnsi="Arial" w:cs="Arial"/>
          <w:sz w:val="24"/>
          <w:szCs w:val="24"/>
        </w:rPr>
      </w:pPr>
    </w:p>
    <w:p w:rsidR="00EF74DA" w:rsidRPr="00C31037" w:rsidRDefault="005774B7" w:rsidP="002A7894">
      <w:pPr>
        <w:numPr>
          <w:ilvl w:val="0"/>
          <w:numId w:val="5"/>
        </w:numPr>
        <w:autoSpaceDE w:val="0"/>
        <w:autoSpaceDN w:val="0"/>
        <w:adjustRightInd w:val="0"/>
        <w:ind w:left="0" w:firstLine="568"/>
        <w:contextualSpacing/>
        <w:jc w:val="both"/>
        <w:rPr>
          <w:rFonts w:ascii="Arial" w:hAnsi="Arial" w:cs="Arial"/>
          <w:b/>
          <w:sz w:val="24"/>
          <w:szCs w:val="24"/>
        </w:rPr>
      </w:pPr>
      <w:r w:rsidRPr="00C31037">
        <w:rPr>
          <w:rFonts w:ascii="Arial" w:hAnsi="Arial" w:cs="Arial"/>
          <w:b/>
          <w:sz w:val="24"/>
          <w:szCs w:val="24"/>
        </w:rPr>
        <w:t xml:space="preserve"> </w:t>
      </w:r>
      <w:r w:rsidR="00EF74DA" w:rsidRPr="00C31037">
        <w:rPr>
          <w:rFonts w:ascii="Arial" w:hAnsi="Arial" w:cs="Arial"/>
          <w:b/>
          <w:sz w:val="24"/>
          <w:szCs w:val="24"/>
        </w:rPr>
        <w:t>Алгоритм расче</w:t>
      </w:r>
      <w:r w:rsidRPr="00C31037">
        <w:rPr>
          <w:rFonts w:ascii="Arial" w:hAnsi="Arial" w:cs="Arial"/>
          <w:b/>
          <w:sz w:val="24"/>
          <w:szCs w:val="24"/>
        </w:rPr>
        <w:t>та значений целевого показателя</w:t>
      </w:r>
    </w:p>
    <w:p w:rsidR="005774B7" w:rsidRPr="00C31037" w:rsidRDefault="005774B7" w:rsidP="002A7894">
      <w:pPr>
        <w:autoSpaceDE w:val="0"/>
        <w:autoSpaceDN w:val="0"/>
        <w:adjustRightInd w:val="0"/>
        <w:contextualSpacing/>
        <w:jc w:val="both"/>
        <w:rPr>
          <w:rFonts w:ascii="Arial" w:hAnsi="Arial" w:cs="Arial"/>
          <w:sz w:val="24"/>
          <w:szCs w:val="24"/>
        </w:rPr>
      </w:pPr>
    </w:p>
    <w:p w:rsidR="00EF74DA" w:rsidRPr="00C31037" w:rsidRDefault="00EF74DA" w:rsidP="002A7894">
      <w:pPr>
        <w:autoSpaceDE w:val="0"/>
        <w:autoSpaceDN w:val="0"/>
        <w:adjustRightInd w:val="0"/>
        <w:ind w:firstLine="540"/>
        <w:jc w:val="both"/>
        <w:rPr>
          <w:rFonts w:ascii="Arial" w:hAnsi="Arial" w:cs="Arial"/>
          <w:color w:val="000000" w:themeColor="text1"/>
          <w:sz w:val="24"/>
          <w:szCs w:val="24"/>
        </w:rPr>
      </w:pPr>
      <w:r w:rsidRPr="00C31037">
        <w:rPr>
          <w:rFonts w:ascii="Arial" w:hAnsi="Arial" w:cs="Arial"/>
          <w:color w:val="000000" w:themeColor="text1"/>
          <w:sz w:val="24"/>
          <w:szCs w:val="24"/>
        </w:rPr>
        <w:t>Значение целевого показателя ежегодно рассчитывается органом государственной статистики.</w:t>
      </w:r>
    </w:p>
    <w:p w:rsidR="00EF74DA" w:rsidRPr="00C31037" w:rsidRDefault="005774B7" w:rsidP="002A7894">
      <w:pPr>
        <w:numPr>
          <w:ilvl w:val="0"/>
          <w:numId w:val="5"/>
        </w:numPr>
        <w:autoSpaceDE w:val="0"/>
        <w:autoSpaceDN w:val="0"/>
        <w:adjustRightInd w:val="0"/>
        <w:ind w:left="0" w:hanging="437"/>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5774B7" w:rsidRPr="00C31037" w:rsidRDefault="005774B7" w:rsidP="002A7894">
      <w:pPr>
        <w:autoSpaceDE w:val="0"/>
        <w:autoSpaceDN w:val="0"/>
        <w:adjustRightInd w:val="0"/>
        <w:rPr>
          <w:rFonts w:ascii="Arial" w:eastAsia="Calibri" w:hAnsi="Arial" w:cs="Arial"/>
          <w:b/>
          <w:sz w:val="24"/>
          <w:szCs w:val="24"/>
          <w:lang w:eastAsia="en-US"/>
        </w:rPr>
      </w:pPr>
    </w:p>
    <w:p w:rsidR="00EF74DA" w:rsidRPr="00C31037" w:rsidRDefault="00EF74DA" w:rsidP="002A7894">
      <w:pPr>
        <w:autoSpaceDE w:val="0"/>
        <w:autoSpaceDN w:val="0"/>
        <w:adjustRightInd w:val="0"/>
        <w:ind w:firstLine="567"/>
        <w:jc w:val="both"/>
        <w:rPr>
          <w:rFonts w:ascii="Arial" w:eastAsia="Calibri" w:hAnsi="Arial" w:cs="Arial"/>
          <w:sz w:val="24"/>
          <w:szCs w:val="24"/>
          <w:lang w:eastAsia="en-US"/>
        </w:rPr>
      </w:pPr>
      <w:r w:rsidRPr="00C31037">
        <w:rPr>
          <w:rFonts w:ascii="Arial" w:eastAsia="Calibri" w:hAnsi="Arial" w:cs="Arial"/>
          <w:sz w:val="24"/>
          <w:szCs w:val="24"/>
          <w:lang w:eastAsia="en-US"/>
        </w:rPr>
        <w:t xml:space="preserve">Объем ввода индивидуального жилищного строительства, построенного населением за счет собственных и (или) кредитных средств: в 2018 году </w:t>
      </w:r>
      <w:r w:rsidR="00BE49BA" w:rsidRPr="00C31037">
        <w:rPr>
          <w:rFonts w:ascii="Arial" w:eastAsia="Calibri" w:hAnsi="Arial" w:cs="Arial"/>
          <w:sz w:val="24"/>
          <w:szCs w:val="24"/>
          <w:lang w:eastAsia="en-US"/>
        </w:rPr>
        <w:t>–</w:t>
      </w:r>
      <w:r w:rsidRPr="00C31037">
        <w:rPr>
          <w:rFonts w:ascii="Arial" w:eastAsia="Calibri" w:hAnsi="Arial" w:cs="Arial"/>
          <w:sz w:val="24"/>
          <w:szCs w:val="24"/>
          <w:lang w:eastAsia="en-US"/>
        </w:rPr>
        <w:t xml:space="preserve"> </w:t>
      </w:r>
      <w:r w:rsidR="00BE49BA" w:rsidRPr="00C31037">
        <w:rPr>
          <w:rFonts w:ascii="Arial" w:eastAsia="Calibri" w:hAnsi="Arial" w:cs="Arial"/>
          <w:sz w:val="24"/>
          <w:szCs w:val="24"/>
          <w:lang w:eastAsia="en-US"/>
        </w:rPr>
        <w:t>35,2 т</w:t>
      </w:r>
      <w:r w:rsidRPr="00C31037">
        <w:rPr>
          <w:rFonts w:ascii="Arial" w:eastAsia="Calibri" w:hAnsi="Arial" w:cs="Arial"/>
          <w:sz w:val="24"/>
          <w:szCs w:val="24"/>
          <w:lang w:eastAsia="en-US"/>
        </w:rPr>
        <w:t xml:space="preserve">ыс. кв. м, в 2019 году </w:t>
      </w:r>
      <w:r w:rsidR="00BE49BA" w:rsidRPr="00C31037">
        <w:rPr>
          <w:rFonts w:ascii="Arial" w:eastAsia="Calibri" w:hAnsi="Arial" w:cs="Arial"/>
          <w:sz w:val="24"/>
          <w:szCs w:val="24"/>
          <w:lang w:eastAsia="en-US"/>
        </w:rPr>
        <w:t>–</w:t>
      </w:r>
      <w:r w:rsidRPr="00C31037">
        <w:rPr>
          <w:rFonts w:ascii="Arial" w:eastAsia="Calibri" w:hAnsi="Arial" w:cs="Arial"/>
          <w:sz w:val="24"/>
          <w:szCs w:val="24"/>
          <w:lang w:eastAsia="en-US"/>
        </w:rPr>
        <w:t xml:space="preserve"> </w:t>
      </w:r>
      <w:r w:rsidR="00BE49BA" w:rsidRPr="00C31037">
        <w:rPr>
          <w:rFonts w:ascii="Arial" w:eastAsia="Calibri" w:hAnsi="Arial" w:cs="Arial"/>
          <w:sz w:val="24"/>
          <w:szCs w:val="24"/>
          <w:lang w:eastAsia="en-US"/>
        </w:rPr>
        <w:t>37,4</w:t>
      </w:r>
      <w:r w:rsidRPr="00C31037">
        <w:rPr>
          <w:rFonts w:ascii="Arial" w:eastAsia="Calibri" w:hAnsi="Arial" w:cs="Arial"/>
          <w:sz w:val="24"/>
          <w:szCs w:val="24"/>
          <w:lang w:eastAsia="en-US"/>
        </w:rPr>
        <w:t xml:space="preserve"> тыс. кв. м, в 2020 году </w:t>
      </w:r>
      <w:r w:rsidR="00BE49BA" w:rsidRPr="00C31037">
        <w:rPr>
          <w:rFonts w:ascii="Arial" w:eastAsia="Calibri" w:hAnsi="Arial" w:cs="Arial"/>
          <w:sz w:val="24"/>
          <w:szCs w:val="24"/>
          <w:lang w:eastAsia="en-US"/>
        </w:rPr>
        <w:t>–</w:t>
      </w:r>
      <w:r w:rsidRPr="00C31037">
        <w:rPr>
          <w:rFonts w:ascii="Arial" w:eastAsia="Calibri" w:hAnsi="Arial" w:cs="Arial"/>
          <w:sz w:val="24"/>
          <w:szCs w:val="24"/>
          <w:lang w:eastAsia="en-US"/>
        </w:rPr>
        <w:t xml:space="preserve"> </w:t>
      </w:r>
      <w:r w:rsidR="00BE49BA" w:rsidRPr="00C31037">
        <w:rPr>
          <w:rFonts w:ascii="Arial" w:eastAsia="Calibri" w:hAnsi="Arial" w:cs="Arial"/>
          <w:sz w:val="24"/>
          <w:szCs w:val="24"/>
          <w:lang w:eastAsia="en-US"/>
        </w:rPr>
        <w:t>37,5</w:t>
      </w:r>
      <w:r w:rsidRPr="00C31037">
        <w:rPr>
          <w:rFonts w:ascii="Arial" w:eastAsia="Calibri" w:hAnsi="Arial" w:cs="Arial"/>
          <w:sz w:val="24"/>
          <w:szCs w:val="24"/>
          <w:lang w:eastAsia="en-US"/>
        </w:rPr>
        <w:t xml:space="preserve"> тыс. кв. м, в 2021 году </w:t>
      </w:r>
      <w:r w:rsidR="00BE49BA" w:rsidRPr="00C31037">
        <w:rPr>
          <w:rFonts w:ascii="Arial" w:eastAsia="Calibri" w:hAnsi="Arial" w:cs="Arial"/>
          <w:sz w:val="24"/>
          <w:szCs w:val="24"/>
          <w:lang w:eastAsia="en-US"/>
        </w:rPr>
        <w:t>–</w:t>
      </w:r>
      <w:r w:rsidRPr="00C31037">
        <w:rPr>
          <w:rFonts w:ascii="Arial" w:eastAsia="Calibri" w:hAnsi="Arial" w:cs="Arial"/>
          <w:sz w:val="24"/>
          <w:szCs w:val="24"/>
          <w:lang w:eastAsia="en-US"/>
        </w:rPr>
        <w:t xml:space="preserve"> </w:t>
      </w:r>
      <w:r w:rsidR="00BE49BA" w:rsidRPr="00C31037">
        <w:rPr>
          <w:rFonts w:ascii="Arial" w:eastAsia="Calibri" w:hAnsi="Arial" w:cs="Arial"/>
          <w:sz w:val="24"/>
          <w:szCs w:val="24"/>
          <w:lang w:eastAsia="en-US"/>
        </w:rPr>
        <w:t>37,5</w:t>
      </w:r>
      <w:r w:rsidRPr="00C31037">
        <w:rPr>
          <w:rFonts w:ascii="Arial" w:eastAsia="Calibri" w:hAnsi="Arial" w:cs="Arial"/>
          <w:sz w:val="24"/>
          <w:szCs w:val="24"/>
          <w:lang w:eastAsia="en-US"/>
        </w:rPr>
        <w:t xml:space="preserve"> тыс. кв. м</w:t>
      </w:r>
      <w:r w:rsidR="00BE49BA" w:rsidRPr="00C31037">
        <w:rPr>
          <w:rFonts w:ascii="Arial" w:eastAsia="Calibri" w:hAnsi="Arial" w:cs="Arial"/>
          <w:sz w:val="24"/>
          <w:szCs w:val="24"/>
          <w:lang w:eastAsia="en-US"/>
        </w:rPr>
        <w:t>.</w:t>
      </w:r>
    </w:p>
    <w:p w:rsidR="00EF74DA" w:rsidRPr="00C31037" w:rsidRDefault="00EF74DA" w:rsidP="002A7894">
      <w:pPr>
        <w:rPr>
          <w:rFonts w:ascii="Arial" w:hAnsi="Arial" w:cs="Arial"/>
          <w:sz w:val="24"/>
          <w:szCs w:val="24"/>
        </w:rPr>
      </w:pPr>
    </w:p>
    <w:p w:rsidR="00EF74DA" w:rsidRPr="00C31037" w:rsidRDefault="0047352F" w:rsidP="002A7894">
      <w:pPr>
        <w:autoSpaceDE w:val="0"/>
        <w:autoSpaceDN w:val="0"/>
        <w:adjustRightInd w:val="0"/>
        <w:jc w:val="center"/>
        <w:outlineLvl w:val="0"/>
        <w:rPr>
          <w:rFonts w:ascii="Arial" w:hAnsi="Arial" w:cs="Arial"/>
          <w:b/>
          <w:sz w:val="24"/>
          <w:szCs w:val="24"/>
        </w:rPr>
      </w:pPr>
      <w:r w:rsidRPr="00C31037">
        <w:rPr>
          <w:rFonts w:ascii="Arial" w:hAnsi="Arial" w:cs="Arial"/>
          <w:b/>
          <w:sz w:val="24"/>
          <w:szCs w:val="24"/>
        </w:rPr>
        <w:t>7.</w:t>
      </w:r>
      <w:r w:rsidR="009072A1" w:rsidRPr="00C31037">
        <w:rPr>
          <w:rFonts w:ascii="Arial" w:hAnsi="Arial" w:cs="Arial"/>
          <w:b/>
          <w:sz w:val="24"/>
          <w:szCs w:val="24"/>
        </w:rPr>
        <w:t>6</w:t>
      </w:r>
      <w:r w:rsidRPr="00C31037">
        <w:rPr>
          <w:rFonts w:ascii="Arial" w:hAnsi="Arial" w:cs="Arial"/>
          <w:b/>
          <w:sz w:val="24"/>
          <w:szCs w:val="24"/>
        </w:rPr>
        <w:t>.</w:t>
      </w:r>
      <w:r w:rsidR="005774B7" w:rsidRPr="00C31037">
        <w:rPr>
          <w:rFonts w:ascii="Arial" w:hAnsi="Arial" w:cs="Arial"/>
          <w:b/>
          <w:sz w:val="24"/>
          <w:szCs w:val="24"/>
        </w:rPr>
        <w:t xml:space="preserve"> </w:t>
      </w:r>
      <w:r w:rsidR="00EF74DA" w:rsidRPr="00C31037">
        <w:rPr>
          <w:rFonts w:ascii="Arial" w:hAnsi="Arial" w:cs="Arial"/>
          <w:b/>
          <w:sz w:val="24"/>
          <w:szCs w:val="24"/>
        </w:rPr>
        <w:t xml:space="preserve">Количество семей, получивших жилые помещения и улучшивших </w:t>
      </w:r>
      <w:r w:rsidR="005774B7" w:rsidRPr="00C31037">
        <w:rPr>
          <w:rFonts w:ascii="Arial" w:hAnsi="Arial" w:cs="Arial"/>
          <w:b/>
          <w:sz w:val="24"/>
          <w:szCs w:val="24"/>
        </w:rPr>
        <w:t xml:space="preserve">             </w:t>
      </w:r>
      <w:r w:rsidR="00EF74DA" w:rsidRPr="00C31037">
        <w:rPr>
          <w:rFonts w:ascii="Arial" w:hAnsi="Arial" w:cs="Arial"/>
          <w:b/>
          <w:sz w:val="24"/>
          <w:szCs w:val="24"/>
        </w:rPr>
        <w:t>свои жилищные условия</w:t>
      </w:r>
    </w:p>
    <w:p w:rsidR="00EF74DA" w:rsidRPr="00C31037" w:rsidRDefault="00EF74DA" w:rsidP="002A7894">
      <w:pPr>
        <w:jc w:val="both"/>
        <w:rPr>
          <w:rFonts w:ascii="Arial" w:hAnsi="Arial" w:cs="Arial"/>
          <w:sz w:val="24"/>
          <w:szCs w:val="24"/>
        </w:rPr>
      </w:pPr>
    </w:p>
    <w:p w:rsidR="00EF74DA" w:rsidRPr="00C31037" w:rsidRDefault="005774B7" w:rsidP="002A7894">
      <w:pPr>
        <w:widowControl w:val="0"/>
        <w:numPr>
          <w:ilvl w:val="0"/>
          <w:numId w:val="6"/>
        </w:numPr>
        <w:autoSpaceDE w:val="0"/>
        <w:autoSpaceDN w:val="0"/>
        <w:ind w:left="0" w:hanging="295"/>
        <w:jc w:val="center"/>
        <w:rPr>
          <w:rFonts w:ascii="Arial" w:hAnsi="Arial" w:cs="Arial"/>
          <w:b/>
          <w:sz w:val="24"/>
          <w:szCs w:val="24"/>
        </w:rPr>
      </w:pPr>
      <w:r w:rsidRPr="00C31037">
        <w:rPr>
          <w:rFonts w:ascii="Arial" w:hAnsi="Arial" w:cs="Arial"/>
          <w:b/>
          <w:sz w:val="24"/>
          <w:szCs w:val="24"/>
        </w:rPr>
        <w:t>Исходные данные</w:t>
      </w:r>
    </w:p>
    <w:p w:rsidR="005774B7" w:rsidRPr="00C31037" w:rsidRDefault="005774B7" w:rsidP="002A7894">
      <w:pPr>
        <w:widowControl w:val="0"/>
        <w:autoSpaceDE w:val="0"/>
        <w:autoSpaceDN w:val="0"/>
        <w:rPr>
          <w:rFonts w:ascii="Arial" w:hAnsi="Arial" w:cs="Arial"/>
          <w:b/>
          <w:sz w:val="24"/>
          <w:szCs w:val="24"/>
        </w:rPr>
      </w:pPr>
    </w:p>
    <w:p w:rsidR="00EF74DA" w:rsidRPr="00C31037" w:rsidRDefault="00EF74DA" w:rsidP="002A7894">
      <w:pPr>
        <w:autoSpaceDE w:val="0"/>
        <w:autoSpaceDN w:val="0"/>
        <w:adjustRightInd w:val="0"/>
        <w:ind w:firstLine="568"/>
        <w:jc w:val="both"/>
        <w:rPr>
          <w:rFonts w:ascii="Arial" w:eastAsia="Calibri" w:hAnsi="Arial" w:cs="Arial"/>
          <w:sz w:val="24"/>
          <w:szCs w:val="24"/>
        </w:rPr>
      </w:pPr>
      <w:r w:rsidRPr="00C31037">
        <w:rPr>
          <w:rFonts w:ascii="Arial" w:eastAsia="Calibri" w:hAnsi="Arial" w:cs="Arial"/>
          <w:sz w:val="24"/>
          <w:szCs w:val="24"/>
        </w:rPr>
        <w:t xml:space="preserve">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 </w:t>
      </w:r>
    </w:p>
    <w:p w:rsidR="00EF74DA" w:rsidRPr="00C31037" w:rsidRDefault="00EF74DA" w:rsidP="002A7894">
      <w:pPr>
        <w:autoSpaceDE w:val="0"/>
        <w:autoSpaceDN w:val="0"/>
        <w:adjustRightInd w:val="0"/>
        <w:ind w:firstLine="540"/>
        <w:jc w:val="both"/>
        <w:rPr>
          <w:rFonts w:ascii="Arial" w:eastAsia="Calibri" w:hAnsi="Arial" w:cs="Arial"/>
          <w:sz w:val="24"/>
          <w:szCs w:val="24"/>
        </w:rPr>
      </w:pPr>
      <w:r w:rsidRPr="00C31037">
        <w:rPr>
          <w:rFonts w:ascii="Arial" w:eastAsia="Calibri" w:hAnsi="Arial" w:cs="Arial"/>
          <w:sz w:val="24"/>
          <w:szCs w:val="24"/>
        </w:rPr>
        <w:t>Источники данных – 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p w:rsidR="005774B7" w:rsidRPr="00C31037" w:rsidRDefault="005774B7" w:rsidP="002A7894">
      <w:pPr>
        <w:autoSpaceDE w:val="0"/>
        <w:autoSpaceDN w:val="0"/>
        <w:adjustRightInd w:val="0"/>
        <w:ind w:firstLine="540"/>
        <w:jc w:val="both"/>
        <w:rPr>
          <w:rFonts w:ascii="Arial" w:eastAsia="Calibri" w:hAnsi="Arial" w:cs="Arial"/>
          <w:sz w:val="24"/>
          <w:szCs w:val="24"/>
        </w:rPr>
      </w:pPr>
    </w:p>
    <w:p w:rsidR="005774B7" w:rsidRPr="00C31037" w:rsidRDefault="005774B7" w:rsidP="002A7894">
      <w:pPr>
        <w:autoSpaceDE w:val="0"/>
        <w:autoSpaceDN w:val="0"/>
        <w:adjustRightInd w:val="0"/>
        <w:ind w:firstLine="540"/>
        <w:jc w:val="both"/>
        <w:rPr>
          <w:rFonts w:ascii="Arial" w:eastAsia="Calibri" w:hAnsi="Arial" w:cs="Arial"/>
          <w:sz w:val="24"/>
          <w:szCs w:val="24"/>
        </w:rPr>
      </w:pPr>
    </w:p>
    <w:p w:rsidR="005774B7" w:rsidRPr="00C31037" w:rsidRDefault="005774B7" w:rsidP="002A7894">
      <w:pPr>
        <w:autoSpaceDE w:val="0"/>
        <w:autoSpaceDN w:val="0"/>
        <w:adjustRightInd w:val="0"/>
        <w:ind w:firstLine="540"/>
        <w:jc w:val="both"/>
        <w:rPr>
          <w:rFonts w:ascii="Arial" w:eastAsia="Calibri" w:hAnsi="Arial" w:cs="Arial"/>
          <w:sz w:val="24"/>
          <w:szCs w:val="24"/>
        </w:rPr>
      </w:pPr>
    </w:p>
    <w:p w:rsidR="00EF74DA" w:rsidRPr="00C31037" w:rsidRDefault="005774B7" w:rsidP="002A7894">
      <w:pPr>
        <w:numPr>
          <w:ilvl w:val="0"/>
          <w:numId w:val="6"/>
        </w:numPr>
        <w:autoSpaceDE w:val="0"/>
        <w:autoSpaceDN w:val="0"/>
        <w:adjustRightInd w:val="0"/>
        <w:ind w:left="0" w:firstLine="568"/>
        <w:contextualSpacing/>
        <w:jc w:val="both"/>
        <w:rPr>
          <w:rFonts w:ascii="Arial" w:hAnsi="Arial" w:cs="Arial"/>
          <w:b/>
          <w:sz w:val="24"/>
          <w:szCs w:val="24"/>
        </w:rPr>
      </w:pPr>
      <w:r w:rsidRPr="00C31037">
        <w:rPr>
          <w:rFonts w:ascii="Arial" w:hAnsi="Arial" w:cs="Arial"/>
          <w:b/>
          <w:sz w:val="24"/>
          <w:szCs w:val="24"/>
        </w:rPr>
        <w:t xml:space="preserve"> </w:t>
      </w:r>
      <w:r w:rsidR="00EF74DA" w:rsidRPr="00C31037">
        <w:rPr>
          <w:rFonts w:ascii="Arial" w:hAnsi="Arial" w:cs="Arial"/>
          <w:b/>
          <w:sz w:val="24"/>
          <w:szCs w:val="24"/>
        </w:rPr>
        <w:t>Алгоритм расче</w:t>
      </w:r>
      <w:r w:rsidRPr="00C31037">
        <w:rPr>
          <w:rFonts w:ascii="Arial" w:hAnsi="Arial" w:cs="Arial"/>
          <w:b/>
          <w:sz w:val="24"/>
          <w:szCs w:val="24"/>
        </w:rPr>
        <w:t>та значений целевого показателя</w:t>
      </w:r>
    </w:p>
    <w:p w:rsidR="005774B7" w:rsidRPr="00C31037" w:rsidRDefault="005774B7" w:rsidP="002A7894">
      <w:pPr>
        <w:autoSpaceDE w:val="0"/>
        <w:autoSpaceDN w:val="0"/>
        <w:adjustRightInd w:val="0"/>
        <w:contextualSpacing/>
        <w:jc w:val="both"/>
        <w:rPr>
          <w:rFonts w:ascii="Arial" w:hAnsi="Arial" w:cs="Arial"/>
          <w:sz w:val="24"/>
          <w:szCs w:val="24"/>
        </w:rPr>
      </w:pPr>
    </w:p>
    <w:p w:rsidR="00EF74DA" w:rsidRPr="00C31037" w:rsidRDefault="00EF74DA" w:rsidP="002A7894">
      <w:pPr>
        <w:widowControl w:val="0"/>
        <w:autoSpaceDE w:val="0"/>
        <w:autoSpaceDN w:val="0"/>
        <w:adjustRightInd w:val="0"/>
        <w:ind w:firstLine="568"/>
        <w:jc w:val="both"/>
        <w:rPr>
          <w:rFonts w:ascii="Arial" w:hAnsi="Arial" w:cs="Arial"/>
          <w:sz w:val="24"/>
          <w:szCs w:val="24"/>
        </w:rPr>
      </w:pPr>
      <w:r w:rsidRPr="00C31037">
        <w:rPr>
          <w:rFonts w:ascii="Arial" w:hAnsi="Arial" w:cs="Arial"/>
          <w:sz w:val="24"/>
          <w:szCs w:val="24"/>
        </w:rPr>
        <w:t>Значение целевого показателя определяется исходя из количества семей, получивших жилое помещение в течение отчетного года.</w:t>
      </w:r>
    </w:p>
    <w:p w:rsidR="005774B7" w:rsidRPr="00C31037" w:rsidRDefault="005774B7" w:rsidP="002A7894">
      <w:pPr>
        <w:widowControl w:val="0"/>
        <w:autoSpaceDE w:val="0"/>
        <w:autoSpaceDN w:val="0"/>
        <w:adjustRightInd w:val="0"/>
        <w:ind w:firstLine="568"/>
        <w:jc w:val="both"/>
        <w:rPr>
          <w:rFonts w:ascii="Arial" w:hAnsi="Arial" w:cs="Arial"/>
          <w:sz w:val="24"/>
          <w:szCs w:val="24"/>
        </w:rPr>
      </w:pPr>
    </w:p>
    <w:p w:rsidR="00EF74DA" w:rsidRPr="00C31037" w:rsidRDefault="005774B7" w:rsidP="002A7894">
      <w:pPr>
        <w:numPr>
          <w:ilvl w:val="0"/>
          <w:numId w:val="6"/>
        </w:numPr>
        <w:autoSpaceDE w:val="0"/>
        <w:autoSpaceDN w:val="0"/>
        <w:adjustRightInd w:val="0"/>
        <w:ind w:left="0" w:hanging="426"/>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5774B7" w:rsidRPr="00C31037" w:rsidRDefault="005774B7" w:rsidP="002A7894">
      <w:pPr>
        <w:autoSpaceDE w:val="0"/>
        <w:autoSpaceDN w:val="0"/>
        <w:adjustRightInd w:val="0"/>
        <w:rPr>
          <w:rFonts w:ascii="Arial" w:eastAsia="Calibri" w:hAnsi="Arial" w:cs="Arial"/>
          <w:sz w:val="24"/>
          <w:szCs w:val="24"/>
          <w:lang w:eastAsia="en-US"/>
        </w:rPr>
      </w:pPr>
    </w:p>
    <w:p w:rsidR="00EF74DA" w:rsidRPr="00C31037" w:rsidRDefault="00EF74DA" w:rsidP="002A7894">
      <w:pPr>
        <w:autoSpaceDE w:val="0"/>
        <w:autoSpaceDN w:val="0"/>
        <w:adjustRightInd w:val="0"/>
        <w:ind w:firstLine="567"/>
        <w:jc w:val="both"/>
        <w:rPr>
          <w:rFonts w:ascii="Arial" w:eastAsia="Calibri" w:hAnsi="Arial" w:cs="Arial"/>
          <w:sz w:val="24"/>
          <w:szCs w:val="24"/>
          <w:lang w:eastAsia="en-US"/>
        </w:rPr>
      </w:pPr>
      <w:r w:rsidRPr="00C31037">
        <w:rPr>
          <w:rFonts w:ascii="Arial" w:eastAsia="Calibri" w:hAnsi="Arial" w:cs="Arial"/>
          <w:sz w:val="24"/>
          <w:szCs w:val="24"/>
          <w:lang w:eastAsia="en-US"/>
        </w:rPr>
        <w:t>Количество семей, получивших жилые помещения и улучшивших свои жи</w:t>
      </w:r>
      <w:r w:rsidR="00FB234F" w:rsidRPr="00C31037">
        <w:rPr>
          <w:rFonts w:ascii="Arial" w:eastAsia="Calibri" w:hAnsi="Arial" w:cs="Arial"/>
          <w:sz w:val="24"/>
          <w:szCs w:val="24"/>
          <w:lang w:eastAsia="en-US"/>
        </w:rPr>
        <w:t>лищные условия: в 2018 году - 2 семь</w:t>
      </w:r>
      <w:r w:rsidR="005774B7" w:rsidRPr="00C31037">
        <w:rPr>
          <w:rFonts w:ascii="Arial" w:eastAsia="Calibri" w:hAnsi="Arial" w:cs="Arial"/>
          <w:sz w:val="24"/>
          <w:szCs w:val="24"/>
          <w:lang w:eastAsia="en-US"/>
        </w:rPr>
        <w:t>и</w:t>
      </w:r>
      <w:r w:rsidRPr="00C31037">
        <w:rPr>
          <w:rFonts w:ascii="Arial" w:eastAsia="Calibri" w:hAnsi="Arial" w:cs="Arial"/>
          <w:sz w:val="24"/>
          <w:szCs w:val="24"/>
          <w:lang w:eastAsia="en-US"/>
        </w:rPr>
        <w:t xml:space="preserve">, в 2019 году - </w:t>
      </w:r>
      <w:r w:rsidR="00FB234F" w:rsidRPr="00C31037">
        <w:rPr>
          <w:rFonts w:ascii="Arial" w:eastAsia="Calibri" w:hAnsi="Arial" w:cs="Arial"/>
          <w:sz w:val="24"/>
          <w:szCs w:val="24"/>
          <w:lang w:eastAsia="en-US"/>
        </w:rPr>
        <w:t>2 с</w:t>
      </w:r>
      <w:r w:rsidRPr="00C31037">
        <w:rPr>
          <w:rFonts w:ascii="Arial" w:eastAsia="Calibri" w:hAnsi="Arial" w:cs="Arial"/>
          <w:sz w:val="24"/>
          <w:szCs w:val="24"/>
          <w:lang w:eastAsia="en-US"/>
        </w:rPr>
        <w:t>ем</w:t>
      </w:r>
      <w:r w:rsidR="00FB234F" w:rsidRPr="00C31037">
        <w:rPr>
          <w:rFonts w:ascii="Arial" w:eastAsia="Calibri" w:hAnsi="Arial" w:cs="Arial"/>
          <w:sz w:val="24"/>
          <w:szCs w:val="24"/>
          <w:lang w:eastAsia="en-US"/>
        </w:rPr>
        <w:t>ьи</w:t>
      </w:r>
      <w:r w:rsidRPr="00C31037">
        <w:rPr>
          <w:rFonts w:ascii="Arial" w:eastAsia="Calibri" w:hAnsi="Arial" w:cs="Arial"/>
          <w:sz w:val="24"/>
          <w:szCs w:val="24"/>
          <w:lang w:eastAsia="en-US"/>
        </w:rPr>
        <w:t xml:space="preserve">, в 2020 году </w:t>
      </w:r>
      <w:r w:rsidR="00FB234F" w:rsidRPr="00C31037">
        <w:rPr>
          <w:rFonts w:ascii="Arial" w:eastAsia="Calibri" w:hAnsi="Arial" w:cs="Arial"/>
          <w:sz w:val="24"/>
          <w:szCs w:val="24"/>
          <w:lang w:eastAsia="en-US"/>
        </w:rPr>
        <w:t>–</w:t>
      </w:r>
      <w:r w:rsidRPr="00C31037">
        <w:rPr>
          <w:rFonts w:ascii="Arial" w:eastAsia="Calibri" w:hAnsi="Arial" w:cs="Arial"/>
          <w:sz w:val="24"/>
          <w:szCs w:val="24"/>
          <w:lang w:eastAsia="en-US"/>
        </w:rPr>
        <w:t xml:space="preserve"> </w:t>
      </w:r>
      <w:r w:rsidR="00FB234F" w:rsidRPr="00C31037">
        <w:rPr>
          <w:rFonts w:ascii="Arial" w:eastAsia="Calibri" w:hAnsi="Arial" w:cs="Arial"/>
          <w:sz w:val="24"/>
          <w:szCs w:val="24"/>
          <w:lang w:eastAsia="en-US"/>
        </w:rPr>
        <w:t xml:space="preserve">2 </w:t>
      </w:r>
      <w:r w:rsidRPr="00C31037">
        <w:rPr>
          <w:rFonts w:ascii="Arial" w:eastAsia="Calibri" w:hAnsi="Arial" w:cs="Arial"/>
          <w:sz w:val="24"/>
          <w:szCs w:val="24"/>
          <w:lang w:eastAsia="en-US"/>
        </w:rPr>
        <w:t>сем</w:t>
      </w:r>
      <w:r w:rsidR="00FB234F" w:rsidRPr="00C31037">
        <w:rPr>
          <w:rFonts w:ascii="Arial" w:eastAsia="Calibri" w:hAnsi="Arial" w:cs="Arial"/>
          <w:sz w:val="24"/>
          <w:szCs w:val="24"/>
          <w:lang w:eastAsia="en-US"/>
        </w:rPr>
        <w:t>ьи</w:t>
      </w:r>
      <w:r w:rsidRPr="00C31037">
        <w:rPr>
          <w:rFonts w:ascii="Arial" w:eastAsia="Calibri" w:hAnsi="Arial" w:cs="Arial"/>
          <w:sz w:val="24"/>
          <w:szCs w:val="24"/>
          <w:lang w:eastAsia="en-US"/>
        </w:rPr>
        <w:t xml:space="preserve">, в 2021 году </w:t>
      </w:r>
      <w:r w:rsidR="00FB234F" w:rsidRPr="00C31037">
        <w:rPr>
          <w:rFonts w:ascii="Arial" w:eastAsia="Calibri" w:hAnsi="Arial" w:cs="Arial"/>
          <w:sz w:val="24"/>
          <w:szCs w:val="24"/>
          <w:lang w:eastAsia="en-US"/>
        </w:rPr>
        <w:t>–</w:t>
      </w:r>
      <w:r w:rsidRPr="00C31037">
        <w:rPr>
          <w:rFonts w:ascii="Arial" w:eastAsia="Calibri" w:hAnsi="Arial" w:cs="Arial"/>
          <w:sz w:val="24"/>
          <w:szCs w:val="24"/>
          <w:lang w:eastAsia="en-US"/>
        </w:rPr>
        <w:t xml:space="preserve"> </w:t>
      </w:r>
      <w:r w:rsidR="00FB234F" w:rsidRPr="00C31037">
        <w:rPr>
          <w:rFonts w:ascii="Arial" w:eastAsia="Calibri" w:hAnsi="Arial" w:cs="Arial"/>
          <w:sz w:val="24"/>
          <w:szCs w:val="24"/>
          <w:lang w:eastAsia="en-US"/>
        </w:rPr>
        <w:t>2 семьи</w:t>
      </w:r>
      <w:r w:rsidRPr="00C31037">
        <w:rPr>
          <w:rFonts w:ascii="Arial" w:eastAsia="Calibri" w:hAnsi="Arial" w:cs="Arial"/>
          <w:sz w:val="24"/>
          <w:szCs w:val="24"/>
          <w:lang w:eastAsia="en-US"/>
        </w:rPr>
        <w:t xml:space="preserve">, в 2022 году </w:t>
      </w:r>
      <w:r w:rsidR="00FB234F" w:rsidRPr="00C31037">
        <w:rPr>
          <w:rFonts w:ascii="Arial" w:eastAsia="Calibri" w:hAnsi="Arial" w:cs="Arial"/>
          <w:sz w:val="24"/>
          <w:szCs w:val="24"/>
          <w:lang w:eastAsia="en-US"/>
        </w:rPr>
        <w:t>–</w:t>
      </w:r>
      <w:r w:rsidRPr="00C31037">
        <w:rPr>
          <w:rFonts w:ascii="Arial" w:eastAsia="Calibri" w:hAnsi="Arial" w:cs="Arial"/>
          <w:sz w:val="24"/>
          <w:szCs w:val="24"/>
          <w:lang w:eastAsia="en-US"/>
        </w:rPr>
        <w:t xml:space="preserve"> </w:t>
      </w:r>
      <w:r w:rsidR="00FB234F" w:rsidRPr="00C31037">
        <w:rPr>
          <w:rFonts w:ascii="Arial" w:eastAsia="Calibri" w:hAnsi="Arial" w:cs="Arial"/>
          <w:sz w:val="24"/>
          <w:szCs w:val="24"/>
          <w:lang w:eastAsia="en-US"/>
        </w:rPr>
        <w:t>2 семьи</w:t>
      </w:r>
      <w:r w:rsidRPr="00C31037">
        <w:rPr>
          <w:rFonts w:ascii="Arial" w:eastAsia="Calibri" w:hAnsi="Arial" w:cs="Arial"/>
          <w:sz w:val="24"/>
          <w:szCs w:val="24"/>
          <w:lang w:eastAsia="en-US"/>
        </w:rPr>
        <w:t>.</w:t>
      </w:r>
    </w:p>
    <w:p w:rsidR="00EF74DA" w:rsidRPr="00C31037" w:rsidRDefault="00EF74DA" w:rsidP="002A7894">
      <w:pPr>
        <w:jc w:val="both"/>
        <w:rPr>
          <w:rFonts w:ascii="Arial" w:hAnsi="Arial" w:cs="Arial"/>
          <w:sz w:val="24"/>
          <w:szCs w:val="24"/>
        </w:rPr>
      </w:pPr>
    </w:p>
    <w:p w:rsidR="00EF74DA" w:rsidRPr="00C31037" w:rsidRDefault="0047352F" w:rsidP="002A7894">
      <w:pPr>
        <w:widowControl w:val="0"/>
        <w:autoSpaceDE w:val="0"/>
        <w:autoSpaceDN w:val="0"/>
        <w:adjustRightInd w:val="0"/>
        <w:jc w:val="center"/>
        <w:outlineLvl w:val="2"/>
        <w:rPr>
          <w:rFonts w:ascii="Arial" w:hAnsi="Arial" w:cs="Arial"/>
          <w:b/>
          <w:sz w:val="24"/>
          <w:szCs w:val="24"/>
        </w:rPr>
      </w:pPr>
      <w:r w:rsidRPr="00C31037">
        <w:rPr>
          <w:rFonts w:ascii="Arial" w:hAnsi="Arial" w:cs="Arial"/>
          <w:b/>
          <w:sz w:val="24"/>
          <w:szCs w:val="24"/>
        </w:rPr>
        <w:t>7.</w:t>
      </w:r>
      <w:r w:rsidR="009072A1" w:rsidRPr="00C31037">
        <w:rPr>
          <w:rFonts w:ascii="Arial" w:hAnsi="Arial" w:cs="Arial"/>
          <w:b/>
          <w:sz w:val="24"/>
          <w:szCs w:val="24"/>
        </w:rPr>
        <w:t>7</w:t>
      </w:r>
      <w:r w:rsidRPr="00C31037">
        <w:rPr>
          <w:rFonts w:ascii="Arial" w:hAnsi="Arial" w:cs="Arial"/>
          <w:b/>
          <w:sz w:val="24"/>
          <w:szCs w:val="24"/>
        </w:rPr>
        <w:t xml:space="preserve">. </w:t>
      </w:r>
      <w:r w:rsidR="00EF74DA" w:rsidRPr="00C31037">
        <w:rPr>
          <w:rFonts w:ascii="Arial" w:hAnsi="Arial" w:cs="Arial"/>
          <w:b/>
          <w:sz w:val="24"/>
          <w:szCs w:val="24"/>
        </w:rPr>
        <w:t xml:space="preserve">Количество пострадавших граждан-соинвесторов, </w:t>
      </w:r>
      <w:r w:rsidR="005774B7" w:rsidRPr="00C31037">
        <w:rPr>
          <w:rFonts w:ascii="Arial" w:hAnsi="Arial" w:cs="Arial"/>
          <w:b/>
          <w:sz w:val="24"/>
          <w:szCs w:val="24"/>
        </w:rPr>
        <w:t xml:space="preserve">                                         </w:t>
      </w:r>
      <w:r w:rsidR="00EF74DA" w:rsidRPr="00C31037">
        <w:rPr>
          <w:rFonts w:ascii="Arial" w:hAnsi="Arial" w:cs="Arial"/>
          <w:b/>
          <w:sz w:val="24"/>
          <w:szCs w:val="24"/>
        </w:rPr>
        <w:t>права которых обеспечены в отчетном году</w:t>
      </w:r>
    </w:p>
    <w:p w:rsidR="00EF74DA" w:rsidRPr="00C31037" w:rsidRDefault="00EF74DA" w:rsidP="002A7894">
      <w:pPr>
        <w:widowControl w:val="0"/>
        <w:autoSpaceDE w:val="0"/>
        <w:autoSpaceDN w:val="0"/>
        <w:adjustRightInd w:val="0"/>
        <w:jc w:val="both"/>
        <w:rPr>
          <w:rFonts w:ascii="Arial" w:hAnsi="Arial" w:cs="Arial"/>
          <w:sz w:val="24"/>
          <w:szCs w:val="24"/>
        </w:rPr>
      </w:pPr>
    </w:p>
    <w:p w:rsidR="00EF74DA" w:rsidRPr="00C31037" w:rsidRDefault="005774B7" w:rsidP="002A7894">
      <w:pPr>
        <w:widowControl w:val="0"/>
        <w:numPr>
          <w:ilvl w:val="0"/>
          <w:numId w:val="3"/>
        </w:numPr>
        <w:autoSpaceDE w:val="0"/>
        <w:autoSpaceDN w:val="0"/>
        <w:adjustRightInd w:val="0"/>
        <w:ind w:left="0" w:hanging="284"/>
        <w:contextualSpacing/>
        <w:jc w:val="center"/>
        <w:rPr>
          <w:rFonts w:ascii="Arial" w:hAnsi="Arial" w:cs="Arial"/>
          <w:b/>
          <w:sz w:val="24"/>
          <w:szCs w:val="24"/>
        </w:rPr>
      </w:pPr>
      <w:r w:rsidRPr="00C31037">
        <w:rPr>
          <w:rFonts w:ascii="Arial" w:hAnsi="Arial" w:cs="Arial"/>
          <w:b/>
          <w:sz w:val="24"/>
          <w:szCs w:val="24"/>
        </w:rPr>
        <w:t>Исходные данные</w:t>
      </w:r>
    </w:p>
    <w:p w:rsidR="007E0976" w:rsidRPr="00C31037" w:rsidRDefault="007E0976" w:rsidP="002A7894">
      <w:pPr>
        <w:widowControl w:val="0"/>
        <w:autoSpaceDE w:val="0"/>
        <w:autoSpaceDN w:val="0"/>
        <w:adjustRightInd w:val="0"/>
        <w:contextualSpacing/>
        <w:rPr>
          <w:rFonts w:ascii="Arial" w:hAnsi="Arial" w:cs="Arial"/>
          <w:b/>
          <w:sz w:val="24"/>
          <w:szCs w:val="24"/>
        </w:rPr>
      </w:pPr>
    </w:p>
    <w:p w:rsidR="00EF74DA" w:rsidRPr="00C31037" w:rsidRDefault="00EF74DA" w:rsidP="002A7894">
      <w:pPr>
        <w:widowControl w:val="0"/>
        <w:autoSpaceDE w:val="0"/>
        <w:autoSpaceDN w:val="0"/>
        <w:adjustRightInd w:val="0"/>
        <w:ind w:firstLine="540"/>
        <w:jc w:val="both"/>
        <w:rPr>
          <w:rFonts w:ascii="Arial" w:hAnsi="Arial" w:cs="Arial"/>
          <w:sz w:val="24"/>
          <w:szCs w:val="24"/>
        </w:rPr>
      </w:pPr>
      <w:r w:rsidRPr="00C31037">
        <w:rPr>
          <w:rFonts w:ascii="Arial" w:hAnsi="Arial" w:cs="Arial"/>
          <w:sz w:val="24"/>
          <w:szCs w:val="24"/>
        </w:rPr>
        <w:t>При расчете значения целевого показателя применяются данные о количестве пострадавших граждан-соинвесторов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права которых обеспечены в отчетном году.</w:t>
      </w:r>
    </w:p>
    <w:p w:rsidR="00EF74DA" w:rsidRPr="00C31037" w:rsidRDefault="00EF74DA" w:rsidP="002A7894">
      <w:pPr>
        <w:widowControl w:val="0"/>
        <w:autoSpaceDE w:val="0"/>
        <w:autoSpaceDN w:val="0"/>
        <w:adjustRightInd w:val="0"/>
        <w:ind w:firstLine="540"/>
        <w:jc w:val="both"/>
        <w:rPr>
          <w:rFonts w:ascii="Arial" w:hAnsi="Arial" w:cs="Arial"/>
          <w:sz w:val="24"/>
          <w:szCs w:val="24"/>
        </w:rPr>
      </w:pPr>
      <w:r w:rsidRPr="00C31037">
        <w:rPr>
          <w:rFonts w:ascii="Arial" w:hAnsi="Arial" w:cs="Arial"/>
          <w:sz w:val="24"/>
          <w:szCs w:val="24"/>
        </w:rPr>
        <w:t>Источник данных – органы местного самоуправления муниципальных образований Московской области, застройщики (инвесторы), инициативные группы пострадавших граждан.</w:t>
      </w:r>
    </w:p>
    <w:p w:rsidR="005774B7" w:rsidRPr="00C31037" w:rsidRDefault="005774B7" w:rsidP="002A7894">
      <w:pPr>
        <w:widowControl w:val="0"/>
        <w:autoSpaceDE w:val="0"/>
        <w:autoSpaceDN w:val="0"/>
        <w:adjustRightInd w:val="0"/>
        <w:ind w:firstLine="540"/>
        <w:jc w:val="both"/>
        <w:rPr>
          <w:rFonts w:ascii="Arial" w:hAnsi="Arial" w:cs="Arial"/>
          <w:sz w:val="24"/>
          <w:szCs w:val="24"/>
        </w:rPr>
      </w:pPr>
    </w:p>
    <w:p w:rsidR="00EF74DA" w:rsidRPr="00C31037" w:rsidRDefault="00EF74DA" w:rsidP="002A7894">
      <w:pPr>
        <w:widowControl w:val="0"/>
        <w:numPr>
          <w:ilvl w:val="0"/>
          <w:numId w:val="3"/>
        </w:numPr>
        <w:autoSpaceDE w:val="0"/>
        <w:autoSpaceDN w:val="0"/>
        <w:adjustRightInd w:val="0"/>
        <w:ind w:left="0" w:firstLine="441"/>
        <w:contextualSpacing/>
        <w:jc w:val="center"/>
        <w:rPr>
          <w:rFonts w:ascii="Arial" w:hAnsi="Arial" w:cs="Arial"/>
          <w:b/>
          <w:sz w:val="24"/>
          <w:szCs w:val="24"/>
        </w:rPr>
      </w:pPr>
      <w:r w:rsidRPr="00C31037">
        <w:rPr>
          <w:rFonts w:ascii="Arial" w:hAnsi="Arial" w:cs="Arial"/>
          <w:b/>
          <w:sz w:val="24"/>
          <w:szCs w:val="24"/>
        </w:rPr>
        <w:t>Алгоритм расче</w:t>
      </w:r>
      <w:r w:rsidR="005774B7" w:rsidRPr="00C31037">
        <w:rPr>
          <w:rFonts w:ascii="Arial" w:hAnsi="Arial" w:cs="Arial"/>
          <w:b/>
          <w:sz w:val="24"/>
          <w:szCs w:val="24"/>
        </w:rPr>
        <w:t>та значений целевого показателя</w:t>
      </w:r>
    </w:p>
    <w:p w:rsidR="005774B7" w:rsidRPr="00C31037" w:rsidRDefault="005774B7" w:rsidP="002A7894">
      <w:pPr>
        <w:widowControl w:val="0"/>
        <w:autoSpaceDE w:val="0"/>
        <w:autoSpaceDN w:val="0"/>
        <w:adjustRightInd w:val="0"/>
        <w:contextualSpacing/>
        <w:rPr>
          <w:rFonts w:ascii="Arial" w:hAnsi="Arial" w:cs="Arial"/>
          <w:b/>
          <w:sz w:val="24"/>
          <w:szCs w:val="24"/>
        </w:rPr>
      </w:pPr>
    </w:p>
    <w:p w:rsidR="00EF74DA" w:rsidRPr="00C31037" w:rsidRDefault="00EF74DA" w:rsidP="002A7894">
      <w:pPr>
        <w:widowControl w:val="0"/>
        <w:autoSpaceDE w:val="0"/>
        <w:autoSpaceDN w:val="0"/>
        <w:adjustRightInd w:val="0"/>
        <w:ind w:firstLine="540"/>
        <w:jc w:val="both"/>
        <w:rPr>
          <w:rFonts w:ascii="Arial" w:hAnsi="Arial" w:cs="Arial"/>
          <w:sz w:val="24"/>
          <w:szCs w:val="24"/>
        </w:rPr>
      </w:pPr>
      <w:r w:rsidRPr="00C31037">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p w:rsidR="005774B7" w:rsidRPr="00C31037" w:rsidRDefault="005774B7" w:rsidP="002A7894">
      <w:pPr>
        <w:widowControl w:val="0"/>
        <w:autoSpaceDE w:val="0"/>
        <w:autoSpaceDN w:val="0"/>
        <w:adjustRightInd w:val="0"/>
        <w:ind w:firstLine="540"/>
        <w:jc w:val="both"/>
        <w:rPr>
          <w:rFonts w:ascii="Arial" w:hAnsi="Arial" w:cs="Arial"/>
          <w:sz w:val="24"/>
          <w:szCs w:val="24"/>
        </w:rPr>
      </w:pPr>
    </w:p>
    <w:p w:rsidR="00EF74DA" w:rsidRPr="00C31037" w:rsidRDefault="005774B7" w:rsidP="002A7894">
      <w:pPr>
        <w:numPr>
          <w:ilvl w:val="0"/>
          <w:numId w:val="3"/>
        </w:numPr>
        <w:autoSpaceDE w:val="0"/>
        <w:autoSpaceDN w:val="0"/>
        <w:adjustRightInd w:val="0"/>
        <w:ind w:left="0"/>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5774B7" w:rsidRPr="00C31037" w:rsidRDefault="005774B7" w:rsidP="002A7894">
      <w:pPr>
        <w:autoSpaceDE w:val="0"/>
        <w:autoSpaceDN w:val="0"/>
        <w:adjustRightInd w:val="0"/>
        <w:rPr>
          <w:rFonts w:ascii="Arial" w:eastAsia="Calibri" w:hAnsi="Arial" w:cs="Arial"/>
          <w:b/>
          <w:sz w:val="24"/>
          <w:szCs w:val="24"/>
          <w:lang w:eastAsia="en-US"/>
        </w:rPr>
      </w:pPr>
    </w:p>
    <w:p w:rsidR="00EF74DA" w:rsidRPr="00C31037" w:rsidRDefault="00EF74DA" w:rsidP="002A7894">
      <w:pPr>
        <w:autoSpaceDE w:val="0"/>
        <w:autoSpaceDN w:val="0"/>
        <w:adjustRightInd w:val="0"/>
        <w:ind w:firstLine="567"/>
        <w:jc w:val="both"/>
        <w:rPr>
          <w:rFonts w:ascii="Arial" w:eastAsia="Calibri" w:hAnsi="Arial" w:cs="Arial"/>
          <w:sz w:val="24"/>
          <w:szCs w:val="24"/>
          <w:lang w:eastAsia="en-US"/>
        </w:rPr>
      </w:pPr>
      <w:r w:rsidRPr="00C31037">
        <w:rPr>
          <w:rFonts w:ascii="Arial" w:eastAsia="Calibri" w:hAnsi="Arial" w:cs="Arial"/>
          <w:sz w:val="24"/>
          <w:szCs w:val="24"/>
          <w:lang w:eastAsia="en-US"/>
        </w:rPr>
        <w:t>Количество пострадавших граждан-соинвесторов, права которых обеспечены в</w:t>
      </w:r>
      <w:r w:rsidR="00FB234F" w:rsidRPr="00C31037">
        <w:rPr>
          <w:rFonts w:ascii="Arial" w:eastAsia="Calibri" w:hAnsi="Arial" w:cs="Arial"/>
          <w:sz w:val="24"/>
          <w:szCs w:val="24"/>
          <w:lang w:eastAsia="en-US"/>
        </w:rPr>
        <w:t> отчетном году: в 2018 году – 12 ч</w:t>
      </w:r>
      <w:r w:rsidRPr="00C31037">
        <w:rPr>
          <w:rFonts w:ascii="Arial" w:eastAsia="Calibri" w:hAnsi="Arial" w:cs="Arial"/>
          <w:sz w:val="24"/>
          <w:szCs w:val="24"/>
          <w:lang w:eastAsia="en-US"/>
        </w:rPr>
        <w:t>еловек</w:t>
      </w:r>
      <w:r w:rsidR="00FB234F" w:rsidRPr="00C31037">
        <w:rPr>
          <w:rFonts w:ascii="Arial" w:eastAsia="Calibri" w:hAnsi="Arial" w:cs="Arial"/>
          <w:sz w:val="24"/>
          <w:szCs w:val="24"/>
          <w:lang w:eastAsia="en-US"/>
        </w:rPr>
        <w:t>.</w:t>
      </w:r>
    </w:p>
    <w:p w:rsidR="00EF74DA" w:rsidRPr="00C31037" w:rsidRDefault="00EF74DA" w:rsidP="002A7894">
      <w:pPr>
        <w:widowControl w:val="0"/>
        <w:autoSpaceDE w:val="0"/>
        <w:autoSpaceDN w:val="0"/>
        <w:adjustRightInd w:val="0"/>
        <w:jc w:val="center"/>
        <w:outlineLvl w:val="2"/>
        <w:rPr>
          <w:rFonts w:ascii="Arial" w:hAnsi="Arial" w:cs="Arial"/>
          <w:sz w:val="24"/>
          <w:szCs w:val="24"/>
        </w:rPr>
      </w:pPr>
    </w:p>
    <w:p w:rsidR="00EF74DA" w:rsidRPr="00C31037" w:rsidRDefault="00EF74DA" w:rsidP="002A7894">
      <w:pPr>
        <w:widowControl w:val="0"/>
        <w:autoSpaceDE w:val="0"/>
        <w:autoSpaceDN w:val="0"/>
        <w:adjustRightInd w:val="0"/>
        <w:jc w:val="center"/>
        <w:outlineLvl w:val="2"/>
        <w:rPr>
          <w:rFonts w:ascii="Arial" w:hAnsi="Arial" w:cs="Arial"/>
          <w:b/>
          <w:sz w:val="24"/>
          <w:szCs w:val="24"/>
        </w:rPr>
      </w:pPr>
      <w:r w:rsidRPr="00C31037">
        <w:rPr>
          <w:rFonts w:ascii="Arial" w:hAnsi="Arial" w:cs="Arial"/>
          <w:sz w:val="24"/>
          <w:szCs w:val="24"/>
        </w:rPr>
        <w:t xml:space="preserve"> </w:t>
      </w:r>
      <w:r w:rsidR="0047352F" w:rsidRPr="00C31037">
        <w:rPr>
          <w:rFonts w:ascii="Arial" w:hAnsi="Arial" w:cs="Arial"/>
          <w:b/>
          <w:sz w:val="24"/>
          <w:szCs w:val="24"/>
        </w:rPr>
        <w:t>7.</w:t>
      </w:r>
      <w:r w:rsidR="009072A1" w:rsidRPr="00C31037">
        <w:rPr>
          <w:rFonts w:ascii="Arial" w:hAnsi="Arial" w:cs="Arial"/>
          <w:b/>
          <w:sz w:val="24"/>
          <w:szCs w:val="24"/>
        </w:rPr>
        <w:t>8</w:t>
      </w:r>
      <w:r w:rsidR="0047352F" w:rsidRPr="00C31037">
        <w:rPr>
          <w:rFonts w:ascii="Arial" w:hAnsi="Arial" w:cs="Arial"/>
          <w:b/>
          <w:sz w:val="24"/>
          <w:szCs w:val="24"/>
        </w:rPr>
        <w:t>.</w:t>
      </w:r>
      <w:r w:rsidR="005774B7" w:rsidRPr="00C31037">
        <w:rPr>
          <w:rFonts w:ascii="Arial" w:hAnsi="Arial" w:cs="Arial"/>
          <w:b/>
          <w:sz w:val="24"/>
          <w:szCs w:val="24"/>
        </w:rPr>
        <w:t xml:space="preserve"> </w:t>
      </w:r>
      <w:r w:rsidRPr="00C31037">
        <w:rPr>
          <w:rFonts w:ascii="Arial" w:hAnsi="Arial" w:cs="Arial"/>
          <w:b/>
          <w:sz w:val="24"/>
          <w:szCs w:val="24"/>
        </w:rPr>
        <w:t xml:space="preserve">Количество объектов, исключенных из перечня проблемных </w:t>
      </w:r>
      <w:r w:rsidR="005774B7" w:rsidRPr="00C31037">
        <w:rPr>
          <w:rFonts w:ascii="Arial" w:hAnsi="Arial" w:cs="Arial"/>
          <w:b/>
          <w:sz w:val="24"/>
          <w:szCs w:val="24"/>
        </w:rPr>
        <w:t xml:space="preserve">                           </w:t>
      </w:r>
      <w:r w:rsidRPr="00C31037">
        <w:rPr>
          <w:rFonts w:ascii="Arial" w:hAnsi="Arial" w:cs="Arial"/>
          <w:b/>
          <w:sz w:val="24"/>
          <w:szCs w:val="24"/>
        </w:rPr>
        <w:t xml:space="preserve">объектов в отчетном году </w:t>
      </w:r>
    </w:p>
    <w:p w:rsidR="00EF74DA" w:rsidRPr="00C31037" w:rsidRDefault="00EF74DA" w:rsidP="002A7894">
      <w:pPr>
        <w:widowControl w:val="0"/>
        <w:autoSpaceDE w:val="0"/>
        <w:autoSpaceDN w:val="0"/>
        <w:adjustRightInd w:val="0"/>
        <w:jc w:val="both"/>
        <w:outlineLvl w:val="2"/>
        <w:rPr>
          <w:rFonts w:ascii="Arial" w:hAnsi="Arial" w:cs="Arial"/>
          <w:sz w:val="24"/>
          <w:szCs w:val="24"/>
        </w:rPr>
      </w:pPr>
    </w:p>
    <w:p w:rsidR="00EF74DA" w:rsidRPr="00C31037" w:rsidRDefault="005A3002" w:rsidP="002A7894">
      <w:pPr>
        <w:widowControl w:val="0"/>
        <w:numPr>
          <w:ilvl w:val="0"/>
          <w:numId w:val="4"/>
        </w:numPr>
        <w:autoSpaceDE w:val="0"/>
        <w:autoSpaceDN w:val="0"/>
        <w:adjustRightInd w:val="0"/>
        <w:ind w:left="0" w:firstLine="142"/>
        <w:contextualSpacing/>
        <w:jc w:val="center"/>
        <w:rPr>
          <w:rFonts w:ascii="Arial" w:hAnsi="Arial" w:cs="Arial"/>
          <w:b/>
          <w:sz w:val="24"/>
          <w:szCs w:val="24"/>
        </w:rPr>
      </w:pPr>
      <w:r w:rsidRPr="00C31037">
        <w:rPr>
          <w:rFonts w:ascii="Arial" w:hAnsi="Arial" w:cs="Arial"/>
          <w:b/>
          <w:sz w:val="24"/>
          <w:szCs w:val="24"/>
        </w:rPr>
        <w:t>Исходные данные</w:t>
      </w:r>
    </w:p>
    <w:p w:rsidR="005A3002" w:rsidRPr="00C31037" w:rsidRDefault="005A3002" w:rsidP="002A7894">
      <w:pPr>
        <w:widowControl w:val="0"/>
        <w:autoSpaceDE w:val="0"/>
        <w:autoSpaceDN w:val="0"/>
        <w:adjustRightInd w:val="0"/>
        <w:contextualSpacing/>
        <w:rPr>
          <w:rFonts w:ascii="Arial" w:hAnsi="Arial" w:cs="Arial"/>
          <w:b/>
          <w:sz w:val="24"/>
          <w:szCs w:val="24"/>
        </w:rPr>
      </w:pPr>
    </w:p>
    <w:p w:rsidR="00EF74DA" w:rsidRPr="00C31037" w:rsidRDefault="00EF74DA" w:rsidP="002A7894">
      <w:pPr>
        <w:widowControl w:val="0"/>
        <w:autoSpaceDE w:val="0"/>
        <w:autoSpaceDN w:val="0"/>
        <w:adjustRightInd w:val="0"/>
        <w:ind w:firstLine="540"/>
        <w:jc w:val="both"/>
        <w:rPr>
          <w:rFonts w:ascii="Arial" w:hAnsi="Arial" w:cs="Arial"/>
          <w:sz w:val="24"/>
          <w:szCs w:val="24"/>
        </w:rPr>
      </w:pPr>
      <w:r w:rsidRPr="00C31037">
        <w:rPr>
          <w:rFonts w:ascii="Arial" w:hAnsi="Arial" w:cs="Arial"/>
          <w:sz w:val="24"/>
          <w:szCs w:val="24"/>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EF74DA" w:rsidRPr="00C31037" w:rsidRDefault="00EF74DA" w:rsidP="002A7894">
      <w:pPr>
        <w:widowControl w:val="0"/>
        <w:autoSpaceDE w:val="0"/>
        <w:autoSpaceDN w:val="0"/>
        <w:adjustRightInd w:val="0"/>
        <w:ind w:firstLine="540"/>
        <w:jc w:val="both"/>
        <w:rPr>
          <w:rFonts w:ascii="Arial" w:hAnsi="Arial" w:cs="Arial"/>
          <w:sz w:val="24"/>
          <w:szCs w:val="24"/>
        </w:rPr>
      </w:pPr>
      <w:r w:rsidRPr="00C31037">
        <w:rPr>
          <w:rFonts w:ascii="Arial" w:hAnsi="Arial" w:cs="Arial"/>
          <w:sz w:val="24"/>
          <w:szCs w:val="24"/>
        </w:rPr>
        <w:t>Источник данных – органы местного самоуправления муниципальных образований Московской области.</w:t>
      </w:r>
    </w:p>
    <w:p w:rsidR="005A3002" w:rsidRPr="00C31037" w:rsidRDefault="005A3002" w:rsidP="002A7894">
      <w:pPr>
        <w:widowControl w:val="0"/>
        <w:autoSpaceDE w:val="0"/>
        <w:autoSpaceDN w:val="0"/>
        <w:adjustRightInd w:val="0"/>
        <w:ind w:firstLine="540"/>
        <w:jc w:val="both"/>
        <w:rPr>
          <w:rFonts w:ascii="Arial" w:hAnsi="Arial" w:cs="Arial"/>
          <w:sz w:val="24"/>
          <w:szCs w:val="24"/>
        </w:rPr>
      </w:pPr>
    </w:p>
    <w:p w:rsidR="005A3002" w:rsidRPr="00C31037" w:rsidRDefault="005A3002" w:rsidP="002A7894">
      <w:pPr>
        <w:widowControl w:val="0"/>
        <w:autoSpaceDE w:val="0"/>
        <w:autoSpaceDN w:val="0"/>
        <w:adjustRightInd w:val="0"/>
        <w:ind w:firstLine="540"/>
        <w:jc w:val="both"/>
        <w:rPr>
          <w:rFonts w:ascii="Arial" w:hAnsi="Arial" w:cs="Arial"/>
          <w:sz w:val="24"/>
          <w:szCs w:val="24"/>
        </w:rPr>
      </w:pPr>
    </w:p>
    <w:p w:rsidR="005A3002" w:rsidRPr="00C31037" w:rsidRDefault="005A3002" w:rsidP="002A7894">
      <w:pPr>
        <w:widowControl w:val="0"/>
        <w:autoSpaceDE w:val="0"/>
        <w:autoSpaceDN w:val="0"/>
        <w:adjustRightInd w:val="0"/>
        <w:ind w:firstLine="540"/>
        <w:jc w:val="both"/>
        <w:rPr>
          <w:rFonts w:ascii="Arial" w:hAnsi="Arial" w:cs="Arial"/>
          <w:sz w:val="24"/>
          <w:szCs w:val="24"/>
        </w:rPr>
      </w:pPr>
    </w:p>
    <w:p w:rsidR="00EF74DA" w:rsidRPr="00C31037" w:rsidRDefault="00EF74DA" w:rsidP="002A7894">
      <w:pPr>
        <w:widowControl w:val="0"/>
        <w:numPr>
          <w:ilvl w:val="0"/>
          <w:numId w:val="4"/>
        </w:numPr>
        <w:autoSpaceDE w:val="0"/>
        <w:autoSpaceDN w:val="0"/>
        <w:adjustRightInd w:val="0"/>
        <w:ind w:left="0" w:hanging="426"/>
        <w:contextualSpacing/>
        <w:jc w:val="center"/>
        <w:rPr>
          <w:rFonts w:ascii="Arial" w:hAnsi="Arial" w:cs="Arial"/>
          <w:b/>
          <w:sz w:val="24"/>
          <w:szCs w:val="24"/>
        </w:rPr>
      </w:pPr>
      <w:r w:rsidRPr="00C31037">
        <w:rPr>
          <w:rFonts w:ascii="Arial" w:hAnsi="Arial" w:cs="Arial"/>
          <w:b/>
          <w:sz w:val="24"/>
          <w:szCs w:val="24"/>
        </w:rPr>
        <w:t>Алгоритм расче</w:t>
      </w:r>
      <w:r w:rsidR="005A3002" w:rsidRPr="00C31037">
        <w:rPr>
          <w:rFonts w:ascii="Arial" w:hAnsi="Arial" w:cs="Arial"/>
          <w:b/>
          <w:sz w:val="24"/>
          <w:szCs w:val="24"/>
        </w:rPr>
        <w:t>та значений целевого показателя</w:t>
      </w:r>
    </w:p>
    <w:p w:rsidR="005A3002" w:rsidRPr="00C31037" w:rsidRDefault="005A3002" w:rsidP="002A7894">
      <w:pPr>
        <w:widowControl w:val="0"/>
        <w:autoSpaceDE w:val="0"/>
        <w:autoSpaceDN w:val="0"/>
        <w:adjustRightInd w:val="0"/>
        <w:contextualSpacing/>
        <w:rPr>
          <w:rFonts w:ascii="Arial" w:hAnsi="Arial" w:cs="Arial"/>
          <w:b/>
          <w:sz w:val="24"/>
          <w:szCs w:val="24"/>
        </w:rPr>
      </w:pPr>
    </w:p>
    <w:p w:rsidR="00EF74DA" w:rsidRPr="00C31037" w:rsidRDefault="00EF74DA" w:rsidP="002A7894">
      <w:pPr>
        <w:widowControl w:val="0"/>
        <w:autoSpaceDE w:val="0"/>
        <w:autoSpaceDN w:val="0"/>
        <w:adjustRightInd w:val="0"/>
        <w:ind w:firstLine="540"/>
        <w:jc w:val="both"/>
        <w:rPr>
          <w:rFonts w:ascii="Arial" w:hAnsi="Arial" w:cs="Arial"/>
          <w:sz w:val="24"/>
          <w:szCs w:val="24"/>
        </w:rPr>
      </w:pPr>
      <w:r w:rsidRPr="00C31037">
        <w:rPr>
          <w:rFonts w:ascii="Arial" w:hAnsi="Arial" w:cs="Arial"/>
          <w:sz w:val="24"/>
          <w:szCs w:val="24"/>
        </w:rPr>
        <w:t>Значение целевого показателя определяется исходя из количества объектов, исключенных из Сводного перечня проблемных объектов на основании постановления главы (руководителя) муниципального образования Московской области или решения Совета депутатов муниципального образования Московской области на конец отчетного года.</w:t>
      </w:r>
    </w:p>
    <w:p w:rsidR="005A3002" w:rsidRPr="00C31037" w:rsidRDefault="005A3002" w:rsidP="002A7894">
      <w:pPr>
        <w:widowControl w:val="0"/>
        <w:autoSpaceDE w:val="0"/>
        <w:autoSpaceDN w:val="0"/>
        <w:adjustRightInd w:val="0"/>
        <w:ind w:firstLine="540"/>
        <w:jc w:val="both"/>
        <w:rPr>
          <w:rFonts w:ascii="Arial" w:hAnsi="Arial" w:cs="Arial"/>
          <w:sz w:val="24"/>
          <w:szCs w:val="24"/>
        </w:rPr>
      </w:pPr>
    </w:p>
    <w:p w:rsidR="00EF74DA" w:rsidRPr="00C31037" w:rsidRDefault="005A3002" w:rsidP="002A7894">
      <w:pPr>
        <w:numPr>
          <w:ilvl w:val="0"/>
          <w:numId w:val="4"/>
        </w:numPr>
        <w:autoSpaceDE w:val="0"/>
        <w:autoSpaceDN w:val="0"/>
        <w:adjustRightInd w:val="0"/>
        <w:ind w:left="0" w:hanging="425"/>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5A3002" w:rsidRPr="00C31037" w:rsidRDefault="005A3002" w:rsidP="002A7894">
      <w:pPr>
        <w:autoSpaceDE w:val="0"/>
        <w:autoSpaceDN w:val="0"/>
        <w:adjustRightInd w:val="0"/>
        <w:rPr>
          <w:rFonts w:ascii="Arial" w:eastAsia="Calibri" w:hAnsi="Arial" w:cs="Arial"/>
          <w:b/>
          <w:sz w:val="24"/>
          <w:szCs w:val="24"/>
          <w:lang w:eastAsia="en-US"/>
        </w:rPr>
      </w:pPr>
    </w:p>
    <w:p w:rsidR="00EF74DA" w:rsidRPr="00C31037" w:rsidRDefault="00EF74DA" w:rsidP="002A7894">
      <w:pPr>
        <w:autoSpaceDE w:val="0"/>
        <w:autoSpaceDN w:val="0"/>
        <w:adjustRightInd w:val="0"/>
        <w:ind w:firstLine="567"/>
        <w:jc w:val="both"/>
        <w:rPr>
          <w:rFonts w:ascii="Arial" w:eastAsia="Calibri" w:hAnsi="Arial" w:cs="Arial"/>
          <w:sz w:val="24"/>
          <w:szCs w:val="24"/>
          <w:lang w:eastAsia="en-US"/>
        </w:rPr>
      </w:pPr>
      <w:r w:rsidRPr="00C31037">
        <w:rPr>
          <w:rFonts w:ascii="Arial" w:eastAsia="Calibri" w:hAnsi="Arial" w:cs="Arial"/>
          <w:sz w:val="24"/>
          <w:szCs w:val="24"/>
          <w:lang w:eastAsia="en-US"/>
        </w:rPr>
        <w:t xml:space="preserve">Количество объектов, исключенных из перечня проблемных объектов </w:t>
      </w:r>
      <w:r w:rsidR="00FB234F" w:rsidRPr="00C31037">
        <w:rPr>
          <w:rFonts w:ascii="Arial" w:eastAsia="Calibri" w:hAnsi="Arial" w:cs="Arial"/>
          <w:sz w:val="24"/>
          <w:szCs w:val="24"/>
          <w:lang w:eastAsia="en-US"/>
        </w:rPr>
        <w:t>в отчетном году: в 2018 году – 1 ш</w:t>
      </w:r>
      <w:r w:rsidRPr="00C31037">
        <w:rPr>
          <w:rFonts w:ascii="Arial" w:eastAsia="Calibri" w:hAnsi="Arial" w:cs="Arial"/>
          <w:sz w:val="24"/>
          <w:szCs w:val="24"/>
          <w:lang w:eastAsia="en-US"/>
        </w:rPr>
        <w:t>тук</w:t>
      </w:r>
      <w:r w:rsidR="00FB234F" w:rsidRPr="00C31037">
        <w:rPr>
          <w:rFonts w:ascii="Arial" w:eastAsia="Calibri" w:hAnsi="Arial" w:cs="Arial"/>
          <w:sz w:val="24"/>
          <w:szCs w:val="24"/>
          <w:lang w:eastAsia="en-US"/>
        </w:rPr>
        <w:t xml:space="preserve">а. </w:t>
      </w:r>
    </w:p>
    <w:p w:rsidR="00EF74DA" w:rsidRPr="00C31037" w:rsidRDefault="00EF74DA" w:rsidP="002A7894">
      <w:pPr>
        <w:rPr>
          <w:rFonts w:ascii="Arial" w:hAnsi="Arial" w:cs="Arial"/>
          <w:sz w:val="24"/>
          <w:szCs w:val="24"/>
        </w:rPr>
      </w:pPr>
    </w:p>
    <w:p w:rsidR="009072A1" w:rsidRPr="00C31037" w:rsidRDefault="009072A1" w:rsidP="002A7894">
      <w:pPr>
        <w:widowControl w:val="0"/>
        <w:autoSpaceDE w:val="0"/>
        <w:autoSpaceDN w:val="0"/>
        <w:adjustRightInd w:val="0"/>
        <w:jc w:val="center"/>
        <w:outlineLvl w:val="0"/>
        <w:rPr>
          <w:rFonts w:ascii="Arial" w:eastAsiaTheme="minorEastAsia" w:hAnsi="Arial" w:cs="Arial"/>
          <w:b/>
          <w:bCs/>
          <w:sz w:val="24"/>
          <w:szCs w:val="24"/>
        </w:rPr>
      </w:pPr>
      <w:r w:rsidRPr="00C31037">
        <w:rPr>
          <w:rFonts w:ascii="Arial" w:hAnsi="Arial" w:cs="Arial"/>
          <w:b/>
          <w:sz w:val="24"/>
          <w:szCs w:val="24"/>
        </w:rPr>
        <w:t>7.9.</w:t>
      </w:r>
      <w:r w:rsidRPr="00C31037">
        <w:rPr>
          <w:rFonts w:ascii="Arial" w:eastAsiaTheme="minorEastAsia" w:hAnsi="Arial" w:cs="Arial"/>
          <w:b/>
          <w:bCs/>
          <w:sz w:val="24"/>
          <w:szCs w:val="24"/>
        </w:rPr>
        <w:t xml:space="preserve"> «Нет аварийному жилью – исполнение программы «Переселение граждан </w:t>
      </w:r>
      <w:r w:rsidRPr="00C31037">
        <w:rPr>
          <w:rFonts w:ascii="Arial" w:eastAsiaTheme="minorEastAsia" w:hAnsi="Arial" w:cs="Arial"/>
          <w:b/>
          <w:bCs/>
          <w:sz w:val="24"/>
          <w:szCs w:val="24"/>
        </w:rPr>
        <w:lastRenderedPageBreak/>
        <w:t>из аварийного жилищного фонда в Московской области на 2016 – 2019 годы»</w:t>
      </w:r>
    </w:p>
    <w:p w:rsidR="009072A1" w:rsidRPr="00C31037" w:rsidRDefault="009072A1" w:rsidP="002A7894">
      <w:pPr>
        <w:widowControl w:val="0"/>
        <w:autoSpaceDE w:val="0"/>
        <w:autoSpaceDN w:val="0"/>
        <w:adjustRightInd w:val="0"/>
        <w:jc w:val="center"/>
        <w:outlineLvl w:val="0"/>
        <w:rPr>
          <w:rFonts w:ascii="Arial" w:eastAsiaTheme="minorEastAsia" w:hAnsi="Arial" w:cs="Arial"/>
          <w:b/>
          <w:sz w:val="24"/>
          <w:szCs w:val="24"/>
        </w:rPr>
      </w:pPr>
    </w:p>
    <w:p w:rsidR="009072A1" w:rsidRPr="00C31037" w:rsidRDefault="009072A1" w:rsidP="002A7894">
      <w:pPr>
        <w:widowControl w:val="0"/>
        <w:autoSpaceDE w:val="0"/>
        <w:autoSpaceDN w:val="0"/>
        <w:adjustRightInd w:val="0"/>
        <w:ind w:firstLine="567"/>
        <w:jc w:val="both"/>
        <w:outlineLvl w:val="0"/>
        <w:rPr>
          <w:rFonts w:ascii="Arial" w:hAnsi="Arial" w:cs="Arial"/>
          <w:sz w:val="24"/>
          <w:szCs w:val="24"/>
        </w:rPr>
      </w:pPr>
      <w:r w:rsidRPr="00C31037">
        <w:rPr>
          <w:rFonts w:ascii="Arial" w:hAnsi="Arial" w:cs="Arial"/>
          <w:sz w:val="24"/>
          <w:szCs w:val="24"/>
        </w:rPr>
        <w:t xml:space="preserve">Показатель </w:t>
      </w:r>
      <w:r w:rsidRPr="00C31037">
        <w:rPr>
          <w:rFonts w:ascii="Arial" w:eastAsiaTheme="minorEastAsia" w:hAnsi="Arial" w:cs="Arial"/>
          <w:bCs/>
          <w:sz w:val="24"/>
          <w:szCs w:val="24"/>
        </w:rPr>
        <w:t>«Нет аварийному жилью – исполнение программы «Переселение граждан из аварийного жилищного фонда в Московской области на 2016 – 2019 годы» (</w:t>
      </w:r>
      <w:r w:rsidRPr="00C31037">
        <w:rPr>
          <w:rFonts w:ascii="Arial" w:eastAsiaTheme="minorEastAsia" w:hAnsi="Arial" w:cs="Arial"/>
          <w:bCs/>
          <w:sz w:val="24"/>
          <w:szCs w:val="24"/>
          <w:lang w:val="en-US"/>
        </w:rPr>
        <w:t>Ko</w:t>
      </w:r>
      <w:r w:rsidRPr="00C31037">
        <w:rPr>
          <w:rFonts w:ascii="Arial" w:eastAsiaTheme="minorEastAsia" w:hAnsi="Arial" w:cs="Arial"/>
          <w:bCs/>
          <w:sz w:val="24"/>
          <w:szCs w:val="24"/>
        </w:rPr>
        <w:t xml:space="preserve">)* </w:t>
      </w:r>
      <w:r w:rsidRPr="00C31037">
        <w:rPr>
          <w:rFonts w:ascii="Arial" w:hAnsi="Arial" w:cs="Arial"/>
          <w:sz w:val="24"/>
          <w:szCs w:val="24"/>
        </w:rPr>
        <w:t>рассчитывается по следующей формуле:</w:t>
      </w:r>
    </w:p>
    <w:p w:rsidR="009072A1" w:rsidRPr="00C31037" w:rsidRDefault="009072A1" w:rsidP="002A7894">
      <w:pPr>
        <w:pStyle w:val="ConsPlusNormal"/>
        <w:tabs>
          <w:tab w:val="left" w:pos="7000"/>
        </w:tabs>
        <w:ind w:firstLine="709"/>
        <w:jc w:val="both"/>
        <w:rPr>
          <w:sz w:val="24"/>
          <w:szCs w:val="24"/>
        </w:rPr>
      </w:pPr>
    </w:p>
    <w:p w:rsidR="009072A1" w:rsidRPr="00C31037" w:rsidRDefault="009072A1" w:rsidP="002A7894">
      <w:pPr>
        <w:pStyle w:val="ConsPlusNormal"/>
        <w:jc w:val="center"/>
        <w:rPr>
          <w:sz w:val="24"/>
          <w:szCs w:val="24"/>
        </w:rPr>
      </w:pPr>
      <m:oMath>
        <m:r>
          <w:rPr>
            <w:rFonts w:ascii="Cambria Math" w:eastAsiaTheme="minorEastAsia" w:hAnsi="Cambria Math"/>
            <w:sz w:val="24"/>
            <w:szCs w:val="24"/>
          </w:rPr>
          <m:t>Ко</m:t>
        </m:r>
      </m:oMath>
      <w:r w:rsidRPr="00C31037">
        <w:rPr>
          <w:sz w:val="24"/>
          <w:szCs w:val="24"/>
        </w:rPr>
        <w:t>=</w:t>
      </w: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1</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2</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3</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4</m:t>
                </m:r>
              </m:sub>
            </m:sSub>
          </m:num>
          <m:den>
            <m:r>
              <w:rPr>
                <w:rFonts w:ascii="Cambria Math" w:eastAsiaTheme="minorEastAsia" w:hAnsi="Cambria Math"/>
                <w:sz w:val="24"/>
                <w:szCs w:val="24"/>
              </w:rPr>
              <m:t>Ксп</m:t>
            </m:r>
          </m:den>
        </m:f>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5</m:t>
            </m:r>
          </m:sub>
        </m:sSub>
      </m:oMath>
      <w:r w:rsidRPr="00C31037">
        <w:rPr>
          <w:sz w:val="24"/>
          <w:szCs w:val="24"/>
        </w:rPr>
        <w:t>, где</w:t>
      </w:r>
    </w:p>
    <w:p w:rsidR="009072A1" w:rsidRPr="00C31037" w:rsidRDefault="009072A1" w:rsidP="002A7894">
      <w:pPr>
        <w:pStyle w:val="ConsPlusNormal"/>
        <w:ind w:firstLine="709"/>
        <w:jc w:val="center"/>
        <w:rPr>
          <w:sz w:val="24"/>
          <w:szCs w:val="24"/>
        </w:rPr>
      </w:pPr>
    </w:p>
    <w:p w:rsidR="009072A1" w:rsidRPr="00C31037" w:rsidRDefault="009072A1" w:rsidP="002A7894">
      <w:pPr>
        <w:widowControl w:val="0"/>
        <w:autoSpaceDE w:val="0"/>
        <w:autoSpaceDN w:val="0"/>
        <w:adjustRightInd w:val="0"/>
        <w:ind w:firstLine="709"/>
        <w:jc w:val="both"/>
        <w:rPr>
          <w:rFonts w:ascii="Arial" w:eastAsiaTheme="minorEastAsia" w:hAnsi="Arial" w:cs="Arial"/>
          <w:bCs/>
          <w:sz w:val="24"/>
          <w:szCs w:val="24"/>
        </w:rPr>
      </w:pPr>
      <w:r w:rsidRPr="00C31037">
        <w:rPr>
          <w:rFonts w:ascii="Arial" w:eastAsiaTheme="minorEastAsia" w:hAnsi="Arial" w:cs="Arial"/>
          <w:sz w:val="24"/>
          <w:szCs w:val="24"/>
        </w:rPr>
        <w:t>П</w:t>
      </w:r>
      <w:r w:rsidRPr="00C31037">
        <w:rPr>
          <w:rFonts w:ascii="Arial" w:eastAsiaTheme="minorEastAsia" w:hAnsi="Arial" w:cs="Arial"/>
          <w:sz w:val="24"/>
          <w:szCs w:val="24"/>
          <w:vertAlign w:val="subscript"/>
        </w:rPr>
        <w:t>1</w:t>
      </w:r>
      <w:r w:rsidRPr="00C31037">
        <w:rPr>
          <w:rFonts w:ascii="Arial" w:eastAsiaTheme="minorEastAsia" w:hAnsi="Arial" w:cs="Arial"/>
          <w:sz w:val="24"/>
          <w:szCs w:val="24"/>
        </w:rPr>
        <w:t xml:space="preserve"> – процент выполнения процедур </w:t>
      </w:r>
      <w:r w:rsidRPr="00C31037">
        <w:rPr>
          <w:rFonts w:ascii="Arial" w:eastAsiaTheme="minorEastAsia" w:hAnsi="Arial" w:cs="Arial"/>
          <w:bCs/>
          <w:sz w:val="24"/>
          <w:szCs w:val="24"/>
        </w:rPr>
        <w:t xml:space="preserve">в зависимости от способа расселения (выкуп, покупка, стройка, внебюджетные источники) </w:t>
      </w:r>
      <w:r w:rsidRPr="00C31037">
        <w:rPr>
          <w:rFonts w:ascii="Arial" w:eastAsiaTheme="minorEastAsia" w:hAnsi="Arial" w:cs="Arial"/>
          <w:sz w:val="24"/>
          <w:szCs w:val="24"/>
        </w:rPr>
        <w:t xml:space="preserve">дорожных карт по расселению аварийных домов, включенных в адресную программу Московской области </w:t>
      </w:r>
      <w:r w:rsidRPr="00C31037">
        <w:rPr>
          <w:rFonts w:ascii="Arial" w:eastAsiaTheme="minorEastAsia" w:hAnsi="Arial" w:cs="Arial"/>
          <w:bCs/>
          <w:sz w:val="24"/>
          <w:szCs w:val="24"/>
        </w:rPr>
        <w:t xml:space="preserve">«Переселения граждан из аварийного жилищного фонда на 2016-2019 годы» за отчетный период. </w:t>
      </w:r>
    </w:p>
    <w:p w:rsidR="009072A1" w:rsidRPr="00C31037" w:rsidRDefault="009072A1" w:rsidP="002A7894">
      <w:pPr>
        <w:ind w:firstLine="709"/>
        <w:jc w:val="both"/>
        <w:rPr>
          <w:rFonts w:ascii="Arial" w:eastAsiaTheme="minorEastAsia" w:hAnsi="Arial" w:cs="Arial"/>
          <w:sz w:val="24"/>
          <w:szCs w:val="24"/>
        </w:rPr>
      </w:pPr>
      <w:r w:rsidRPr="00C31037">
        <w:rPr>
          <w:rFonts w:ascii="Arial" w:eastAsiaTheme="minorEastAsia" w:hAnsi="Arial" w:cs="Arial"/>
          <w:sz w:val="24"/>
          <w:szCs w:val="24"/>
        </w:rPr>
        <w:t xml:space="preserve">При расселении нескольких аварийных домов в одном муниципальном образовании в рамках адресной программы Московской области </w:t>
      </w:r>
      <w:r w:rsidRPr="00C31037">
        <w:rPr>
          <w:rFonts w:ascii="Arial" w:eastAsiaTheme="minorEastAsia" w:hAnsi="Arial" w:cs="Arial"/>
          <w:bCs/>
          <w:sz w:val="24"/>
          <w:szCs w:val="24"/>
        </w:rPr>
        <w:t xml:space="preserve">«Переселения граждан из аварийного жилищного фонда на 2016-2019 годы» </w:t>
      </w:r>
      <w:r w:rsidRPr="00C31037">
        <w:rPr>
          <w:rFonts w:ascii="Arial" w:eastAsiaTheme="minorEastAsia" w:hAnsi="Arial" w:cs="Arial"/>
          <w:sz w:val="24"/>
          <w:szCs w:val="24"/>
        </w:rPr>
        <w:t>значение П</w:t>
      </w:r>
      <w:r w:rsidRPr="00C31037">
        <w:rPr>
          <w:rFonts w:ascii="Arial" w:eastAsiaTheme="minorEastAsia" w:hAnsi="Arial" w:cs="Arial"/>
          <w:sz w:val="24"/>
          <w:szCs w:val="24"/>
          <w:vertAlign w:val="subscript"/>
        </w:rPr>
        <w:t>1</w:t>
      </w:r>
      <w:r w:rsidRPr="00C31037">
        <w:rPr>
          <w:rFonts w:ascii="Arial" w:eastAsiaTheme="minorEastAsia" w:hAnsi="Arial" w:cs="Arial"/>
          <w:sz w:val="24"/>
          <w:szCs w:val="24"/>
        </w:rPr>
        <w:t xml:space="preserve"> рассчитывается как среднее значение, выраженное в %. </w:t>
      </w:r>
    </w:p>
    <w:p w:rsidR="009072A1" w:rsidRPr="00C31037" w:rsidRDefault="009072A1" w:rsidP="002A7894">
      <w:pPr>
        <w:widowControl w:val="0"/>
        <w:autoSpaceDE w:val="0"/>
        <w:autoSpaceDN w:val="0"/>
        <w:adjustRightInd w:val="0"/>
        <w:ind w:firstLine="709"/>
        <w:jc w:val="both"/>
        <w:rPr>
          <w:rFonts w:ascii="Arial" w:eastAsiaTheme="minorEastAsia" w:hAnsi="Arial" w:cs="Arial"/>
          <w:sz w:val="24"/>
          <w:szCs w:val="24"/>
        </w:rPr>
      </w:pPr>
      <w:r w:rsidRPr="00C31037">
        <w:rPr>
          <w:rFonts w:ascii="Arial" w:eastAsiaTheme="minorEastAsia" w:hAnsi="Arial" w:cs="Arial"/>
          <w:sz w:val="24"/>
          <w:szCs w:val="24"/>
        </w:rPr>
        <w:t>П</w:t>
      </w:r>
      <w:r w:rsidRPr="00C31037">
        <w:rPr>
          <w:rFonts w:ascii="Arial" w:eastAsiaTheme="minorEastAsia" w:hAnsi="Arial" w:cs="Arial"/>
          <w:sz w:val="24"/>
          <w:szCs w:val="24"/>
          <w:vertAlign w:val="subscript"/>
        </w:rPr>
        <w:t>2</w:t>
      </w:r>
      <w:r w:rsidRPr="00C31037">
        <w:rPr>
          <w:rFonts w:ascii="Arial" w:eastAsiaTheme="minorEastAsia" w:hAnsi="Arial" w:cs="Arial"/>
          <w:sz w:val="24"/>
          <w:szCs w:val="24"/>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C31037">
        <w:rPr>
          <w:rFonts w:ascii="Arial" w:eastAsiaTheme="minorEastAsia" w:hAnsi="Arial" w:cs="Arial"/>
          <w:bCs/>
          <w:sz w:val="24"/>
          <w:szCs w:val="24"/>
        </w:rPr>
        <w:t>Жилище»</w:t>
      </w:r>
      <w:r w:rsidRPr="00C31037">
        <w:rPr>
          <w:rFonts w:ascii="Arial" w:eastAsiaTheme="minorEastAsia" w:hAnsi="Arial" w:cs="Arial"/>
          <w:sz w:val="24"/>
          <w:szCs w:val="24"/>
        </w:rPr>
        <w:t xml:space="preserve"> за отчетный период. </w:t>
      </w:r>
    </w:p>
    <w:p w:rsidR="009072A1" w:rsidRPr="00C31037" w:rsidRDefault="009072A1" w:rsidP="002A7894">
      <w:pPr>
        <w:widowControl w:val="0"/>
        <w:tabs>
          <w:tab w:val="left" w:pos="7230"/>
        </w:tabs>
        <w:autoSpaceDE w:val="0"/>
        <w:autoSpaceDN w:val="0"/>
        <w:adjustRightInd w:val="0"/>
        <w:ind w:firstLine="709"/>
        <w:jc w:val="both"/>
        <w:rPr>
          <w:rFonts w:ascii="Arial" w:eastAsiaTheme="minorEastAsia" w:hAnsi="Arial" w:cs="Arial"/>
          <w:sz w:val="24"/>
          <w:szCs w:val="24"/>
        </w:rPr>
      </w:pPr>
      <w:r w:rsidRPr="00C31037">
        <w:rPr>
          <w:rFonts w:ascii="Arial" w:eastAsiaTheme="minorEastAsia" w:hAnsi="Arial" w:cs="Arial"/>
          <w:sz w:val="24"/>
          <w:szCs w:val="24"/>
        </w:rPr>
        <w:t>П</w:t>
      </w:r>
      <w:r w:rsidRPr="00C31037">
        <w:rPr>
          <w:rFonts w:ascii="Arial" w:eastAsiaTheme="minorEastAsia" w:hAnsi="Arial" w:cs="Arial"/>
          <w:sz w:val="24"/>
          <w:szCs w:val="24"/>
          <w:vertAlign w:val="subscript"/>
        </w:rPr>
        <w:t>3</w:t>
      </w:r>
      <w:r w:rsidRPr="00C31037">
        <w:rPr>
          <w:rFonts w:ascii="Arial" w:eastAsiaTheme="minorEastAsia" w:hAnsi="Arial" w:cs="Arial"/>
          <w:sz w:val="24"/>
          <w:szCs w:val="24"/>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9072A1" w:rsidRPr="00C31037" w:rsidRDefault="009072A1" w:rsidP="002A7894">
      <w:pPr>
        <w:widowControl w:val="0"/>
        <w:tabs>
          <w:tab w:val="left" w:pos="709"/>
          <w:tab w:val="left" w:pos="7230"/>
        </w:tabs>
        <w:autoSpaceDE w:val="0"/>
        <w:autoSpaceDN w:val="0"/>
        <w:adjustRightInd w:val="0"/>
        <w:ind w:firstLine="709"/>
        <w:jc w:val="both"/>
        <w:rPr>
          <w:rFonts w:ascii="Arial" w:eastAsiaTheme="minorEastAsia" w:hAnsi="Arial" w:cs="Arial"/>
          <w:sz w:val="24"/>
          <w:szCs w:val="24"/>
        </w:rPr>
      </w:pPr>
      <w:r w:rsidRPr="00C31037">
        <w:rPr>
          <w:rFonts w:ascii="Arial" w:eastAsiaTheme="minorEastAsia" w:hAnsi="Arial" w:cs="Arial"/>
          <w:sz w:val="24"/>
          <w:szCs w:val="24"/>
        </w:rPr>
        <w:t>П</w:t>
      </w:r>
      <w:r w:rsidRPr="00C31037">
        <w:rPr>
          <w:rFonts w:ascii="Arial" w:eastAsiaTheme="minorEastAsia" w:hAnsi="Arial" w:cs="Arial"/>
          <w:sz w:val="24"/>
          <w:szCs w:val="24"/>
          <w:vertAlign w:val="subscript"/>
        </w:rPr>
        <w:t>4</w:t>
      </w:r>
      <w:r w:rsidRPr="00C31037">
        <w:rPr>
          <w:rFonts w:ascii="Arial" w:eastAsiaTheme="minorEastAsia" w:hAnsi="Arial" w:cs="Arial"/>
          <w:sz w:val="24"/>
          <w:szCs w:val="24"/>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9072A1" w:rsidRPr="00C31037" w:rsidRDefault="009072A1" w:rsidP="002A7894">
      <w:pPr>
        <w:pStyle w:val="ConsPlusNormal"/>
        <w:ind w:firstLine="709"/>
        <w:jc w:val="both"/>
        <w:rPr>
          <w:rFonts w:eastAsiaTheme="minorEastAsia"/>
          <w:sz w:val="24"/>
          <w:szCs w:val="24"/>
        </w:rPr>
      </w:pPr>
      <w:r w:rsidRPr="00C31037">
        <w:rPr>
          <w:rFonts w:eastAsiaTheme="minorEastAsia"/>
          <w:sz w:val="24"/>
          <w:szCs w:val="24"/>
        </w:rPr>
        <w:t>К</w:t>
      </w:r>
      <w:r w:rsidRPr="00C31037">
        <w:rPr>
          <w:rFonts w:eastAsiaTheme="minorEastAsia"/>
          <w:sz w:val="24"/>
          <w:szCs w:val="24"/>
          <w:vertAlign w:val="subscript"/>
        </w:rPr>
        <w:t>СП</w:t>
      </w:r>
      <w:r w:rsidRPr="00C31037">
        <w:rPr>
          <w:rFonts w:eastAsiaTheme="minorEastAsia"/>
          <w:sz w:val="24"/>
          <w:szCs w:val="24"/>
        </w:rPr>
        <w:t xml:space="preserve"> - количество способов переселения аварийных жилых домов (от 1 до 4);</w:t>
      </w:r>
    </w:p>
    <w:p w:rsidR="009072A1" w:rsidRPr="00C31037" w:rsidRDefault="009072A1" w:rsidP="002A7894">
      <w:pPr>
        <w:pStyle w:val="ConsPlusNormal"/>
        <w:ind w:firstLine="709"/>
        <w:jc w:val="both"/>
        <w:rPr>
          <w:rFonts w:eastAsiaTheme="minorEastAsia"/>
          <w:bCs/>
          <w:sz w:val="24"/>
          <w:szCs w:val="24"/>
        </w:rPr>
      </w:pPr>
      <w:r w:rsidRPr="00C31037">
        <w:rPr>
          <w:rFonts w:eastAsiaTheme="minorEastAsia"/>
          <w:sz w:val="24"/>
          <w:szCs w:val="24"/>
        </w:rPr>
        <w:t>П</w:t>
      </w:r>
      <w:r w:rsidRPr="00C31037">
        <w:rPr>
          <w:rFonts w:eastAsiaTheme="minorEastAsia"/>
          <w:sz w:val="24"/>
          <w:szCs w:val="24"/>
          <w:vertAlign w:val="subscript"/>
        </w:rPr>
        <w:t>5</w:t>
      </w:r>
      <w:r w:rsidRPr="00C31037">
        <w:rPr>
          <w:rFonts w:eastAsiaTheme="minorEastAsia"/>
          <w:sz w:val="24"/>
          <w:szCs w:val="24"/>
        </w:rPr>
        <w:t xml:space="preserve"> - определение способа расселения аварийного жилищного фонда, </w:t>
      </w:r>
      <w:r w:rsidRPr="00C31037">
        <w:rPr>
          <w:rFonts w:eastAsiaTheme="minorEastAsia"/>
          <w:bCs/>
          <w:sz w:val="24"/>
          <w:szCs w:val="24"/>
        </w:rPr>
        <w:t>признанного таковым до 01.01.2015.</w:t>
      </w:r>
    </w:p>
    <w:p w:rsidR="009072A1" w:rsidRPr="00C31037" w:rsidRDefault="009072A1" w:rsidP="002A7894">
      <w:pPr>
        <w:widowControl w:val="0"/>
        <w:autoSpaceDE w:val="0"/>
        <w:autoSpaceDN w:val="0"/>
        <w:adjustRightInd w:val="0"/>
        <w:ind w:firstLine="709"/>
        <w:jc w:val="both"/>
        <w:rPr>
          <w:rFonts w:ascii="Arial" w:eastAsiaTheme="minorEastAsia" w:hAnsi="Arial" w:cs="Arial"/>
          <w:sz w:val="24"/>
          <w:szCs w:val="24"/>
        </w:rPr>
      </w:pPr>
      <w:r w:rsidRPr="00C31037">
        <w:rPr>
          <w:rFonts w:ascii="Arial" w:eastAsiaTheme="minorEastAsia" w:hAnsi="Arial" w:cs="Arial"/>
          <w:sz w:val="24"/>
          <w:szCs w:val="24"/>
        </w:rPr>
        <w:t xml:space="preserve">В случае определения способа расселения аварийных домов значение </w:t>
      </w:r>
      <m:oMath>
        <m:r>
          <w:rPr>
            <w:rFonts w:ascii="Cambria Math" w:eastAsiaTheme="minorEastAsia" w:hAnsi="Cambria Math" w:cs="Arial"/>
            <w:sz w:val="24"/>
            <w:szCs w:val="24"/>
          </w:rPr>
          <m:t>П</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5</m:t>
            </m:r>
          </m:sub>
        </m:sSub>
      </m:oMath>
      <w:r w:rsidRPr="00C31037">
        <w:rPr>
          <w:rFonts w:ascii="Arial" w:eastAsiaTheme="minorEastAsia" w:hAnsi="Arial" w:cs="Arial"/>
          <w:sz w:val="24"/>
          <w:szCs w:val="24"/>
        </w:rPr>
        <w:t xml:space="preserve"> рассчитывается  по формуле:</w:t>
      </w:r>
    </w:p>
    <w:p w:rsidR="009072A1" w:rsidRPr="00C31037" w:rsidRDefault="009072A1" w:rsidP="002A7894">
      <w:pPr>
        <w:widowControl w:val="0"/>
        <w:autoSpaceDE w:val="0"/>
        <w:autoSpaceDN w:val="0"/>
        <w:adjustRightInd w:val="0"/>
        <w:ind w:firstLine="709"/>
        <w:jc w:val="both"/>
        <w:rPr>
          <w:rFonts w:ascii="Arial" w:eastAsiaTheme="minorEastAsia" w:hAnsi="Arial" w:cs="Arial"/>
          <w:sz w:val="24"/>
          <w:szCs w:val="24"/>
        </w:rPr>
      </w:pPr>
    </w:p>
    <w:p w:rsidR="009072A1" w:rsidRPr="00C31037" w:rsidRDefault="009072A1" w:rsidP="002A7894">
      <w:pPr>
        <w:widowControl w:val="0"/>
        <w:autoSpaceDE w:val="0"/>
        <w:autoSpaceDN w:val="0"/>
        <w:adjustRightInd w:val="0"/>
        <w:jc w:val="center"/>
        <w:rPr>
          <w:rFonts w:ascii="Arial" w:eastAsiaTheme="minorEastAsia" w:hAnsi="Arial" w:cs="Arial"/>
          <w:sz w:val="24"/>
          <w:szCs w:val="24"/>
        </w:rPr>
      </w:pPr>
      <m:oMath>
        <m:r>
          <w:rPr>
            <w:rFonts w:ascii="Cambria Math" w:eastAsiaTheme="minorEastAsia" w:hAnsi="Cambria Math" w:cs="Arial"/>
            <w:sz w:val="24"/>
            <w:szCs w:val="24"/>
          </w:rPr>
          <m:t>П</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5</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К</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дсо</m:t>
                </m:r>
              </m:sub>
            </m:sSub>
          </m:num>
          <m:den>
            <m:r>
              <w:rPr>
                <w:rFonts w:ascii="Cambria Math" w:eastAsiaTheme="minorEastAsia" w:hAnsi="Cambria Math" w:cs="Arial"/>
                <w:sz w:val="24"/>
                <w:szCs w:val="24"/>
              </w:rPr>
              <m:t>К</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 xml:space="preserve">вд </m:t>
                </m:r>
              </m:sub>
            </m:sSub>
          </m:den>
        </m:f>
        <m:r>
          <w:rPr>
            <w:rFonts w:ascii="Cambria Math" w:eastAsiaTheme="minorEastAsia" w:hAnsi="Cambria Math" w:cs="Arial"/>
            <w:sz w:val="24"/>
            <w:szCs w:val="24"/>
          </w:rPr>
          <m:t>×100</m:t>
        </m:r>
      </m:oMath>
      <w:r w:rsidRPr="00C31037">
        <w:rPr>
          <w:rFonts w:ascii="Arial" w:eastAsiaTheme="minorEastAsia" w:hAnsi="Arial" w:cs="Arial"/>
          <w:sz w:val="24"/>
          <w:szCs w:val="24"/>
        </w:rPr>
        <w:t>, где</w:t>
      </w:r>
    </w:p>
    <w:p w:rsidR="009072A1" w:rsidRPr="00C31037" w:rsidRDefault="009072A1" w:rsidP="002A7894">
      <w:pPr>
        <w:widowControl w:val="0"/>
        <w:autoSpaceDE w:val="0"/>
        <w:autoSpaceDN w:val="0"/>
        <w:adjustRightInd w:val="0"/>
        <w:ind w:firstLine="709"/>
        <w:jc w:val="both"/>
        <w:rPr>
          <w:rFonts w:ascii="Arial" w:eastAsiaTheme="minorEastAsia" w:hAnsi="Arial" w:cs="Arial"/>
          <w:sz w:val="24"/>
          <w:szCs w:val="24"/>
        </w:rPr>
      </w:pPr>
    </w:p>
    <w:p w:rsidR="009072A1" w:rsidRPr="00C31037" w:rsidRDefault="009072A1" w:rsidP="002A7894">
      <w:pPr>
        <w:widowControl w:val="0"/>
        <w:autoSpaceDE w:val="0"/>
        <w:autoSpaceDN w:val="0"/>
        <w:adjustRightInd w:val="0"/>
        <w:ind w:firstLine="709"/>
        <w:jc w:val="both"/>
        <w:rPr>
          <w:rFonts w:ascii="Arial" w:eastAsiaTheme="minorEastAsia" w:hAnsi="Arial" w:cs="Arial"/>
          <w:sz w:val="24"/>
          <w:szCs w:val="24"/>
        </w:rPr>
      </w:pPr>
      <m:oMath>
        <m:r>
          <w:rPr>
            <w:rFonts w:ascii="Cambria Math" w:eastAsiaTheme="minorEastAsia" w:hAnsi="Cambria Math" w:cs="Arial"/>
            <w:sz w:val="24"/>
            <w:szCs w:val="24"/>
          </w:rPr>
          <m:t>К</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дсо</m:t>
            </m:r>
          </m:sub>
        </m:sSub>
      </m:oMath>
      <w:r w:rsidRPr="00C31037">
        <w:rPr>
          <w:rFonts w:ascii="Arial" w:eastAsiaTheme="minorEastAsia" w:hAnsi="Arial" w:cs="Arial"/>
          <w:sz w:val="24"/>
          <w:szCs w:val="24"/>
        </w:rPr>
        <w:t>- количество домов, признанных аварийными до 01.01.2015, по которым найден способ расселения;</w:t>
      </w:r>
    </w:p>
    <w:p w:rsidR="009072A1" w:rsidRPr="00C31037" w:rsidRDefault="009072A1" w:rsidP="002A7894">
      <w:pPr>
        <w:widowControl w:val="0"/>
        <w:autoSpaceDE w:val="0"/>
        <w:autoSpaceDN w:val="0"/>
        <w:adjustRightInd w:val="0"/>
        <w:ind w:firstLine="709"/>
        <w:jc w:val="both"/>
        <w:rPr>
          <w:rFonts w:ascii="Arial" w:eastAsiaTheme="minorEastAsia" w:hAnsi="Arial" w:cs="Arial"/>
          <w:sz w:val="24"/>
          <w:szCs w:val="24"/>
        </w:rPr>
      </w:pPr>
      <m:oMath>
        <m:r>
          <w:rPr>
            <w:rFonts w:ascii="Cambria Math" w:eastAsiaTheme="minorEastAsia" w:hAnsi="Cambria Math" w:cs="Arial"/>
            <w:sz w:val="24"/>
            <w:szCs w:val="24"/>
          </w:rPr>
          <m:t>К</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 xml:space="preserve">вд </m:t>
            </m:r>
          </m:sub>
        </m:sSub>
      </m:oMath>
      <w:r w:rsidRPr="00C31037">
        <w:rPr>
          <w:rFonts w:ascii="Arial" w:eastAsiaTheme="minorEastAsia" w:hAnsi="Arial" w:cs="Arial"/>
          <w:sz w:val="24"/>
          <w:szCs w:val="24"/>
        </w:rPr>
        <w:t xml:space="preserve">– всего количество домов, признанных аварийными до 01.01.2015, способ расселения которых не определен по состоянию на 01.01.2018. </w:t>
      </w:r>
    </w:p>
    <w:p w:rsidR="009072A1" w:rsidRPr="00C31037" w:rsidRDefault="009072A1" w:rsidP="002A7894">
      <w:pPr>
        <w:widowControl w:val="0"/>
        <w:autoSpaceDE w:val="0"/>
        <w:autoSpaceDN w:val="0"/>
        <w:adjustRightInd w:val="0"/>
        <w:ind w:firstLine="709"/>
        <w:jc w:val="both"/>
        <w:rPr>
          <w:rFonts w:ascii="Arial" w:eastAsiaTheme="minorEastAsia" w:hAnsi="Arial" w:cs="Arial"/>
          <w:sz w:val="24"/>
          <w:szCs w:val="24"/>
        </w:rPr>
      </w:pPr>
    </w:p>
    <w:p w:rsidR="009072A1" w:rsidRPr="00C31037" w:rsidRDefault="009072A1" w:rsidP="002A7894">
      <w:pPr>
        <w:widowControl w:val="0"/>
        <w:autoSpaceDE w:val="0"/>
        <w:autoSpaceDN w:val="0"/>
        <w:adjustRightInd w:val="0"/>
        <w:ind w:firstLine="709"/>
        <w:jc w:val="both"/>
        <w:rPr>
          <w:rFonts w:ascii="Arial" w:eastAsiaTheme="minorEastAsia" w:hAnsi="Arial" w:cs="Arial"/>
          <w:sz w:val="24"/>
          <w:szCs w:val="24"/>
        </w:rPr>
      </w:pPr>
      <w:r w:rsidRPr="00C31037">
        <w:rPr>
          <w:rFonts w:ascii="Arial" w:eastAsiaTheme="minorEastAsia" w:hAnsi="Arial" w:cs="Arial"/>
          <w:sz w:val="24"/>
          <w:szCs w:val="24"/>
        </w:rPr>
        <w:t>*  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2016-2019 годы» учитывать, что 1% равен 1 баллу.</w:t>
      </w:r>
    </w:p>
    <w:p w:rsidR="009072A1" w:rsidRPr="00C31037" w:rsidRDefault="009072A1" w:rsidP="002A7894">
      <w:pPr>
        <w:autoSpaceDE w:val="0"/>
        <w:autoSpaceDN w:val="0"/>
        <w:adjustRightInd w:val="0"/>
        <w:ind w:firstLine="540"/>
        <w:jc w:val="both"/>
        <w:outlineLvl w:val="0"/>
        <w:rPr>
          <w:rFonts w:ascii="Arial" w:hAnsi="Arial" w:cs="Arial"/>
          <w:sz w:val="24"/>
          <w:szCs w:val="24"/>
        </w:rPr>
      </w:pPr>
    </w:p>
    <w:p w:rsidR="00EF74DA" w:rsidRPr="00C31037" w:rsidRDefault="00A972B8" w:rsidP="002A7894">
      <w:pPr>
        <w:autoSpaceDE w:val="0"/>
        <w:autoSpaceDN w:val="0"/>
        <w:adjustRightInd w:val="0"/>
        <w:ind w:firstLine="540"/>
        <w:jc w:val="center"/>
        <w:outlineLvl w:val="0"/>
        <w:rPr>
          <w:rFonts w:ascii="Arial" w:hAnsi="Arial" w:cs="Arial"/>
          <w:b/>
          <w:sz w:val="24"/>
          <w:szCs w:val="24"/>
        </w:rPr>
      </w:pPr>
      <w:r w:rsidRPr="00C31037">
        <w:rPr>
          <w:rFonts w:ascii="Arial" w:hAnsi="Arial" w:cs="Arial"/>
          <w:b/>
          <w:sz w:val="24"/>
          <w:szCs w:val="24"/>
        </w:rPr>
        <w:t>7.</w:t>
      </w:r>
      <w:r w:rsidR="009072A1" w:rsidRPr="00C31037">
        <w:rPr>
          <w:rFonts w:ascii="Arial" w:hAnsi="Arial" w:cs="Arial"/>
          <w:b/>
          <w:sz w:val="24"/>
          <w:szCs w:val="24"/>
        </w:rPr>
        <w:t>10</w:t>
      </w:r>
      <w:r w:rsidR="0047352F" w:rsidRPr="00C31037">
        <w:rPr>
          <w:rFonts w:ascii="Arial" w:hAnsi="Arial" w:cs="Arial"/>
          <w:b/>
          <w:sz w:val="24"/>
          <w:szCs w:val="24"/>
        </w:rPr>
        <w:t xml:space="preserve">. </w:t>
      </w:r>
      <w:r w:rsidR="00EF74DA" w:rsidRPr="00C31037">
        <w:rPr>
          <w:rFonts w:ascii="Arial" w:hAnsi="Arial" w:cs="Arial"/>
          <w:b/>
          <w:sz w:val="24"/>
          <w:szCs w:val="24"/>
        </w:rPr>
        <w:t xml:space="preserve">Количество граждан, переселенных из аварийного жилищного фонда, </w:t>
      </w:r>
      <w:r w:rsidR="005A3002" w:rsidRPr="00C31037">
        <w:rPr>
          <w:rFonts w:ascii="Arial" w:hAnsi="Arial" w:cs="Arial"/>
          <w:b/>
          <w:sz w:val="24"/>
          <w:szCs w:val="24"/>
        </w:rPr>
        <w:t xml:space="preserve">    </w:t>
      </w:r>
      <w:r w:rsidR="00EF74DA" w:rsidRPr="00C31037">
        <w:rPr>
          <w:rFonts w:ascii="Arial" w:hAnsi="Arial" w:cs="Arial"/>
          <w:b/>
          <w:sz w:val="24"/>
          <w:szCs w:val="24"/>
        </w:rPr>
        <w:t>в рамках реализации адресной программы Московской области по переселению граждан из аварийного жилищного фонда</w:t>
      </w:r>
    </w:p>
    <w:p w:rsidR="00EF74DA" w:rsidRPr="00C31037" w:rsidRDefault="00EF74DA" w:rsidP="002A7894">
      <w:pPr>
        <w:autoSpaceDE w:val="0"/>
        <w:autoSpaceDN w:val="0"/>
        <w:adjustRightInd w:val="0"/>
        <w:jc w:val="both"/>
        <w:rPr>
          <w:rFonts w:ascii="Arial" w:hAnsi="Arial" w:cs="Arial"/>
          <w:sz w:val="24"/>
          <w:szCs w:val="24"/>
        </w:rPr>
      </w:pPr>
    </w:p>
    <w:p w:rsidR="005A3002" w:rsidRPr="00C31037" w:rsidRDefault="005A3002" w:rsidP="002A7894">
      <w:pPr>
        <w:numPr>
          <w:ilvl w:val="0"/>
          <w:numId w:val="7"/>
        </w:numPr>
        <w:autoSpaceDE w:val="0"/>
        <w:autoSpaceDN w:val="0"/>
        <w:adjustRightInd w:val="0"/>
        <w:ind w:left="0" w:hanging="284"/>
        <w:contextualSpacing/>
        <w:jc w:val="center"/>
        <w:rPr>
          <w:rFonts w:ascii="Arial" w:hAnsi="Arial" w:cs="Arial"/>
          <w:b/>
          <w:sz w:val="24"/>
          <w:szCs w:val="24"/>
        </w:rPr>
      </w:pPr>
      <w:r w:rsidRPr="00C31037">
        <w:rPr>
          <w:rFonts w:ascii="Arial" w:hAnsi="Arial" w:cs="Arial"/>
          <w:b/>
          <w:sz w:val="24"/>
          <w:szCs w:val="24"/>
        </w:rPr>
        <w:t>Исходные данные</w:t>
      </w:r>
    </w:p>
    <w:p w:rsidR="00EF74DA" w:rsidRPr="00C31037" w:rsidRDefault="00EF74DA" w:rsidP="002A7894">
      <w:pPr>
        <w:autoSpaceDE w:val="0"/>
        <w:autoSpaceDN w:val="0"/>
        <w:adjustRightInd w:val="0"/>
        <w:ind w:firstLine="567"/>
        <w:jc w:val="both"/>
        <w:outlineLvl w:val="0"/>
        <w:rPr>
          <w:rFonts w:ascii="Arial" w:hAnsi="Arial" w:cs="Arial"/>
          <w:sz w:val="24"/>
          <w:szCs w:val="24"/>
        </w:rPr>
      </w:pPr>
      <w:r w:rsidRPr="00C31037">
        <w:rPr>
          <w:rFonts w:ascii="Arial" w:hAnsi="Arial" w:cs="Arial"/>
          <w:sz w:val="24"/>
          <w:szCs w:val="24"/>
        </w:rPr>
        <w:t xml:space="preserve">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w:t>
      </w:r>
      <w:r w:rsidRPr="00C31037">
        <w:rPr>
          <w:rFonts w:ascii="Arial" w:hAnsi="Arial" w:cs="Arial"/>
          <w:sz w:val="24"/>
          <w:szCs w:val="24"/>
        </w:rPr>
        <w:lastRenderedPageBreak/>
        <w:t>программы Московской области «Переселение граждан из аварийного жилищного фонда в Московской области на 2016-2020 годы», в последней редакции.</w:t>
      </w:r>
    </w:p>
    <w:p w:rsidR="005A3002" w:rsidRPr="00C31037" w:rsidRDefault="005A3002" w:rsidP="002A7894">
      <w:pPr>
        <w:autoSpaceDE w:val="0"/>
        <w:autoSpaceDN w:val="0"/>
        <w:adjustRightInd w:val="0"/>
        <w:ind w:firstLine="567"/>
        <w:jc w:val="both"/>
        <w:outlineLvl w:val="0"/>
        <w:rPr>
          <w:rFonts w:ascii="Arial" w:hAnsi="Arial" w:cs="Arial"/>
          <w:sz w:val="24"/>
          <w:szCs w:val="24"/>
        </w:rPr>
      </w:pPr>
    </w:p>
    <w:p w:rsidR="005A3002" w:rsidRPr="00C31037" w:rsidRDefault="00EF74DA" w:rsidP="002A7894">
      <w:pPr>
        <w:numPr>
          <w:ilvl w:val="0"/>
          <w:numId w:val="7"/>
        </w:numPr>
        <w:autoSpaceDE w:val="0"/>
        <w:autoSpaceDN w:val="0"/>
        <w:adjustRightInd w:val="0"/>
        <w:ind w:left="0" w:hanging="409"/>
        <w:contextualSpacing/>
        <w:jc w:val="center"/>
        <w:rPr>
          <w:rFonts w:ascii="Arial" w:hAnsi="Arial" w:cs="Arial"/>
          <w:b/>
          <w:sz w:val="24"/>
          <w:szCs w:val="24"/>
        </w:rPr>
      </w:pPr>
      <w:r w:rsidRPr="00C31037">
        <w:rPr>
          <w:rFonts w:ascii="Arial" w:hAnsi="Arial" w:cs="Arial"/>
          <w:b/>
          <w:sz w:val="24"/>
          <w:szCs w:val="24"/>
        </w:rPr>
        <w:t>Алгоритм расчета значения целевого показателя</w:t>
      </w:r>
    </w:p>
    <w:p w:rsidR="00EF74DA" w:rsidRPr="00C31037" w:rsidRDefault="00EF74DA"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переселенных граждан (кол-во человек) в рамках реализации адресной программы Московской области по переселению граждан из аварийного жилищного фонда.</w:t>
      </w:r>
    </w:p>
    <w:p w:rsidR="005A3002" w:rsidRPr="00C31037" w:rsidRDefault="005A3002" w:rsidP="002A7894">
      <w:pPr>
        <w:autoSpaceDE w:val="0"/>
        <w:autoSpaceDN w:val="0"/>
        <w:adjustRightInd w:val="0"/>
        <w:ind w:firstLine="540"/>
        <w:jc w:val="both"/>
        <w:rPr>
          <w:rFonts w:ascii="Arial" w:hAnsi="Arial" w:cs="Arial"/>
          <w:sz w:val="24"/>
          <w:szCs w:val="24"/>
        </w:rPr>
      </w:pPr>
    </w:p>
    <w:p w:rsidR="005A3002" w:rsidRPr="00C31037" w:rsidRDefault="005A3002" w:rsidP="002A7894">
      <w:pPr>
        <w:numPr>
          <w:ilvl w:val="0"/>
          <w:numId w:val="7"/>
        </w:numPr>
        <w:autoSpaceDE w:val="0"/>
        <w:autoSpaceDN w:val="0"/>
        <w:adjustRightInd w:val="0"/>
        <w:ind w:left="0" w:hanging="409"/>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EF74DA" w:rsidRPr="00C31037" w:rsidRDefault="00EF74DA" w:rsidP="002A7894">
      <w:pPr>
        <w:autoSpaceDE w:val="0"/>
        <w:autoSpaceDN w:val="0"/>
        <w:adjustRightInd w:val="0"/>
        <w:ind w:firstLine="540"/>
        <w:jc w:val="both"/>
        <w:outlineLvl w:val="0"/>
        <w:rPr>
          <w:rFonts w:ascii="Arial" w:hAnsi="Arial" w:cs="Arial"/>
          <w:sz w:val="24"/>
          <w:szCs w:val="24"/>
        </w:rPr>
      </w:pPr>
      <w:r w:rsidRPr="00C31037">
        <w:rPr>
          <w:rFonts w:ascii="Arial" w:hAnsi="Arial" w:cs="Arial"/>
          <w:sz w:val="24"/>
          <w:szCs w:val="24"/>
        </w:rPr>
        <w:t xml:space="preserve">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w:t>
      </w:r>
      <w:r w:rsidR="00FB234F" w:rsidRPr="00C31037">
        <w:rPr>
          <w:rFonts w:ascii="Arial" w:hAnsi="Arial" w:cs="Arial"/>
          <w:sz w:val="24"/>
          <w:szCs w:val="24"/>
        </w:rPr>
        <w:t>жилищного фонда: в 2018 году – 79 человек, в 2019 году - 212</w:t>
      </w:r>
      <w:r w:rsidRPr="00C31037">
        <w:rPr>
          <w:rFonts w:ascii="Arial" w:hAnsi="Arial" w:cs="Arial"/>
          <w:sz w:val="24"/>
          <w:szCs w:val="24"/>
        </w:rPr>
        <w:t xml:space="preserve"> человек, в 2020 году </w:t>
      </w:r>
      <w:r w:rsidR="00FB234F" w:rsidRPr="00C31037">
        <w:rPr>
          <w:rFonts w:ascii="Arial" w:hAnsi="Arial" w:cs="Arial"/>
          <w:sz w:val="24"/>
          <w:szCs w:val="24"/>
        </w:rPr>
        <w:t>–</w:t>
      </w:r>
      <w:r w:rsidRPr="00C31037">
        <w:rPr>
          <w:rFonts w:ascii="Arial" w:hAnsi="Arial" w:cs="Arial"/>
          <w:sz w:val="24"/>
          <w:szCs w:val="24"/>
        </w:rPr>
        <w:t xml:space="preserve"> </w:t>
      </w:r>
      <w:r w:rsidR="00FB234F" w:rsidRPr="00C31037">
        <w:rPr>
          <w:rFonts w:ascii="Arial" w:hAnsi="Arial" w:cs="Arial"/>
          <w:sz w:val="24"/>
          <w:szCs w:val="24"/>
        </w:rPr>
        <w:t xml:space="preserve">0 </w:t>
      </w:r>
      <w:r w:rsidRPr="00C31037">
        <w:rPr>
          <w:rFonts w:ascii="Arial" w:hAnsi="Arial" w:cs="Arial"/>
          <w:sz w:val="24"/>
          <w:szCs w:val="24"/>
        </w:rPr>
        <w:t xml:space="preserve">человек, в 2021 году </w:t>
      </w:r>
      <w:r w:rsidR="00FB234F" w:rsidRPr="00C31037">
        <w:rPr>
          <w:rFonts w:ascii="Arial" w:hAnsi="Arial" w:cs="Arial"/>
          <w:sz w:val="24"/>
          <w:szCs w:val="24"/>
        </w:rPr>
        <w:t>–</w:t>
      </w:r>
      <w:r w:rsidRPr="00C31037">
        <w:rPr>
          <w:rFonts w:ascii="Arial" w:hAnsi="Arial" w:cs="Arial"/>
          <w:sz w:val="24"/>
          <w:szCs w:val="24"/>
        </w:rPr>
        <w:t xml:space="preserve"> </w:t>
      </w:r>
      <w:r w:rsidR="00FB234F" w:rsidRPr="00C31037">
        <w:rPr>
          <w:rFonts w:ascii="Arial" w:hAnsi="Arial" w:cs="Arial"/>
          <w:sz w:val="24"/>
          <w:szCs w:val="24"/>
        </w:rPr>
        <w:t xml:space="preserve">333 </w:t>
      </w:r>
      <w:r w:rsidRPr="00C31037">
        <w:rPr>
          <w:rFonts w:ascii="Arial" w:hAnsi="Arial" w:cs="Arial"/>
          <w:sz w:val="24"/>
          <w:szCs w:val="24"/>
        </w:rPr>
        <w:t>человек</w:t>
      </w:r>
      <w:r w:rsidR="00FB234F" w:rsidRPr="00C31037">
        <w:rPr>
          <w:rFonts w:ascii="Arial" w:hAnsi="Arial" w:cs="Arial"/>
          <w:sz w:val="24"/>
          <w:szCs w:val="24"/>
        </w:rPr>
        <w:t>а</w:t>
      </w:r>
      <w:r w:rsidRPr="00C31037">
        <w:rPr>
          <w:rFonts w:ascii="Arial" w:hAnsi="Arial" w:cs="Arial"/>
          <w:sz w:val="24"/>
          <w:szCs w:val="24"/>
        </w:rPr>
        <w:t>.</w:t>
      </w:r>
    </w:p>
    <w:p w:rsidR="00EF74DA" w:rsidRPr="00C31037" w:rsidRDefault="00EF74DA" w:rsidP="002A7894">
      <w:pPr>
        <w:autoSpaceDE w:val="0"/>
        <w:autoSpaceDN w:val="0"/>
        <w:adjustRightInd w:val="0"/>
        <w:ind w:firstLine="540"/>
        <w:jc w:val="both"/>
        <w:rPr>
          <w:rFonts w:ascii="Arial" w:hAnsi="Arial" w:cs="Arial"/>
          <w:sz w:val="24"/>
          <w:szCs w:val="24"/>
        </w:rPr>
      </w:pPr>
    </w:p>
    <w:p w:rsidR="00EF74DA" w:rsidRPr="00C31037" w:rsidRDefault="00A972B8" w:rsidP="002A7894">
      <w:pPr>
        <w:autoSpaceDE w:val="0"/>
        <w:autoSpaceDN w:val="0"/>
        <w:adjustRightInd w:val="0"/>
        <w:ind w:firstLine="540"/>
        <w:jc w:val="center"/>
        <w:outlineLvl w:val="0"/>
        <w:rPr>
          <w:rFonts w:ascii="Arial" w:hAnsi="Arial" w:cs="Arial"/>
          <w:b/>
          <w:sz w:val="24"/>
          <w:szCs w:val="24"/>
        </w:rPr>
      </w:pPr>
      <w:r w:rsidRPr="00C31037">
        <w:rPr>
          <w:rFonts w:ascii="Arial" w:hAnsi="Arial" w:cs="Arial"/>
          <w:b/>
          <w:sz w:val="24"/>
          <w:szCs w:val="24"/>
        </w:rPr>
        <w:t>7.1</w:t>
      </w:r>
      <w:r w:rsidR="009072A1" w:rsidRPr="00C31037">
        <w:rPr>
          <w:rFonts w:ascii="Arial" w:hAnsi="Arial" w:cs="Arial"/>
          <w:b/>
          <w:sz w:val="24"/>
          <w:szCs w:val="24"/>
        </w:rPr>
        <w:t>1</w:t>
      </w:r>
      <w:r w:rsidR="0047352F" w:rsidRPr="00C31037">
        <w:rPr>
          <w:rFonts w:ascii="Arial" w:hAnsi="Arial" w:cs="Arial"/>
          <w:b/>
          <w:sz w:val="24"/>
          <w:szCs w:val="24"/>
        </w:rPr>
        <w:t>.</w:t>
      </w:r>
      <w:r w:rsidR="005A3002" w:rsidRPr="00C31037">
        <w:rPr>
          <w:rFonts w:ascii="Arial" w:hAnsi="Arial" w:cs="Arial"/>
          <w:b/>
          <w:sz w:val="24"/>
          <w:szCs w:val="24"/>
        </w:rPr>
        <w:t xml:space="preserve"> </w:t>
      </w:r>
      <w:r w:rsidR="00EF74DA" w:rsidRPr="00C31037">
        <w:rPr>
          <w:rFonts w:ascii="Arial" w:hAnsi="Arial" w:cs="Arial"/>
          <w:b/>
          <w:sz w:val="24"/>
          <w:szCs w:val="24"/>
        </w:rPr>
        <w:t xml:space="preserve">Площадь расселенных помещений, в рамках реализации адресной </w:t>
      </w:r>
      <w:r w:rsidR="005A3002" w:rsidRPr="00C31037">
        <w:rPr>
          <w:rFonts w:ascii="Arial" w:hAnsi="Arial" w:cs="Arial"/>
          <w:b/>
          <w:sz w:val="24"/>
          <w:szCs w:val="24"/>
        </w:rPr>
        <w:t xml:space="preserve">     </w:t>
      </w:r>
      <w:r w:rsidR="00EF74DA" w:rsidRPr="00C31037">
        <w:rPr>
          <w:rFonts w:ascii="Arial" w:hAnsi="Arial" w:cs="Arial"/>
          <w:b/>
          <w:sz w:val="24"/>
          <w:szCs w:val="24"/>
        </w:rPr>
        <w:t xml:space="preserve">программы Московской области по переселению граждан из </w:t>
      </w:r>
      <w:r w:rsidR="005A3002" w:rsidRPr="00C31037">
        <w:rPr>
          <w:rFonts w:ascii="Arial" w:hAnsi="Arial" w:cs="Arial"/>
          <w:b/>
          <w:sz w:val="24"/>
          <w:szCs w:val="24"/>
        </w:rPr>
        <w:t xml:space="preserve">                                 </w:t>
      </w:r>
      <w:r w:rsidR="00EF74DA" w:rsidRPr="00C31037">
        <w:rPr>
          <w:rFonts w:ascii="Arial" w:hAnsi="Arial" w:cs="Arial"/>
          <w:b/>
          <w:sz w:val="24"/>
          <w:szCs w:val="24"/>
        </w:rPr>
        <w:t>аварийного жилищного фонда</w:t>
      </w:r>
    </w:p>
    <w:p w:rsidR="00EF74DA" w:rsidRPr="00C31037" w:rsidRDefault="00EF74DA" w:rsidP="002A7894">
      <w:pPr>
        <w:autoSpaceDE w:val="0"/>
        <w:autoSpaceDN w:val="0"/>
        <w:adjustRightInd w:val="0"/>
        <w:jc w:val="both"/>
        <w:rPr>
          <w:rFonts w:ascii="Arial" w:hAnsi="Arial" w:cs="Arial"/>
          <w:sz w:val="24"/>
          <w:szCs w:val="24"/>
        </w:rPr>
      </w:pPr>
    </w:p>
    <w:p w:rsidR="005A3002" w:rsidRPr="00C31037" w:rsidRDefault="005A3002" w:rsidP="002A7894">
      <w:pPr>
        <w:numPr>
          <w:ilvl w:val="0"/>
          <w:numId w:val="8"/>
        </w:numPr>
        <w:autoSpaceDE w:val="0"/>
        <w:autoSpaceDN w:val="0"/>
        <w:adjustRightInd w:val="0"/>
        <w:ind w:left="0" w:hanging="141"/>
        <w:contextualSpacing/>
        <w:jc w:val="center"/>
        <w:rPr>
          <w:rFonts w:ascii="Arial" w:hAnsi="Arial" w:cs="Arial"/>
          <w:b/>
          <w:sz w:val="24"/>
          <w:szCs w:val="24"/>
        </w:rPr>
      </w:pPr>
      <w:r w:rsidRPr="00C31037">
        <w:rPr>
          <w:rFonts w:ascii="Arial" w:hAnsi="Arial" w:cs="Arial"/>
          <w:b/>
          <w:sz w:val="24"/>
          <w:szCs w:val="24"/>
        </w:rPr>
        <w:t>Исходные данные</w:t>
      </w:r>
    </w:p>
    <w:p w:rsidR="00EF74DA" w:rsidRPr="00C31037" w:rsidRDefault="00EF74DA" w:rsidP="002A7894">
      <w:pPr>
        <w:autoSpaceDE w:val="0"/>
        <w:autoSpaceDN w:val="0"/>
        <w:adjustRightInd w:val="0"/>
        <w:ind w:firstLine="567"/>
        <w:jc w:val="both"/>
        <w:outlineLvl w:val="0"/>
        <w:rPr>
          <w:rFonts w:ascii="Arial" w:hAnsi="Arial" w:cs="Arial"/>
          <w:sz w:val="24"/>
          <w:szCs w:val="24"/>
        </w:rPr>
      </w:pPr>
      <w:r w:rsidRPr="00C31037">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EF74DA" w:rsidRPr="00C31037" w:rsidRDefault="00EF74DA" w:rsidP="002A7894">
      <w:pPr>
        <w:autoSpaceDE w:val="0"/>
        <w:autoSpaceDN w:val="0"/>
        <w:adjustRightInd w:val="0"/>
        <w:ind w:firstLine="567"/>
        <w:jc w:val="both"/>
        <w:outlineLvl w:val="0"/>
        <w:rPr>
          <w:rFonts w:ascii="Arial" w:hAnsi="Arial" w:cs="Arial"/>
          <w:sz w:val="24"/>
          <w:szCs w:val="24"/>
        </w:rPr>
      </w:pPr>
    </w:p>
    <w:p w:rsidR="00EF74DA" w:rsidRPr="00C31037" w:rsidRDefault="00EF74DA" w:rsidP="002A7894">
      <w:pPr>
        <w:numPr>
          <w:ilvl w:val="0"/>
          <w:numId w:val="8"/>
        </w:numPr>
        <w:autoSpaceDE w:val="0"/>
        <w:autoSpaceDN w:val="0"/>
        <w:adjustRightInd w:val="0"/>
        <w:ind w:left="0" w:hanging="126"/>
        <w:contextualSpacing/>
        <w:jc w:val="center"/>
        <w:rPr>
          <w:rFonts w:ascii="Arial" w:hAnsi="Arial" w:cs="Arial"/>
          <w:b/>
          <w:sz w:val="24"/>
          <w:szCs w:val="24"/>
        </w:rPr>
      </w:pPr>
      <w:r w:rsidRPr="00C31037">
        <w:rPr>
          <w:rFonts w:ascii="Arial" w:hAnsi="Arial" w:cs="Arial"/>
          <w:b/>
          <w:sz w:val="24"/>
          <w:szCs w:val="24"/>
        </w:rPr>
        <w:t xml:space="preserve">Алгоритм расчета значения целевого </w:t>
      </w:r>
      <w:r w:rsidR="005A3002" w:rsidRPr="00C31037">
        <w:rPr>
          <w:rFonts w:ascii="Arial" w:hAnsi="Arial" w:cs="Arial"/>
          <w:b/>
          <w:sz w:val="24"/>
          <w:szCs w:val="24"/>
        </w:rPr>
        <w:t>показателя</w:t>
      </w:r>
    </w:p>
    <w:p w:rsidR="005A3002" w:rsidRPr="00C31037" w:rsidRDefault="005A3002" w:rsidP="002A7894">
      <w:pPr>
        <w:autoSpaceDE w:val="0"/>
        <w:autoSpaceDN w:val="0"/>
        <w:adjustRightInd w:val="0"/>
        <w:contextualSpacing/>
        <w:rPr>
          <w:rFonts w:ascii="Arial" w:hAnsi="Arial" w:cs="Arial"/>
          <w:b/>
          <w:sz w:val="24"/>
          <w:szCs w:val="24"/>
        </w:rPr>
      </w:pPr>
    </w:p>
    <w:p w:rsidR="00EF74DA" w:rsidRPr="00C31037" w:rsidRDefault="00EF74DA"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площади расселенных помещений (кв. м.) в рамках реализации адресной программы Московской области по переселению граждан из аварийного жилищного фонда.</w:t>
      </w:r>
    </w:p>
    <w:p w:rsidR="005A3002" w:rsidRPr="00C31037" w:rsidRDefault="005A3002" w:rsidP="002A7894">
      <w:pPr>
        <w:autoSpaceDE w:val="0"/>
        <w:autoSpaceDN w:val="0"/>
        <w:adjustRightInd w:val="0"/>
        <w:ind w:firstLine="540"/>
        <w:jc w:val="both"/>
        <w:rPr>
          <w:rFonts w:ascii="Arial" w:hAnsi="Arial" w:cs="Arial"/>
          <w:sz w:val="24"/>
          <w:szCs w:val="24"/>
        </w:rPr>
      </w:pPr>
    </w:p>
    <w:p w:rsidR="00EF74DA" w:rsidRPr="00C31037" w:rsidRDefault="005A3002" w:rsidP="002A7894">
      <w:pPr>
        <w:numPr>
          <w:ilvl w:val="0"/>
          <w:numId w:val="8"/>
        </w:numPr>
        <w:autoSpaceDE w:val="0"/>
        <w:autoSpaceDN w:val="0"/>
        <w:adjustRightInd w:val="0"/>
        <w:ind w:left="0" w:hanging="425"/>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5A3002" w:rsidRPr="00C31037" w:rsidRDefault="005A3002" w:rsidP="002A7894">
      <w:pPr>
        <w:autoSpaceDE w:val="0"/>
        <w:autoSpaceDN w:val="0"/>
        <w:adjustRightInd w:val="0"/>
        <w:rPr>
          <w:rFonts w:ascii="Arial" w:eastAsia="Calibri" w:hAnsi="Arial" w:cs="Arial"/>
          <w:b/>
          <w:sz w:val="24"/>
          <w:szCs w:val="24"/>
          <w:lang w:eastAsia="en-US"/>
        </w:rPr>
      </w:pPr>
    </w:p>
    <w:p w:rsidR="00EF74DA" w:rsidRPr="00C31037" w:rsidRDefault="00EF74DA" w:rsidP="002A7894">
      <w:pPr>
        <w:autoSpaceDE w:val="0"/>
        <w:autoSpaceDN w:val="0"/>
        <w:adjustRightInd w:val="0"/>
        <w:ind w:firstLine="540"/>
        <w:jc w:val="both"/>
        <w:outlineLvl w:val="0"/>
        <w:rPr>
          <w:rFonts w:ascii="Arial" w:hAnsi="Arial" w:cs="Arial"/>
          <w:sz w:val="24"/>
          <w:szCs w:val="24"/>
        </w:rPr>
      </w:pPr>
      <w:r w:rsidRPr="00C31037">
        <w:rPr>
          <w:rFonts w:ascii="Arial" w:hAnsi="Arial" w:cs="Arial"/>
          <w:sz w:val="24"/>
          <w:szCs w:val="24"/>
        </w:rPr>
        <w:t xml:space="preserve">Площадь расселенных помещений, в рамках реализации адресной программы Московской области по переселению граждан из аварийного </w:t>
      </w:r>
      <w:r w:rsidR="00FB234F" w:rsidRPr="00C31037">
        <w:rPr>
          <w:rFonts w:ascii="Arial" w:hAnsi="Arial" w:cs="Arial"/>
          <w:sz w:val="24"/>
          <w:szCs w:val="24"/>
        </w:rPr>
        <w:t xml:space="preserve">жилищного фонда: в 2018 году – 1282,2 </w:t>
      </w:r>
      <w:r w:rsidRPr="00C31037">
        <w:rPr>
          <w:rFonts w:ascii="Arial" w:hAnsi="Arial" w:cs="Arial"/>
          <w:sz w:val="24"/>
          <w:szCs w:val="24"/>
        </w:rPr>
        <w:t xml:space="preserve">кв. м, в 2019 году </w:t>
      </w:r>
      <w:r w:rsidR="00FB234F" w:rsidRPr="00C31037">
        <w:rPr>
          <w:rFonts w:ascii="Arial" w:hAnsi="Arial" w:cs="Arial"/>
          <w:sz w:val="24"/>
          <w:szCs w:val="24"/>
        </w:rPr>
        <w:t>–</w:t>
      </w:r>
      <w:r w:rsidRPr="00C31037">
        <w:rPr>
          <w:rFonts w:ascii="Arial" w:hAnsi="Arial" w:cs="Arial"/>
          <w:sz w:val="24"/>
          <w:szCs w:val="24"/>
        </w:rPr>
        <w:t xml:space="preserve"> </w:t>
      </w:r>
      <w:r w:rsidR="00FB234F" w:rsidRPr="00C31037">
        <w:rPr>
          <w:rFonts w:ascii="Arial" w:hAnsi="Arial" w:cs="Arial"/>
          <w:sz w:val="24"/>
          <w:szCs w:val="24"/>
        </w:rPr>
        <w:t xml:space="preserve">3257,18 </w:t>
      </w:r>
      <w:r w:rsidRPr="00C31037">
        <w:rPr>
          <w:rFonts w:ascii="Arial" w:hAnsi="Arial" w:cs="Arial"/>
          <w:sz w:val="24"/>
          <w:szCs w:val="24"/>
        </w:rPr>
        <w:t xml:space="preserve">кв. м, в 2020 году </w:t>
      </w:r>
      <w:r w:rsidR="00FB234F" w:rsidRPr="00C31037">
        <w:rPr>
          <w:rFonts w:ascii="Arial" w:hAnsi="Arial" w:cs="Arial"/>
          <w:sz w:val="24"/>
          <w:szCs w:val="24"/>
        </w:rPr>
        <w:t>–</w:t>
      </w:r>
      <w:r w:rsidRPr="00C31037">
        <w:rPr>
          <w:rFonts w:ascii="Arial" w:hAnsi="Arial" w:cs="Arial"/>
          <w:sz w:val="24"/>
          <w:szCs w:val="24"/>
        </w:rPr>
        <w:t xml:space="preserve"> </w:t>
      </w:r>
      <w:r w:rsidR="00FB234F" w:rsidRPr="00C31037">
        <w:rPr>
          <w:rFonts w:ascii="Arial" w:hAnsi="Arial" w:cs="Arial"/>
          <w:sz w:val="24"/>
          <w:szCs w:val="24"/>
        </w:rPr>
        <w:t xml:space="preserve">0 </w:t>
      </w:r>
      <w:r w:rsidRPr="00C31037">
        <w:rPr>
          <w:rFonts w:ascii="Arial" w:hAnsi="Arial" w:cs="Arial"/>
          <w:sz w:val="24"/>
          <w:szCs w:val="24"/>
        </w:rPr>
        <w:t xml:space="preserve">кв. м, в 2021 году </w:t>
      </w:r>
      <w:r w:rsidR="00FB234F" w:rsidRPr="00C31037">
        <w:rPr>
          <w:rFonts w:ascii="Arial" w:hAnsi="Arial" w:cs="Arial"/>
          <w:sz w:val="24"/>
          <w:szCs w:val="24"/>
        </w:rPr>
        <w:t>–</w:t>
      </w:r>
      <w:r w:rsidRPr="00C31037">
        <w:rPr>
          <w:rFonts w:ascii="Arial" w:hAnsi="Arial" w:cs="Arial"/>
          <w:sz w:val="24"/>
          <w:szCs w:val="24"/>
        </w:rPr>
        <w:t xml:space="preserve"> </w:t>
      </w:r>
      <w:r w:rsidR="00FB234F" w:rsidRPr="00C31037">
        <w:rPr>
          <w:rFonts w:ascii="Arial" w:hAnsi="Arial" w:cs="Arial"/>
          <w:sz w:val="24"/>
          <w:szCs w:val="24"/>
        </w:rPr>
        <w:t>5411,68</w:t>
      </w:r>
      <w:r w:rsidRPr="00C31037">
        <w:rPr>
          <w:rFonts w:ascii="Arial" w:hAnsi="Arial" w:cs="Arial"/>
          <w:sz w:val="24"/>
          <w:szCs w:val="24"/>
        </w:rPr>
        <w:t>кв. м.</w:t>
      </w:r>
    </w:p>
    <w:p w:rsidR="00EF74DA" w:rsidRPr="00C31037" w:rsidRDefault="00EF74DA" w:rsidP="002A7894">
      <w:pPr>
        <w:autoSpaceDE w:val="0"/>
        <w:autoSpaceDN w:val="0"/>
        <w:adjustRightInd w:val="0"/>
        <w:ind w:firstLine="540"/>
        <w:jc w:val="both"/>
        <w:rPr>
          <w:rFonts w:ascii="Arial" w:hAnsi="Arial" w:cs="Arial"/>
          <w:sz w:val="24"/>
          <w:szCs w:val="24"/>
        </w:rPr>
      </w:pPr>
    </w:p>
    <w:p w:rsidR="00EF74DA" w:rsidRPr="00C31037" w:rsidRDefault="00A972B8" w:rsidP="002A7894">
      <w:pPr>
        <w:autoSpaceDE w:val="0"/>
        <w:autoSpaceDN w:val="0"/>
        <w:adjustRightInd w:val="0"/>
        <w:ind w:firstLine="540"/>
        <w:jc w:val="center"/>
        <w:outlineLvl w:val="0"/>
        <w:rPr>
          <w:rFonts w:ascii="Arial" w:hAnsi="Arial" w:cs="Arial"/>
          <w:b/>
          <w:sz w:val="24"/>
          <w:szCs w:val="24"/>
        </w:rPr>
      </w:pPr>
      <w:r w:rsidRPr="00C31037">
        <w:rPr>
          <w:rFonts w:ascii="Arial" w:hAnsi="Arial" w:cs="Arial"/>
          <w:b/>
          <w:sz w:val="24"/>
          <w:szCs w:val="24"/>
        </w:rPr>
        <w:t>7.1</w:t>
      </w:r>
      <w:r w:rsidR="009072A1" w:rsidRPr="00C31037">
        <w:rPr>
          <w:rFonts w:ascii="Arial" w:hAnsi="Arial" w:cs="Arial"/>
          <w:b/>
          <w:sz w:val="24"/>
          <w:szCs w:val="24"/>
        </w:rPr>
        <w:t>2</w:t>
      </w:r>
      <w:r w:rsidR="0047352F" w:rsidRPr="00C31037">
        <w:rPr>
          <w:rFonts w:ascii="Arial" w:hAnsi="Arial" w:cs="Arial"/>
          <w:b/>
          <w:sz w:val="24"/>
          <w:szCs w:val="24"/>
        </w:rPr>
        <w:t>.</w:t>
      </w:r>
      <w:r w:rsidR="005A3002" w:rsidRPr="00C31037">
        <w:rPr>
          <w:rFonts w:ascii="Arial" w:hAnsi="Arial" w:cs="Arial"/>
          <w:b/>
          <w:sz w:val="24"/>
          <w:szCs w:val="24"/>
        </w:rPr>
        <w:t xml:space="preserve"> </w:t>
      </w:r>
      <w:r w:rsidR="00EF74DA" w:rsidRPr="00C31037">
        <w:rPr>
          <w:rFonts w:ascii="Arial" w:hAnsi="Arial" w:cs="Arial"/>
          <w:b/>
          <w:sz w:val="24"/>
          <w:szCs w:val="24"/>
        </w:rPr>
        <w:t xml:space="preserve">Количество расселенных помещений, в рамках реализации адресной программы Московской области по переселению граждан из аварийного </w:t>
      </w:r>
      <w:r w:rsidR="005A3002" w:rsidRPr="00C31037">
        <w:rPr>
          <w:rFonts w:ascii="Arial" w:hAnsi="Arial" w:cs="Arial"/>
          <w:b/>
          <w:sz w:val="24"/>
          <w:szCs w:val="24"/>
        </w:rPr>
        <w:t xml:space="preserve">         </w:t>
      </w:r>
      <w:r w:rsidR="00EF74DA" w:rsidRPr="00C31037">
        <w:rPr>
          <w:rFonts w:ascii="Arial" w:hAnsi="Arial" w:cs="Arial"/>
          <w:b/>
          <w:sz w:val="24"/>
          <w:szCs w:val="24"/>
        </w:rPr>
        <w:t>жилищного фонда</w:t>
      </w:r>
    </w:p>
    <w:p w:rsidR="00EF74DA" w:rsidRPr="00C31037" w:rsidRDefault="00EF74DA" w:rsidP="002A7894">
      <w:pPr>
        <w:autoSpaceDE w:val="0"/>
        <w:autoSpaceDN w:val="0"/>
        <w:adjustRightInd w:val="0"/>
        <w:jc w:val="both"/>
        <w:outlineLvl w:val="0"/>
        <w:rPr>
          <w:rFonts w:ascii="Arial" w:hAnsi="Arial" w:cs="Arial"/>
          <w:b/>
          <w:sz w:val="24"/>
          <w:szCs w:val="24"/>
        </w:rPr>
      </w:pPr>
    </w:p>
    <w:p w:rsidR="00EF74DA" w:rsidRPr="00C31037" w:rsidRDefault="00EF74DA" w:rsidP="002A7894">
      <w:pPr>
        <w:numPr>
          <w:ilvl w:val="0"/>
          <w:numId w:val="9"/>
        </w:numPr>
        <w:autoSpaceDE w:val="0"/>
        <w:autoSpaceDN w:val="0"/>
        <w:adjustRightInd w:val="0"/>
        <w:ind w:left="0" w:hanging="284"/>
        <w:contextualSpacing/>
        <w:jc w:val="center"/>
        <w:rPr>
          <w:rFonts w:ascii="Arial" w:hAnsi="Arial" w:cs="Arial"/>
          <w:b/>
          <w:sz w:val="24"/>
          <w:szCs w:val="24"/>
        </w:rPr>
      </w:pPr>
      <w:r w:rsidRPr="00C31037">
        <w:rPr>
          <w:rFonts w:ascii="Arial" w:hAnsi="Arial" w:cs="Arial"/>
          <w:b/>
          <w:sz w:val="24"/>
          <w:szCs w:val="24"/>
        </w:rPr>
        <w:t>Исходные дан</w:t>
      </w:r>
      <w:r w:rsidR="005A3002" w:rsidRPr="00C31037">
        <w:rPr>
          <w:rFonts w:ascii="Arial" w:hAnsi="Arial" w:cs="Arial"/>
          <w:b/>
          <w:sz w:val="24"/>
          <w:szCs w:val="24"/>
        </w:rPr>
        <w:t>ные</w:t>
      </w:r>
    </w:p>
    <w:p w:rsidR="005A3002" w:rsidRPr="00C31037" w:rsidRDefault="005A3002" w:rsidP="002A7894">
      <w:pPr>
        <w:autoSpaceDE w:val="0"/>
        <w:autoSpaceDN w:val="0"/>
        <w:adjustRightInd w:val="0"/>
        <w:contextualSpacing/>
        <w:rPr>
          <w:rFonts w:ascii="Arial" w:hAnsi="Arial" w:cs="Arial"/>
          <w:b/>
          <w:sz w:val="24"/>
          <w:szCs w:val="24"/>
        </w:rPr>
      </w:pPr>
    </w:p>
    <w:p w:rsidR="00EF74DA" w:rsidRPr="00C31037" w:rsidRDefault="00EF74DA" w:rsidP="002A7894">
      <w:pPr>
        <w:autoSpaceDE w:val="0"/>
        <w:autoSpaceDN w:val="0"/>
        <w:adjustRightInd w:val="0"/>
        <w:ind w:firstLine="567"/>
        <w:jc w:val="both"/>
        <w:outlineLvl w:val="0"/>
        <w:rPr>
          <w:rFonts w:ascii="Arial" w:hAnsi="Arial" w:cs="Arial"/>
          <w:sz w:val="24"/>
          <w:szCs w:val="24"/>
        </w:rPr>
      </w:pPr>
      <w:r w:rsidRPr="00C31037">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5A3002" w:rsidRPr="00C31037" w:rsidRDefault="005A3002" w:rsidP="002A7894">
      <w:pPr>
        <w:autoSpaceDE w:val="0"/>
        <w:autoSpaceDN w:val="0"/>
        <w:adjustRightInd w:val="0"/>
        <w:ind w:firstLine="567"/>
        <w:jc w:val="both"/>
        <w:outlineLvl w:val="0"/>
        <w:rPr>
          <w:rFonts w:ascii="Arial" w:hAnsi="Arial" w:cs="Arial"/>
          <w:sz w:val="24"/>
          <w:szCs w:val="24"/>
        </w:rPr>
      </w:pPr>
    </w:p>
    <w:p w:rsidR="00EF74DA" w:rsidRPr="00C31037" w:rsidRDefault="00EF74DA" w:rsidP="002A7894">
      <w:pPr>
        <w:numPr>
          <w:ilvl w:val="0"/>
          <w:numId w:val="9"/>
        </w:numPr>
        <w:autoSpaceDE w:val="0"/>
        <w:autoSpaceDN w:val="0"/>
        <w:adjustRightInd w:val="0"/>
        <w:ind w:left="0" w:hanging="425"/>
        <w:contextualSpacing/>
        <w:jc w:val="center"/>
        <w:rPr>
          <w:rFonts w:ascii="Arial" w:hAnsi="Arial" w:cs="Arial"/>
          <w:b/>
          <w:sz w:val="24"/>
          <w:szCs w:val="24"/>
        </w:rPr>
      </w:pPr>
      <w:r w:rsidRPr="00C31037">
        <w:rPr>
          <w:rFonts w:ascii="Arial" w:hAnsi="Arial" w:cs="Arial"/>
          <w:b/>
          <w:sz w:val="24"/>
          <w:szCs w:val="24"/>
        </w:rPr>
        <w:t>Алгоритм расче</w:t>
      </w:r>
      <w:r w:rsidR="005A3002" w:rsidRPr="00C31037">
        <w:rPr>
          <w:rFonts w:ascii="Arial" w:hAnsi="Arial" w:cs="Arial"/>
          <w:b/>
          <w:sz w:val="24"/>
          <w:szCs w:val="24"/>
        </w:rPr>
        <w:t>та значения целевого показателя</w:t>
      </w:r>
    </w:p>
    <w:p w:rsidR="005A3002" w:rsidRPr="00C31037" w:rsidRDefault="005A3002" w:rsidP="002A7894">
      <w:pPr>
        <w:autoSpaceDE w:val="0"/>
        <w:autoSpaceDN w:val="0"/>
        <w:adjustRightInd w:val="0"/>
        <w:contextualSpacing/>
        <w:rPr>
          <w:rFonts w:ascii="Arial" w:hAnsi="Arial" w:cs="Arial"/>
          <w:b/>
          <w:sz w:val="24"/>
          <w:szCs w:val="24"/>
        </w:rPr>
      </w:pPr>
    </w:p>
    <w:p w:rsidR="00EF74DA" w:rsidRPr="00C31037" w:rsidRDefault="00EF74DA"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расселенных помещений (штук) в рамках реализации адресной программы Московской области по переселению граждан из аварийного жилищного фонда.</w:t>
      </w:r>
    </w:p>
    <w:p w:rsidR="005A3002" w:rsidRPr="00C31037" w:rsidRDefault="005A3002" w:rsidP="002A7894">
      <w:pPr>
        <w:numPr>
          <w:ilvl w:val="0"/>
          <w:numId w:val="9"/>
        </w:numPr>
        <w:autoSpaceDE w:val="0"/>
        <w:autoSpaceDN w:val="0"/>
        <w:adjustRightInd w:val="0"/>
        <w:ind w:left="0" w:hanging="425"/>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EF74DA" w:rsidRPr="00C31037" w:rsidRDefault="00EF74DA" w:rsidP="002A7894">
      <w:pPr>
        <w:autoSpaceDE w:val="0"/>
        <w:autoSpaceDN w:val="0"/>
        <w:adjustRightInd w:val="0"/>
        <w:ind w:firstLine="540"/>
        <w:jc w:val="both"/>
        <w:outlineLvl w:val="0"/>
        <w:rPr>
          <w:rFonts w:ascii="Arial" w:hAnsi="Arial" w:cs="Arial"/>
          <w:sz w:val="24"/>
          <w:szCs w:val="24"/>
        </w:rPr>
      </w:pPr>
      <w:r w:rsidRPr="00C31037">
        <w:rPr>
          <w:rFonts w:ascii="Arial" w:hAnsi="Arial" w:cs="Arial"/>
          <w:sz w:val="24"/>
          <w:szCs w:val="24"/>
        </w:rPr>
        <w:t>Количество расселенных помещений, в рамках реализации адресной программы Московской области по переселению граждан из аварийного ж</w:t>
      </w:r>
      <w:r w:rsidR="00FB234F" w:rsidRPr="00C31037">
        <w:rPr>
          <w:rFonts w:ascii="Arial" w:hAnsi="Arial" w:cs="Arial"/>
          <w:sz w:val="24"/>
          <w:szCs w:val="24"/>
        </w:rPr>
        <w:t>илищного фонда: в 2018 году - 31 ш</w:t>
      </w:r>
      <w:r w:rsidRPr="00C31037">
        <w:rPr>
          <w:rFonts w:ascii="Arial" w:hAnsi="Arial" w:cs="Arial"/>
          <w:sz w:val="24"/>
          <w:szCs w:val="24"/>
        </w:rPr>
        <w:t>тук</w:t>
      </w:r>
      <w:r w:rsidR="00FB234F" w:rsidRPr="00C31037">
        <w:rPr>
          <w:rFonts w:ascii="Arial" w:hAnsi="Arial" w:cs="Arial"/>
          <w:sz w:val="24"/>
          <w:szCs w:val="24"/>
        </w:rPr>
        <w:t>а</w:t>
      </w:r>
      <w:r w:rsidRPr="00C31037">
        <w:rPr>
          <w:rFonts w:ascii="Arial" w:hAnsi="Arial" w:cs="Arial"/>
          <w:sz w:val="24"/>
          <w:szCs w:val="24"/>
        </w:rPr>
        <w:t xml:space="preserve">, в 2019 году </w:t>
      </w:r>
      <w:r w:rsidR="00FB234F" w:rsidRPr="00C31037">
        <w:rPr>
          <w:rFonts w:ascii="Arial" w:hAnsi="Arial" w:cs="Arial"/>
          <w:sz w:val="24"/>
          <w:szCs w:val="24"/>
        </w:rPr>
        <w:t>–</w:t>
      </w:r>
      <w:r w:rsidRPr="00C31037">
        <w:rPr>
          <w:rFonts w:ascii="Arial" w:hAnsi="Arial" w:cs="Arial"/>
          <w:sz w:val="24"/>
          <w:szCs w:val="24"/>
        </w:rPr>
        <w:t xml:space="preserve"> </w:t>
      </w:r>
      <w:r w:rsidR="00FB234F" w:rsidRPr="00C31037">
        <w:rPr>
          <w:rFonts w:ascii="Arial" w:hAnsi="Arial" w:cs="Arial"/>
          <w:sz w:val="24"/>
          <w:szCs w:val="24"/>
        </w:rPr>
        <w:t xml:space="preserve">77 </w:t>
      </w:r>
      <w:r w:rsidRPr="00C31037">
        <w:rPr>
          <w:rFonts w:ascii="Arial" w:hAnsi="Arial" w:cs="Arial"/>
          <w:sz w:val="24"/>
          <w:szCs w:val="24"/>
        </w:rPr>
        <w:t xml:space="preserve">штук, в 2020 году </w:t>
      </w:r>
      <w:r w:rsidR="00FB234F" w:rsidRPr="00C31037">
        <w:rPr>
          <w:rFonts w:ascii="Arial" w:hAnsi="Arial" w:cs="Arial"/>
          <w:sz w:val="24"/>
          <w:szCs w:val="24"/>
        </w:rPr>
        <w:t>–</w:t>
      </w:r>
      <w:r w:rsidRPr="00C31037">
        <w:rPr>
          <w:rFonts w:ascii="Arial" w:hAnsi="Arial" w:cs="Arial"/>
          <w:sz w:val="24"/>
          <w:szCs w:val="24"/>
        </w:rPr>
        <w:t xml:space="preserve"> </w:t>
      </w:r>
      <w:r w:rsidR="00FB234F" w:rsidRPr="00C31037">
        <w:rPr>
          <w:rFonts w:ascii="Arial" w:hAnsi="Arial" w:cs="Arial"/>
          <w:sz w:val="24"/>
          <w:szCs w:val="24"/>
        </w:rPr>
        <w:t xml:space="preserve">0 </w:t>
      </w:r>
      <w:r w:rsidRPr="00C31037">
        <w:rPr>
          <w:rFonts w:ascii="Arial" w:hAnsi="Arial" w:cs="Arial"/>
          <w:sz w:val="24"/>
          <w:szCs w:val="24"/>
        </w:rPr>
        <w:t xml:space="preserve">штук, в 2021 году </w:t>
      </w:r>
      <w:r w:rsidR="00FB234F" w:rsidRPr="00C31037">
        <w:rPr>
          <w:rFonts w:ascii="Arial" w:hAnsi="Arial" w:cs="Arial"/>
          <w:sz w:val="24"/>
          <w:szCs w:val="24"/>
        </w:rPr>
        <w:t>–</w:t>
      </w:r>
      <w:r w:rsidRPr="00C31037">
        <w:rPr>
          <w:rFonts w:ascii="Arial" w:hAnsi="Arial" w:cs="Arial"/>
          <w:sz w:val="24"/>
          <w:szCs w:val="24"/>
        </w:rPr>
        <w:t xml:space="preserve"> </w:t>
      </w:r>
      <w:r w:rsidR="00FB234F" w:rsidRPr="00C31037">
        <w:rPr>
          <w:rFonts w:ascii="Arial" w:hAnsi="Arial" w:cs="Arial"/>
          <w:sz w:val="24"/>
          <w:szCs w:val="24"/>
        </w:rPr>
        <w:t xml:space="preserve">129 </w:t>
      </w:r>
      <w:r w:rsidRPr="00C31037">
        <w:rPr>
          <w:rFonts w:ascii="Arial" w:hAnsi="Arial" w:cs="Arial"/>
          <w:sz w:val="24"/>
          <w:szCs w:val="24"/>
        </w:rPr>
        <w:t>штук.</w:t>
      </w:r>
    </w:p>
    <w:p w:rsidR="00A972B8" w:rsidRPr="00C31037" w:rsidRDefault="00A972B8" w:rsidP="002A7894">
      <w:pPr>
        <w:autoSpaceDE w:val="0"/>
        <w:autoSpaceDN w:val="0"/>
        <w:adjustRightInd w:val="0"/>
        <w:ind w:firstLine="540"/>
        <w:jc w:val="both"/>
        <w:outlineLvl w:val="0"/>
        <w:rPr>
          <w:rFonts w:ascii="Arial" w:hAnsi="Arial" w:cs="Arial"/>
          <w:sz w:val="24"/>
          <w:szCs w:val="24"/>
        </w:rPr>
      </w:pPr>
    </w:p>
    <w:p w:rsidR="00A972B8" w:rsidRPr="00C31037" w:rsidRDefault="00A972B8" w:rsidP="002A7894">
      <w:pPr>
        <w:autoSpaceDE w:val="0"/>
        <w:autoSpaceDN w:val="0"/>
        <w:adjustRightInd w:val="0"/>
        <w:ind w:firstLine="540"/>
        <w:jc w:val="both"/>
        <w:outlineLvl w:val="0"/>
        <w:rPr>
          <w:rFonts w:ascii="Arial" w:hAnsi="Arial" w:cs="Arial"/>
          <w:sz w:val="24"/>
          <w:szCs w:val="24"/>
        </w:rPr>
      </w:pPr>
    </w:p>
    <w:p w:rsidR="00EF74DA" w:rsidRPr="00C31037" w:rsidRDefault="00EF74DA" w:rsidP="002A7894">
      <w:pPr>
        <w:widowControl w:val="0"/>
        <w:autoSpaceDE w:val="0"/>
        <w:autoSpaceDN w:val="0"/>
        <w:adjustRightInd w:val="0"/>
        <w:ind w:firstLine="720"/>
        <w:jc w:val="both"/>
        <w:rPr>
          <w:rFonts w:ascii="Arial" w:eastAsiaTheme="minorEastAsia" w:hAnsi="Arial" w:cs="Arial"/>
          <w:sz w:val="24"/>
          <w:szCs w:val="24"/>
        </w:rPr>
      </w:pPr>
    </w:p>
    <w:p w:rsidR="00EF74DA" w:rsidRPr="00C31037" w:rsidRDefault="0047352F" w:rsidP="002A7894">
      <w:pPr>
        <w:widowControl w:val="0"/>
        <w:autoSpaceDE w:val="0"/>
        <w:autoSpaceDN w:val="0"/>
        <w:adjustRightInd w:val="0"/>
        <w:ind w:firstLine="540"/>
        <w:jc w:val="center"/>
        <w:outlineLvl w:val="0"/>
        <w:rPr>
          <w:rFonts w:ascii="Arial" w:eastAsiaTheme="minorEastAsia" w:hAnsi="Arial" w:cs="Arial"/>
          <w:b/>
          <w:bCs/>
          <w:sz w:val="24"/>
          <w:szCs w:val="24"/>
        </w:rPr>
      </w:pPr>
      <w:r w:rsidRPr="00C31037">
        <w:rPr>
          <w:rFonts w:ascii="Arial" w:eastAsiaTheme="minorEastAsia" w:hAnsi="Arial" w:cs="Arial"/>
          <w:b/>
          <w:bCs/>
          <w:sz w:val="24"/>
          <w:szCs w:val="24"/>
        </w:rPr>
        <w:t>7.1</w:t>
      </w:r>
      <w:r w:rsidR="001D6AF3" w:rsidRPr="00C31037">
        <w:rPr>
          <w:rFonts w:ascii="Arial" w:eastAsiaTheme="minorEastAsia" w:hAnsi="Arial" w:cs="Arial"/>
          <w:b/>
          <w:bCs/>
          <w:sz w:val="24"/>
          <w:szCs w:val="24"/>
        </w:rPr>
        <w:t>3</w:t>
      </w:r>
      <w:r w:rsidRPr="00C31037">
        <w:rPr>
          <w:rFonts w:ascii="Arial" w:eastAsiaTheme="minorEastAsia" w:hAnsi="Arial" w:cs="Arial"/>
          <w:b/>
          <w:bCs/>
          <w:sz w:val="24"/>
          <w:szCs w:val="24"/>
        </w:rPr>
        <w:t>.</w:t>
      </w:r>
      <w:r w:rsidR="005A3002" w:rsidRPr="00C31037">
        <w:rPr>
          <w:rFonts w:ascii="Arial" w:eastAsiaTheme="minorEastAsia" w:hAnsi="Arial" w:cs="Arial"/>
          <w:b/>
          <w:bCs/>
          <w:sz w:val="24"/>
          <w:szCs w:val="24"/>
        </w:rPr>
        <w:t xml:space="preserve"> </w:t>
      </w:r>
      <w:r w:rsidR="00EF74DA" w:rsidRPr="00C31037">
        <w:rPr>
          <w:rFonts w:ascii="Arial" w:eastAsiaTheme="minorEastAsia" w:hAnsi="Arial" w:cs="Arial"/>
          <w:b/>
          <w:bCs/>
          <w:sz w:val="24"/>
          <w:szCs w:val="24"/>
        </w:rPr>
        <w:t>Площадь помещений аварийных домов, признанных аварийными до 01.01.2015, способ расселения которых не определен</w:t>
      </w:r>
    </w:p>
    <w:p w:rsidR="00EF74DA" w:rsidRPr="00C31037" w:rsidRDefault="00EF74DA" w:rsidP="002A7894">
      <w:pPr>
        <w:widowControl w:val="0"/>
        <w:autoSpaceDE w:val="0"/>
        <w:autoSpaceDN w:val="0"/>
        <w:adjustRightInd w:val="0"/>
        <w:ind w:firstLine="540"/>
        <w:jc w:val="both"/>
        <w:outlineLvl w:val="0"/>
        <w:rPr>
          <w:rFonts w:ascii="Arial" w:eastAsiaTheme="minorEastAsia" w:hAnsi="Arial" w:cs="Arial"/>
          <w:b/>
          <w:bCs/>
          <w:sz w:val="24"/>
          <w:szCs w:val="24"/>
        </w:rPr>
      </w:pPr>
    </w:p>
    <w:p w:rsidR="00EF74DA" w:rsidRPr="00C31037" w:rsidRDefault="005A3002" w:rsidP="002A7894">
      <w:pPr>
        <w:numPr>
          <w:ilvl w:val="0"/>
          <w:numId w:val="12"/>
        </w:numPr>
        <w:autoSpaceDE w:val="0"/>
        <w:autoSpaceDN w:val="0"/>
        <w:adjustRightInd w:val="0"/>
        <w:ind w:left="0" w:hanging="284"/>
        <w:contextualSpacing/>
        <w:jc w:val="center"/>
        <w:rPr>
          <w:rFonts w:ascii="Arial" w:hAnsi="Arial" w:cs="Arial"/>
          <w:b/>
          <w:sz w:val="24"/>
          <w:szCs w:val="24"/>
        </w:rPr>
      </w:pPr>
      <w:r w:rsidRPr="00C31037">
        <w:rPr>
          <w:rFonts w:ascii="Arial" w:hAnsi="Arial" w:cs="Arial"/>
          <w:b/>
          <w:sz w:val="24"/>
          <w:szCs w:val="24"/>
        </w:rPr>
        <w:t>Исходные данные</w:t>
      </w:r>
    </w:p>
    <w:p w:rsidR="00EF74DA" w:rsidRPr="00C31037" w:rsidRDefault="00EF74DA"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При расчете показателя применяются данные муниципальных образований о площади помещений аварийных домов, признанных аварийными до 01.01.2015, способ расселения которых не определен (кв. м).</w:t>
      </w:r>
    </w:p>
    <w:p w:rsidR="005A3002" w:rsidRPr="00C31037" w:rsidRDefault="005A3002" w:rsidP="002A7894">
      <w:pPr>
        <w:autoSpaceDE w:val="0"/>
        <w:autoSpaceDN w:val="0"/>
        <w:adjustRightInd w:val="0"/>
        <w:ind w:firstLine="540"/>
        <w:jc w:val="both"/>
        <w:rPr>
          <w:rFonts w:ascii="Arial" w:hAnsi="Arial" w:cs="Arial"/>
          <w:sz w:val="24"/>
          <w:szCs w:val="24"/>
        </w:rPr>
      </w:pPr>
    </w:p>
    <w:p w:rsidR="00EF74DA" w:rsidRPr="00C31037" w:rsidRDefault="00EF74DA" w:rsidP="002A7894">
      <w:pPr>
        <w:numPr>
          <w:ilvl w:val="0"/>
          <w:numId w:val="12"/>
        </w:numPr>
        <w:autoSpaceDE w:val="0"/>
        <w:autoSpaceDN w:val="0"/>
        <w:adjustRightInd w:val="0"/>
        <w:ind w:left="0" w:hanging="409"/>
        <w:contextualSpacing/>
        <w:jc w:val="center"/>
        <w:rPr>
          <w:rFonts w:ascii="Arial" w:hAnsi="Arial" w:cs="Arial"/>
          <w:b/>
          <w:sz w:val="24"/>
          <w:szCs w:val="24"/>
        </w:rPr>
      </w:pPr>
      <w:r w:rsidRPr="00C31037">
        <w:rPr>
          <w:rFonts w:ascii="Arial" w:hAnsi="Arial" w:cs="Arial"/>
          <w:b/>
          <w:sz w:val="24"/>
          <w:szCs w:val="24"/>
        </w:rPr>
        <w:t>Алгоритм расче</w:t>
      </w:r>
      <w:r w:rsidR="005A3002" w:rsidRPr="00C31037">
        <w:rPr>
          <w:rFonts w:ascii="Arial" w:hAnsi="Arial" w:cs="Arial"/>
          <w:b/>
          <w:sz w:val="24"/>
          <w:szCs w:val="24"/>
        </w:rPr>
        <w:t>та значения целевого показателя</w:t>
      </w:r>
    </w:p>
    <w:p w:rsidR="005A3002" w:rsidRPr="00C31037" w:rsidRDefault="005A3002" w:rsidP="002A7894">
      <w:pPr>
        <w:autoSpaceDE w:val="0"/>
        <w:autoSpaceDN w:val="0"/>
        <w:adjustRightInd w:val="0"/>
        <w:contextualSpacing/>
        <w:rPr>
          <w:rFonts w:ascii="Arial" w:hAnsi="Arial" w:cs="Arial"/>
          <w:b/>
          <w:sz w:val="24"/>
          <w:szCs w:val="24"/>
        </w:rPr>
      </w:pPr>
    </w:p>
    <w:p w:rsidR="00EF74DA" w:rsidRPr="00C31037" w:rsidRDefault="00EF74DA" w:rsidP="002A7894">
      <w:pPr>
        <w:ind w:firstLine="540"/>
        <w:jc w:val="both"/>
        <w:rPr>
          <w:rFonts w:ascii="Arial" w:hAnsi="Arial" w:cs="Arial"/>
          <w:sz w:val="24"/>
          <w:szCs w:val="24"/>
        </w:rPr>
      </w:pPr>
      <w:r w:rsidRPr="00C31037">
        <w:rPr>
          <w:rFonts w:ascii="Arial" w:hAnsi="Arial" w:cs="Arial"/>
          <w:sz w:val="24"/>
          <w:szCs w:val="24"/>
        </w:rPr>
        <w:t>Значение целевого показателя определяется площадью помещений аварийных домов, признанных аварийными до 01.01.2015, способ расселения которых предусмотрен Постановлением администрации муниципального образования.</w:t>
      </w:r>
    </w:p>
    <w:p w:rsidR="005A3002" w:rsidRPr="00C31037" w:rsidRDefault="005A3002" w:rsidP="002A7894">
      <w:pPr>
        <w:ind w:firstLine="540"/>
        <w:jc w:val="both"/>
        <w:rPr>
          <w:rFonts w:ascii="Arial" w:hAnsi="Arial" w:cs="Arial"/>
          <w:sz w:val="24"/>
          <w:szCs w:val="24"/>
        </w:rPr>
      </w:pPr>
    </w:p>
    <w:p w:rsidR="00EF74DA" w:rsidRPr="00C31037" w:rsidRDefault="00EF74DA" w:rsidP="002A7894">
      <w:pPr>
        <w:numPr>
          <w:ilvl w:val="0"/>
          <w:numId w:val="12"/>
        </w:numPr>
        <w:autoSpaceDE w:val="0"/>
        <w:autoSpaceDN w:val="0"/>
        <w:adjustRightInd w:val="0"/>
        <w:ind w:left="0" w:hanging="425"/>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w:t>
      </w:r>
      <w:r w:rsidR="005A3002" w:rsidRPr="00C31037">
        <w:rPr>
          <w:rFonts w:ascii="Arial" w:eastAsia="Calibri" w:hAnsi="Arial" w:cs="Arial"/>
          <w:b/>
          <w:sz w:val="24"/>
          <w:szCs w:val="24"/>
          <w:lang w:eastAsia="en-US"/>
        </w:rPr>
        <w:t>левого показателя</w:t>
      </w:r>
    </w:p>
    <w:p w:rsidR="005A3002" w:rsidRPr="00C31037" w:rsidRDefault="005A3002" w:rsidP="002A7894">
      <w:pPr>
        <w:autoSpaceDE w:val="0"/>
        <w:autoSpaceDN w:val="0"/>
        <w:adjustRightInd w:val="0"/>
        <w:rPr>
          <w:rFonts w:ascii="Arial" w:eastAsia="Calibri" w:hAnsi="Arial" w:cs="Arial"/>
          <w:b/>
          <w:sz w:val="24"/>
          <w:szCs w:val="24"/>
          <w:lang w:eastAsia="en-US"/>
        </w:rPr>
      </w:pPr>
    </w:p>
    <w:p w:rsidR="00EF74DA" w:rsidRPr="00C31037" w:rsidRDefault="00EF74DA" w:rsidP="002A7894">
      <w:pPr>
        <w:autoSpaceDE w:val="0"/>
        <w:autoSpaceDN w:val="0"/>
        <w:adjustRightInd w:val="0"/>
        <w:ind w:firstLine="540"/>
        <w:jc w:val="both"/>
        <w:outlineLvl w:val="0"/>
        <w:rPr>
          <w:rFonts w:ascii="Arial" w:hAnsi="Arial" w:cs="Arial"/>
          <w:sz w:val="24"/>
          <w:szCs w:val="24"/>
        </w:rPr>
      </w:pPr>
      <w:r w:rsidRPr="00C31037">
        <w:rPr>
          <w:rFonts w:ascii="Arial" w:eastAsiaTheme="minorEastAsia" w:hAnsi="Arial" w:cs="Arial"/>
          <w:sz w:val="24"/>
          <w:szCs w:val="24"/>
        </w:rPr>
        <w:t>Площадь помещений аварийных домов, признанных аварийными до 01.01.2015, способ расселения которых не определен</w:t>
      </w:r>
      <w:r w:rsidR="00BA7BAF" w:rsidRPr="00C31037">
        <w:rPr>
          <w:rFonts w:ascii="Arial" w:hAnsi="Arial" w:cs="Arial"/>
          <w:sz w:val="24"/>
          <w:szCs w:val="24"/>
        </w:rPr>
        <w:t>: в 2018 году - 0</w:t>
      </w:r>
      <w:r w:rsidRPr="00C31037">
        <w:rPr>
          <w:rFonts w:ascii="Arial" w:hAnsi="Arial" w:cs="Arial"/>
          <w:sz w:val="24"/>
          <w:szCs w:val="24"/>
        </w:rPr>
        <w:t xml:space="preserve"> кв. м, в 2019 году </w:t>
      </w:r>
      <w:r w:rsidR="00BA7BAF" w:rsidRPr="00C31037">
        <w:rPr>
          <w:rFonts w:ascii="Arial" w:hAnsi="Arial" w:cs="Arial"/>
          <w:sz w:val="24"/>
          <w:szCs w:val="24"/>
        </w:rPr>
        <w:t>–</w:t>
      </w:r>
      <w:r w:rsidRPr="00C31037">
        <w:rPr>
          <w:rFonts w:ascii="Arial" w:hAnsi="Arial" w:cs="Arial"/>
          <w:sz w:val="24"/>
          <w:szCs w:val="24"/>
        </w:rPr>
        <w:t xml:space="preserve"> </w:t>
      </w:r>
      <w:r w:rsidR="00BA7BAF" w:rsidRPr="00C31037">
        <w:rPr>
          <w:rFonts w:ascii="Arial" w:hAnsi="Arial" w:cs="Arial"/>
          <w:sz w:val="24"/>
          <w:szCs w:val="24"/>
        </w:rPr>
        <w:t xml:space="preserve">0 </w:t>
      </w:r>
      <w:r w:rsidRPr="00C31037">
        <w:rPr>
          <w:rFonts w:ascii="Arial" w:hAnsi="Arial" w:cs="Arial"/>
          <w:sz w:val="24"/>
          <w:szCs w:val="24"/>
        </w:rPr>
        <w:t xml:space="preserve">кв. м, в 2020 году- </w:t>
      </w:r>
      <w:r w:rsidR="00BA7BAF" w:rsidRPr="00C31037">
        <w:rPr>
          <w:rFonts w:ascii="Arial" w:hAnsi="Arial" w:cs="Arial"/>
          <w:sz w:val="24"/>
          <w:szCs w:val="24"/>
        </w:rPr>
        <w:t xml:space="preserve">0 </w:t>
      </w:r>
      <w:r w:rsidRPr="00C31037">
        <w:rPr>
          <w:rFonts w:ascii="Arial" w:hAnsi="Arial" w:cs="Arial"/>
          <w:sz w:val="24"/>
          <w:szCs w:val="24"/>
        </w:rPr>
        <w:t xml:space="preserve">кв. м, в 2021 году </w:t>
      </w:r>
      <w:r w:rsidR="00BA7BAF" w:rsidRPr="00C31037">
        <w:rPr>
          <w:rFonts w:ascii="Arial" w:hAnsi="Arial" w:cs="Arial"/>
          <w:sz w:val="24"/>
          <w:szCs w:val="24"/>
        </w:rPr>
        <w:t>–</w:t>
      </w:r>
      <w:r w:rsidRPr="00C31037">
        <w:rPr>
          <w:rFonts w:ascii="Arial" w:hAnsi="Arial" w:cs="Arial"/>
          <w:sz w:val="24"/>
          <w:szCs w:val="24"/>
        </w:rPr>
        <w:t xml:space="preserve"> </w:t>
      </w:r>
      <w:r w:rsidR="00BA7BAF" w:rsidRPr="00C31037">
        <w:rPr>
          <w:rFonts w:ascii="Arial" w:hAnsi="Arial" w:cs="Arial"/>
          <w:sz w:val="24"/>
          <w:szCs w:val="24"/>
        </w:rPr>
        <w:t xml:space="preserve">0 </w:t>
      </w:r>
      <w:r w:rsidRPr="00C31037">
        <w:rPr>
          <w:rFonts w:ascii="Arial" w:hAnsi="Arial" w:cs="Arial"/>
          <w:sz w:val="24"/>
          <w:szCs w:val="24"/>
        </w:rPr>
        <w:t xml:space="preserve">кв. м, в 2022 году </w:t>
      </w:r>
      <w:r w:rsidR="00BA7BAF" w:rsidRPr="00C31037">
        <w:rPr>
          <w:rFonts w:ascii="Arial" w:hAnsi="Arial" w:cs="Arial"/>
          <w:sz w:val="24"/>
          <w:szCs w:val="24"/>
        </w:rPr>
        <w:t>–</w:t>
      </w:r>
      <w:r w:rsidRPr="00C31037">
        <w:rPr>
          <w:rFonts w:ascii="Arial" w:hAnsi="Arial" w:cs="Arial"/>
          <w:sz w:val="24"/>
          <w:szCs w:val="24"/>
        </w:rPr>
        <w:t xml:space="preserve"> </w:t>
      </w:r>
      <w:r w:rsidR="00BA7BAF" w:rsidRPr="00C31037">
        <w:rPr>
          <w:rFonts w:ascii="Arial" w:hAnsi="Arial" w:cs="Arial"/>
          <w:sz w:val="24"/>
          <w:szCs w:val="24"/>
        </w:rPr>
        <w:t xml:space="preserve">0 </w:t>
      </w:r>
      <w:r w:rsidRPr="00C31037">
        <w:rPr>
          <w:rFonts w:ascii="Arial" w:hAnsi="Arial" w:cs="Arial"/>
          <w:sz w:val="24"/>
          <w:szCs w:val="24"/>
        </w:rPr>
        <w:t>кв. м.</w:t>
      </w:r>
    </w:p>
    <w:p w:rsidR="00EF74DA" w:rsidRPr="00C31037" w:rsidRDefault="00EF74DA" w:rsidP="002A7894">
      <w:pPr>
        <w:rPr>
          <w:rFonts w:ascii="Arial" w:hAnsi="Arial" w:cs="Arial"/>
          <w:sz w:val="24"/>
          <w:szCs w:val="24"/>
        </w:rPr>
      </w:pPr>
    </w:p>
    <w:p w:rsidR="00EF74DA" w:rsidRPr="00C31037" w:rsidRDefault="0047352F" w:rsidP="002A7894">
      <w:pPr>
        <w:jc w:val="center"/>
        <w:rPr>
          <w:rFonts w:ascii="Arial" w:hAnsi="Arial" w:cs="Arial"/>
          <w:b/>
          <w:sz w:val="24"/>
          <w:szCs w:val="24"/>
        </w:rPr>
      </w:pPr>
      <w:r w:rsidRPr="00C31037">
        <w:rPr>
          <w:rFonts w:ascii="Arial" w:hAnsi="Arial" w:cs="Arial"/>
          <w:b/>
          <w:sz w:val="24"/>
          <w:szCs w:val="24"/>
        </w:rPr>
        <w:t>7.1</w:t>
      </w:r>
      <w:r w:rsidR="001D6AF3" w:rsidRPr="00C31037">
        <w:rPr>
          <w:rFonts w:ascii="Arial" w:hAnsi="Arial" w:cs="Arial"/>
          <w:b/>
          <w:sz w:val="24"/>
          <w:szCs w:val="24"/>
        </w:rPr>
        <w:t>4</w:t>
      </w:r>
      <w:r w:rsidRPr="00C31037">
        <w:rPr>
          <w:rFonts w:ascii="Arial" w:hAnsi="Arial" w:cs="Arial"/>
          <w:b/>
          <w:sz w:val="24"/>
          <w:szCs w:val="24"/>
        </w:rPr>
        <w:t>.</w:t>
      </w:r>
      <w:r w:rsidR="005A3002" w:rsidRPr="00C31037">
        <w:rPr>
          <w:rFonts w:ascii="Arial" w:hAnsi="Arial" w:cs="Arial"/>
          <w:b/>
          <w:sz w:val="24"/>
          <w:szCs w:val="24"/>
        </w:rPr>
        <w:t xml:space="preserve"> </w:t>
      </w:r>
      <w:r w:rsidR="00EF74DA" w:rsidRPr="00C31037">
        <w:rPr>
          <w:rFonts w:ascii="Arial" w:hAnsi="Arial" w:cs="Arial"/>
          <w:b/>
          <w:sz w:val="24"/>
          <w:szCs w:val="24"/>
        </w:rPr>
        <w:t>Площадь расселенных помещений аварийных домов, в рамках реализации инвестиционных контрактов в отчетном периоде</w:t>
      </w:r>
    </w:p>
    <w:p w:rsidR="00EF74DA" w:rsidRPr="00C31037" w:rsidRDefault="00EF74DA" w:rsidP="002A7894">
      <w:pPr>
        <w:jc w:val="both"/>
        <w:rPr>
          <w:rFonts w:ascii="Arial" w:hAnsi="Arial" w:cs="Arial"/>
          <w:sz w:val="24"/>
          <w:szCs w:val="24"/>
        </w:rPr>
      </w:pPr>
    </w:p>
    <w:p w:rsidR="00EF74DA" w:rsidRPr="00C31037" w:rsidRDefault="005A3002" w:rsidP="002A7894">
      <w:pPr>
        <w:numPr>
          <w:ilvl w:val="0"/>
          <w:numId w:val="13"/>
        </w:numPr>
        <w:ind w:left="0" w:hanging="284"/>
        <w:contextualSpacing/>
        <w:jc w:val="center"/>
        <w:rPr>
          <w:rFonts w:ascii="Arial" w:hAnsi="Arial" w:cs="Arial"/>
          <w:b/>
          <w:sz w:val="24"/>
          <w:szCs w:val="24"/>
          <w:lang w:val="en-US"/>
        </w:rPr>
      </w:pPr>
      <w:r w:rsidRPr="00C31037">
        <w:rPr>
          <w:rFonts w:ascii="Arial" w:hAnsi="Arial" w:cs="Arial"/>
          <w:b/>
          <w:sz w:val="24"/>
          <w:szCs w:val="24"/>
        </w:rPr>
        <w:t>Исходные данные</w:t>
      </w:r>
    </w:p>
    <w:p w:rsidR="005A3002" w:rsidRPr="00C31037" w:rsidRDefault="005A3002" w:rsidP="002A7894">
      <w:pPr>
        <w:contextualSpacing/>
        <w:rPr>
          <w:rFonts w:ascii="Arial" w:hAnsi="Arial" w:cs="Arial"/>
          <w:b/>
          <w:sz w:val="24"/>
          <w:szCs w:val="24"/>
          <w:lang w:val="en-US"/>
        </w:rPr>
      </w:pPr>
    </w:p>
    <w:p w:rsidR="00EF74DA" w:rsidRPr="00C31037" w:rsidRDefault="00EF74DA" w:rsidP="002A7894">
      <w:pPr>
        <w:ind w:firstLine="567"/>
        <w:contextualSpacing/>
        <w:jc w:val="both"/>
        <w:rPr>
          <w:rFonts w:ascii="Arial" w:hAnsi="Arial" w:cs="Arial"/>
          <w:color w:val="000000"/>
          <w:sz w:val="24"/>
          <w:szCs w:val="24"/>
        </w:rPr>
      </w:pPr>
      <w:r w:rsidRPr="00C31037">
        <w:rPr>
          <w:rFonts w:ascii="Arial" w:hAnsi="Arial" w:cs="Arial"/>
          <w:color w:val="000000"/>
          <w:sz w:val="24"/>
          <w:szCs w:val="24"/>
        </w:rPr>
        <w:t>При расчете показателя применяются данные муниципальных образований о переселении граждан из аварийного жилищного фонда (тыс. кв.м)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C31037" w:rsidRDefault="005A3002" w:rsidP="002A7894">
      <w:pPr>
        <w:ind w:firstLine="567"/>
        <w:contextualSpacing/>
        <w:jc w:val="both"/>
        <w:rPr>
          <w:rFonts w:ascii="Arial" w:hAnsi="Arial" w:cs="Arial"/>
          <w:color w:val="000000"/>
          <w:sz w:val="24"/>
          <w:szCs w:val="24"/>
        </w:rPr>
      </w:pPr>
    </w:p>
    <w:p w:rsidR="00EF74DA" w:rsidRPr="00C31037" w:rsidRDefault="00EF74DA" w:rsidP="002A7894">
      <w:pPr>
        <w:numPr>
          <w:ilvl w:val="0"/>
          <w:numId w:val="13"/>
        </w:numPr>
        <w:ind w:left="0" w:hanging="425"/>
        <w:contextualSpacing/>
        <w:jc w:val="center"/>
        <w:rPr>
          <w:rFonts w:ascii="Arial" w:hAnsi="Arial" w:cs="Arial"/>
          <w:b/>
          <w:sz w:val="24"/>
          <w:szCs w:val="24"/>
        </w:rPr>
      </w:pPr>
      <w:r w:rsidRPr="00C31037">
        <w:rPr>
          <w:rFonts w:ascii="Arial" w:hAnsi="Arial" w:cs="Arial"/>
          <w:b/>
          <w:sz w:val="24"/>
          <w:szCs w:val="24"/>
        </w:rPr>
        <w:t>Алгоритм расче</w:t>
      </w:r>
      <w:r w:rsidR="005A3002" w:rsidRPr="00C31037">
        <w:rPr>
          <w:rFonts w:ascii="Arial" w:hAnsi="Arial" w:cs="Arial"/>
          <w:b/>
          <w:sz w:val="24"/>
          <w:szCs w:val="24"/>
        </w:rPr>
        <w:t>та значения целевого показателя</w:t>
      </w:r>
    </w:p>
    <w:p w:rsidR="005A3002" w:rsidRPr="00C31037" w:rsidRDefault="005A3002" w:rsidP="002A7894">
      <w:pPr>
        <w:contextualSpacing/>
        <w:rPr>
          <w:rFonts w:ascii="Arial" w:hAnsi="Arial" w:cs="Arial"/>
          <w:b/>
          <w:sz w:val="24"/>
          <w:szCs w:val="24"/>
        </w:rPr>
      </w:pPr>
    </w:p>
    <w:p w:rsidR="00EF74DA" w:rsidRPr="00C31037" w:rsidRDefault="00EF74DA" w:rsidP="002A7894">
      <w:pPr>
        <w:ind w:firstLine="360"/>
        <w:jc w:val="both"/>
        <w:rPr>
          <w:rFonts w:ascii="Arial" w:hAnsi="Arial" w:cs="Arial"/>
          <w:color w:val="000000"/>
          <w:sz w:val="24"/>
          <w:szCs w:val="24"/>
        </w:rPr>
      </w:pPr>
      <w:r w:rsidRPr="00C31037">
        <w:rPr>
          <w:rFonts w:ascii="Arial" w:hAnsi="Arial" w:cs="Arial"/>
          <w:color w:val="000000"/>
          <w:sz w:val="24"/>
          <w:szCs w:val="24"/>
        </w:rPr>
        <w:t>Значение целевого показателя определяется исходя из фактически исполненных Инвестором на конец отчетного года обязательств по переселению граждан из аварийного жилищного фонда (тыс. кв.м)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C31037" w:rsidRDefault="005A3002" w:rsidP="002A7894">
      <w:pPr>
        <w:ind w:firstLine="360"/>
        <w:jc w:val="both"/>
        <w:rPr>
          <w:rFonts w:ascii="Arial" w:hAnsi="Arial" w:cs="Arial"/>
          <w:color w:val="000000"/>
          <w:sz w:val="24"/>
          <w:szCs w:val="24"/>
        </w:rPr>
      </w:pPr>
    </w:p>
    <w:p w:rsidR="00EF74DA" w:rsidRPr="00C31037" w:rsidRDefault="005A3002" w:rsidP="002A7894">
      <w:pPr>
        <w:numPr>
          <w:ilvl w:val="0"/>
          <w:numId w:val="13"/>
        </w:numPr>
        <w:autoSpaceDE w:val="0"/>
        <w:autoSpaceDN w:val="0"/>
        <w:adjustRightInd w:val="0"/>
        <w:ind w:left="0" w:hanging="567"/>
        <w:jc w:val="center"/>
        <w:rPr>
          <w:rFonts w:ascii="Arial" w:eastAsia="Calibri" w:hAnsi="Arial" w:cs="Arial"/>
          <w:b/>
          <w:sz w:val="24"/>
          <w:szCs w:val="24"/>
          <w:lang w:eastAsia="en-US"/>
        </w:rPr>
      </w:pPr>
      <w:r w:rsidRPr="00C31037">
        <w:rPr>
          <w:rFonts w:ascii="Arial" w:eastAsia="Calibri" w:hAnsi="Arial" w:cs="Arial"/>
          <w:b/>
          <w:sz w:val="24"/>
          <w:szCs w:val="24"/>
          <w:lang w:eastAsia="en-US"/>
        </w:rPr>
        <w:lastRenderedPageBreak/>
        <w:t>Значение целевого показателя</w:t>
      </w:r>
    </w:p>
    <w:p w:rsidR="005A3002" w:rsidRPr="00C31037" w:rsidRDefault="005A3002" w:rsidP="002A7894">
      <w:pPr>
        <w:autoSpaceDE w:val="0"/>
        <w:autoSpaceDN w:val="0"/>
        <w:adjustRightInd w:val="0"/>
        <w:rPr>
          <w:rFonts w:ascii="Arial" w:eastAsia="Calibri" w:hAnsi="Arial" w:cs="Arial"/>
          <w:b/>
          <w:sz w:val="24"/>
          <w:szCs w:val="24"/>
          <w:lang w:eastAsia="en-US"/>
        </w:rPr>
      </w:pPr>
    </w:p>
    <w:p w:rsidR="00EF74DA" w:rsidRPr="00C31037" w:rsidRDefault="00EF74DA" w:rsidP="002A7894">
      <w:pPr>
        <w:autoSpaceDE w:val="0"/>
        <w:autoSpaceDN w:val="0"/>
        <w:adjustRightInd w:val="0"/>
        <w:ind w:firstLine="426"/>
        <w:jc w:val="both"/>
        <w:outlineLvl w:val="0"/>
        <w:rPr>
          <w:rFonts w:ascii="Arial" w:hAnsi="Arial" w:cs="Arial"/>
          <w:sz w:val="24"/>
          <w:szCs w:val="24"/>
        </w:rPr>
      </w:pPr>
      <w:r w:rsidRPr="00C31037">
        <w:rPr>
          <w:rFonts w:ascii="Arial" w:eastAsiaTheme="minorEastAsia" w:hAnsi="Arial" w:cs="Arial"/>
          <w:sz w:val="24"/>
          <w:szCs w:val="24"/>
        </w:rPr>
        <w:t>Площадь расселенных помещений аварийных домов, в рамках реализации инвестиционных контрактов в отчетном периоде</w:t>
      </w:r>
      <w:r w:rsidRPr="00C31037">
        <w:rPr>
          <w:rFonts w:ascii="Arial" w:hAnsi="Arial" w:cs="Arial"/>
          <w:sz w:val="24"/>
          <w:szCs w:val="24"/>
        </w:rPr>
        <w:t xml:space="preserve">: в 2018 году </w:t>
      </w:r>
      <w:r w:rsidR="00BA7BAF" w:rsidRPr="00C31037">
        <w:rPr>
          <w:rFonts w:ascii="Arial" w:hAnsi="Arial" w:cs="Arial"/>
          <w:sz w:val="24"/>
          <w:szCs w:val="24"/>
        </w:rPr>
        <w:t>–</w:t>
      </w:r>
      <w:r w:rsidRPr="00C31037">
        <w:rPr>
          <w:rFonts w:ascii="Arial" w:hAnsi="Arial" w:cs="Arial"/>
          <w:sz w:val="24"/>
          <w:szCs w:val="24"/>
        </w:rPr>
        <w:t xml:space="preserve"> </w:t>
      </w:r>
      <w:r w:rsidR="00BA7BAF" w:rsidRPr="00C31037">
        <w:rPr>
          <w:rFonts w:ascii="Arial" w:hAnsi="Arial" w:cs="Arial"/>
          <w:sz w:val="24"/>
          <w:szCs w:val="24"/>
        </w:rPr>
        <w:t xml:space="preserve">0 </w:t>
      </w:r>
      <w:r w:rsidRPr="00C31037">
        <w:rPr>
          <w:rFonts w:ascii="Arial" w:hAnsi="Arial" w:cs="Arial"/>
          <w:sz w:val="24"/>
          <w:szCs w:val="24"/>
        </w:rPr>
        <w:t xml:space="preserve">кв. м, в 2019 году - </w:t>
      </w:r>
      <w:r w:rsidR="00BA7BAF" w:rsidRPr="00C31037">
        <w:rPr>
          <w:rFonts w:ascii="Arial" w:hAnsi="Arial" w:cs="Arial"/>
          <w:sz w:val="24"/>
          <w:szCs w:val="24"/>
        </w:rPr>
        <w:t>0</w:t>
      </w:r>
      <w:r w:rsidRPr="00C31037">
        <w:rPr>
          <w:rFonts w:ascii="Arial" w:hAnsi="Arial" w:cs="Arial"/>
          <w:sz w:val="24"/>
          <w:szCs w:val="24"/>
        </w:rPr>
        <w:t xml:space="preserve"> кв. м, в 2020 году- </w:t>
      </w:r>
      <w:r w:rsidR="00BA7BAF" w:rsidRPr="00C31037">
        <w:rPr>
          <w:rFonts w:ascii="Arial" w:hAnsi="Arial" w:cs="Arial"/>
          <w:sz w:val="24"/>
          <w:szCs w:val="24"/>
        </w:rPr>
        <w:t>0</w:t>
      </w:r>
      <w:r w:rsidRPr="00C31037">
        <w:rPr>
          <w:rFonts w:ascii="Arial" w:hAnsi="Arial" w:cs="Arial"/>
          <w:sz w:val="24"/>
          <w:szCs w:val="24"/>
        </w:rPr>
        <w:t xml:space="preserve"> кв. м, в 2021 году - </w:t>
      </w:r>
      <w:r w:rsidR="00BA7BAF" w:rsidRPr="00C31037">
        <w:rPr>
          <w:rFonts w:ascii="Arial" w:hAnsi="Arial" w:cs="Arial"/>
          <w:sz w:val="24"/>
          <w:szCs w:val="24"/>
        </w:rPr>
        <w:t>0</w:t>
      </w:r>
      <w:r w:rsidRPr="00C31037">
        <w:rPr>
          <w:rFonts w:ascii="Arial" w:hAnsi="Arial" w:cs="Arial"/>
          <w:sz w:val="24"/>
          <w:szCs w:val="24"/>
        </w:rPr>
        <w:t xml:space="preserve"> кв. м, в 2022 году - </w:t>
      </w:r>
      <w:r w:rsidR="00BA7BAF" w:rsidRPr="00C31037">
        <w:rPr>
          <w:rFonts w:ascii="Arial" w:hAnsi="Arial" w:cs="Arial"/>
          <w:sz w:val="24"/>
          <w:szCs w:val="24"/>
        </w:rPr>
        <w:t>0</w:t>
      </w:r>
      <w:r w:rsidRPr="00C31037">
        <w:rPr>
          <w:rFonts w:ascii="Arial" w:hAnsi="Arial" w:cs="Arial"/>
          <w:sz w:val="24"/>
          <w:szCs w:val="24"/>
        </w:rPr>
        <w:t xml:space="preserve"> кв. м.</w:t>
      </w:r>
    </w:p>
    <w:p w:rsidR="00EF74DA" w:rsidRPr="00C31037" w:rsidRDefault="00EF74DA" w:rsidP="002A7894">
      <w:pPr>
        <w:rPr>
          <w:rFonts w:ascii="Arial" w:hAnsi="Arial" w:cs="Arial"/>
          <w:sz w:val="24"/>
          <w:szCs w:val="24"/>
        </w:rPr>
      </w:pPr>
    </w:p>
    <w:p w:rsidR="00EF74DA" w:rsidRPr="00C31037" w:rsidRDefault="00A972B8" w:rsidP="002A7894">
      <w:pPr>
        <w:autoSpaceDE w:val="0"/>
        <w:autoSpaceDN w:val="0"/>
        <w:adjustRightInd w:val="0"/>
        <w:jc w:val="center"/>
        <w:outlineLvl w:val="0"/>
        <w:rPr>
          <w:rFonts w:ascii="Arial" w:hAnsi="Arial" w:cs="Arial"/>
          <w:b/>
          <w:sz w:val="24"/>
          <w:szCs w:val="24"/>
        </w:rPr>
      </w:pPr>
      <w:r w:rsidRPr="00C31037">
        <w:rPr>
          <w:rFonts w:ascii="Arial" w:hAnsi="Arial" w:cs="Arial"/>
          <w:b/>
          <w:sz w:val="24"/>
          <w:szCs w:val="24"/>
        </w:rPr>
        <w:t>7.1</w:t>
      </w:r>
      <w:r w:rsidR="001D6AF3" w:rsidRPr="00C31037">
        <w:rPr>
          <w:rFonts w:ascii="Arial" w:hAnsi="Arial" w:cs="Arial"/>
          <w:b/>
          <w:sz w:val="24"/>
          <w:szCs w:val="24"/>
        </w:rPr>
        <w:t>5</w:t>
      </w:r>
      <w:r w:rsidR="0047352F" w:rsidRPr="00C31037">
        <w:rPr>
          <w:rFonts w:ascii="Arial" w:hAnsi="Arial" w:cs="Arial"/>
          <w:b/>
          <w:sz w:val="24"/>
          <w:szCs w:val="24"/>
        </w:rPr>
        <w:t>.</w:t>
      </w:r>
      <w:r w:rsidR="005A3002" w:rsidRPr="00C31037">
        <w:rPr>
          <w:rFonts w:ascii="Arial" w:hAnsi="Arial" w:cs="Arial"/>
          <w:b/>
          <w:sz w:val="24"/>
          <w:szCs w:val="24"/>
        </w:rPr>
        <w:t xml:space="preserve"> </w:t>
      </w:r>
      <w:r w:rsidR="00EF74DA" w:rsidRPr="00C31037">
        <w:rPr>
          <w:rFonts w:ascii="Arial" w:hAnsi="Arial" w:cs="Arial"/>
          <w:b/>
          <w:sz w:val="24"/>
          <w:szCs w:val="24"/>
        </w:rPr>
        <w:t>Площадь расселенных помещений аварийных домов в рамках реализации договоров развития застроенных территорий в отчетном периоде</w:t>
      </w:r>
    </w:p>
    <w:p w:rsidR="00EF74DA" w:rsidRPr="00C31037" w:rsidRDefault="00EF74DA" w:rsidP="002A7894">
      <w:pPr>
        <w:autoSpaceDE w:val="0"/>
        <w:autoSpaceDN w:val="0"/>
        <w:adjustRightInd w:val="0"/>
        <w:jc w:val="both"/>
        <w:rPr>
          <w:rFonts w:ascii="Arial" w:hAnsi="Arial" w:cs="Arial"/>
          <w:sz w:val="24"/>
          <w:szCs w:val="24"/>
        </w:rPr>
      </w:pPr>
    </w:p>
    <w:p w:rsidR="005A3002" w:rsidRPr="00C31037" w:rsidRDefault="005A3002" w:rsidP="002A7894">
      <w:pPr>
        <w:numPr>
          <w:ilvl w:val="0"/>
          <w:numId w:val="14"/>
        </w:numPr>
        <w:ind w:left="0" w:hanging="284"/>
        <w:contextualSpacing/>
        <w:jc w:val="center"/>
        <w:rPr>
          <w:rFonts w:ascii="Arial" w:hAnsi="Arial" w:cs="Arial"/>
          <w:b/>
          <w:sz w:val="24"/>
          <w:szCs w:val="24"/>
          <w:lang w:val="en-US"/>
        </w:rPr>
      </w:pPr>
      <w:r w:rsidRPr="00C31037">
        <w:rPr>
          <w:rFonts w:ascii="Arial" w:hAnsi="Arial" w:cs="Arial"/>
          <w:b/>
          <w:sz w:val="24"/>
          <w:szCs w:val="24"/>
        </w:rPr>
        <w:t>Исходные данные</w:t>
      </w: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При расчете значения целевого показателя применяются данные о площади расселенных жилых помещениях аварийных домов в рамках договоров о развитии застроенных территорий (тыс. кв. м). Источник данных – органы местного самоуправления муниципальных образований Московской области, застройщики (инвесторы).</w:t>
      </w:r>
    </w:p>
    <w:p w:rsidR="005A3002" w:rsidRPr="00C31037" w:rsidRDefault="005A3002" w:rsidP="002A7894">
      <w:pPr>
        <w:autoSpaceDE w:val="0"/>
        <w:autoSpaceDN w:val="0"/>
        <w:adjustRightInd w:val="0"/>
        <w:ind w:firstLine="360"/>
        <w:jc w:val="both"/>
        <w:rPr>
          <w:rFonts w:ascii="Arial" w:hAnsi="Arial" w:cs="Arial"/>
          <w:sz w:val="24"/>
          <w:szCs w:val="24"/>
        </w:rPr>
      </w:pPr>
    </w:p>
    <w:p w:rsidR="005A3002" w:rsidRPr="00C31037" w:rsidRDefault="00EF74DA" w:rsidP="002A7894">
      <w:pPr>
        <w:numPr>
          <w:ilvl w:val="0"/>
          <w:numId w:val="14"/>
        </w:numPr>
        <w:ind w:left="0" w:firstLine="142"/>
        <w:contextualSpacing/>
        <w:jc w:val="center"/>
        <w:rPr>
          <w:rFonts w:ascii="Arial" w:hAnsi="Arial" w:cs="Arial"/>
          <w:b/>
          <w:sz w:val="24"/>
          <w:szCs w:val="24"/>
        </w:rPr>
      </w:pPr>
      <w:r w:rsidRPr="00C31037">
        <w:rPr>
          <w:rFonts w:ascii="Arial" w:hAnsi="Arial" w:cs="Arial"/>
          <w:b/>
          <w:sz w:val="24"/>
          <w:szCs w:val="24"/>
        </w:rPr>
        <w:t>Алгоритм расче</w:t>
      </w:r>
      <w:r w:rsidR="005A3002" w:rsidRPr="00C31037">
        <w:rPr>
          <w:rFonts w:ascii="Arial" w:hAnsi="Arial" w:cs="Arial"/>
          <w:b/>
          <w:sz w:val="24"/>
          <w:szCs w:val="24"/>
        </w:rPr>
        <w:t>та значения целевого показателя</w:t>
      </w: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Значение целевого показателя рассчитывается путем суммирования площадей расселенных жилых помещений аварийных домов в рамках реализации договоров развития застроенных территорий по муниципальным образ</w:t>
      </w:r>
      <w:r w:rsidR="005A3002" w:rsidRPr="00C31037">
        <w:rPr>
          <w:rFonts w:ascii="Arial" w:hAnsi="Arial" w:cs="Arial"/>
          <w:sz w:val="24"/>
          <w:szCs w:val="24"/>
        </w:rPr>
        <w:t>ованиям на конец отчетного года.</w:t>
      </w:r>
    </w:p>
    <w:p w:rsidR="005A3002" w:rsidRPr="00C31037" w:rsidRDefault="005A3002" w:rsidP="002A7894">
      <w:pPr>
        <w:autoSpaceDE w:val="0"/>
        <w:autoSpaceDN w:val="0"/>
        <w:adjustRightInd w:val="0"/>
        <w:ind w:firstLine="360"/>
        <w:jc w:val="both"/>
        <w:rPr>
          <w:rFonts w:ascii="Arial" w:hAnsi="Arial" w:cs="Arial"/>
          <w:sz w:val="24"/>
          <w:szCs w:val="24"/>
        </w:rPr>
      </w:pPr>
    </w:p>
    <w:p w:rsidR="00EF74DA" w:rsidRPr="00C31037" w:rsidRDefault="005A3002" w:rsidP="002A7894">
      <w:pPr>
        <w:numPr>
          <w:ilvl w:val="0"/>
          <w:numId w:val="14"/>
        </w:numPr>
        <w:autoSpaceDE w:val="0"/>
        <w:autoSpaceDN w:val="0"/>
        <w:adjustRightInd w:val="0"/>
        <w:ind w:left="0" w:hanging="513"/>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5A3002" w:rsidRPr="00C31037" w:rsidRDefault="005A3002" w:rsidP="002A7894">
      <w:pPr>
        <w:autoSpaceDE w:val="0"/>
        <w:autoSpaceDN w:val="0"/>
        <w:adjustRightInd w:val="0"/>
        <w:rPr>
          <w:rFonts w:ascii="Arial" w:eastAsia="Calibri" w:hAnsi="Arial" w:cs="Arial"/>
          <w:b/>
          <w:sz w:val="24"/>
          <w:szCs w:val="24"/>
          <w:lang w:eastAsia="en-US"/>
        </w:rPr>
      </w:pPr>
    </w:p>
    <w:p w:rsidR="00BA7BAF" w:rsidRPr="00C31037" w:rsidRDefault="00EF74DA" w:rsidP="002A7894">
      <w:pPr>
        <w:autoSpaceDE w:val="0"/>
        <w:autoSpaceDN w:val="0"/>
        <w:adjustRightInd w:val="0"/>
        <w:ind w:firstLine="426"/>
        <w:jc w:val="both"/>
        <w:outlineLvl w:val="0"/>
        <w:rPr>
          <w:rFonts w:ascii="Arial" w:hAnsi="Arial" w:cs="Arial"/>
          <w:sz w:val="24"/>
          <w:szCs w:val="24"/>
        </w:rPr>
      </w:pPr>
      <w:r w:rsidRPr="00C31037">
        <w:rPr>
          <w:rFonts w:ascii="Arial" w:eastAsiaTheme="minorEastAsia" w:hAnsi="Arial" w:cs="Arial"/>
          <w:sz w:val="24"/>
          <w:szCs w:val="24"/>
        </w:rPr>
        <w:t>Площадь расселенных помещений аварийных домов, в рамках реализации договоров развития застроенных территорий в отчетном периоде</w:t>
      </w:r>
      <w:r w:rsidRPr="00C31037">
        <w:rPr>
          <w:rFonts w:ascii="Arial" w:hAnsi="Arial" w:cs="Arial"/>
          <w:sz w:val="24"/>
          <w:szCs w:val="24"/>
        </w:rPr>
        <w:t xml:space="preserve">: </w:t>
      </w:r>
      <w:r w:rsidR="00BA7BAF" w:rsidRPr="00C31037">
        <w:rPr>
          <w:rFonts w:ascii="Arial" w:hAnsi="Arial" w:cs="Arial"/>
          <w:sz w:val="24"/>
          <w:szCs w:val="24"/>
        </w:rPr>
        <w:t>в 2018 году – 0 кв. м, в 2019 году - 0 кв. м, в 2020 году- 0 кв. м, в 2021 году - 0 кв. м, в 2022 году - 0 кв. м.</w:t>
      </w:r>
    </w:p>
    <w:p w:rsidR="00EF74DA" w:rsidRPr="00C31037" w:rsidRDefault="00EF74DA" w:rsidP="002A7894">
      <w:pPr>
        <w:autoSpaceDE w:val="0"/>
        <w:autoSpaceDN w:val="0"/>
        <w:adjustRightInd w:val="0"/>
        <w:ind w:firstLine="426"/>
        <w:jc w:val="both"/>
        <w:outlineLvl w:val="0"/>
        <w:rPr>
          <w:rFonts w:ascii="Arial" w:hAnsi="Arial" w:cs="Arial"/>
          <w:sz w:val="24"/>
          <w:szCs w:val="24"/>
        </w:rPr>
      </w:pPr>
    </w:p>
    <w:p w:rsidR="00EF74DA" w:rsidRPr="00C31037" w:rsidRDefault="00A972B8" w:rsidP="002A7894">
      <w:pPr>
        <w:autoSpaceDE w:val="0"/>
        <w:autoSpaceDN w:val="0"/>
        <w:adjustRightInd w:val="0"/>
        <w:jc w:val="center"/>
        <w:outlineLvl w:val="0"/>
        <w:rPr>
          <w:rFonts w:ascii="Arial" w:hAnsi="Arial" w:cs="Arial"/>
          <w:b/>
          <w:sz w:val="24"/>
          <w:szCs w:val="24"/>
        </w:rPr>
      </w:pPr>
      <w:r w:rsidRPr="00C31037">
        <w:rPr>
          <w:rFonts w:ascii="Arial" w:hAnsi="Arial" w:cs="Arial"/>
          <w:b/>
          <w:sz w:val="24"/>
          <w:szCs w:val="24"/>
        </w:rPr>
        <w:t>7.1</w:t>
      </w:r>
      <w:r w:rsidR="001D6AF3" w:rsidRPr="00C31037">
        <w:rPr>
          <w:rFonts w:ascii="Arial" w:hAnsi="Arial" w:cs="Arial"/>
          <w:b/>
          <w:sz w:val="24"/>
          <w:szCs w:val="24"/>
        </w:rPr>
        <w:t>6</w:t>
      </w:r>
      <w:r w:rsidR="0047352F" w:rsidRPr="00C31037">
        <w:rPr>
          <w:rFonts w:ascii="Arial" w:hAnsi="Arial" w:cs="Arial"/>
          <w:b/>
          <w:sz w:val="24"/>
          <w:szCs w:val="24"/>
        </w:rPr>
        <w:t>.</w:t>
      </w:r>
      <w:r w:rsidR="005A3002" w:rsidRPr="00C31037">
        <w:rPr>
          <w:rFonts w:ascii="Arial" w:hAnsi="Arial" w:cs="Arial"/>
          <w:b/>
          <w:sz w:val="24"/>
          <w:szCs w:val="24"/>
        </w:rPr>
        <w:t xml:space="preserve"> </w:t>
      </w:r>
      <w:r w:rsidR="00EF74DA" w:rsidRPr="00C31037">
        <w:rPr>
          <w:rFonts w:ascii="Arial" w:hAnsi="Arial" w:cs="Arial"/>
          <w:b/>
          <w:sz w:val="24"/>
          <w:szCs w:val="24"/>
        </w:rPr>
        <w:t xml:space="preserve">Количество молодых семей, получивших свидетельство о праве на </w:t>
      </w:r>
      <w:r w:rsidR="005A3002" w:rsidRPr="00C31037">
        <w:rPr>
          <w:rFonts w:ascii="Arial" w:hAnsi="Arial" w:cs="Arial"/>
          <w:b/>
          <w:sz w:val="24"/>
          <w:szCs w:val="24"/>
        </w:rPr>
        <w:t xml:space="preserve">               </w:t>
      </w:r>
      <w:r w:rsidR="00EF74DA" w:rsidRPr="00C31037">
        <w:rPr>
          <w:rFonts w:ascii="Arial" w:hAnsi="Arial" w:cs="Arial"/>
          <w:b/>
          <w:sz w:val="24"/>
          <w:szCs w:val="24"/>
        </w:rPr>
        <w:t xml:space="preserve">получение социальной выплаты на приобретение (строительство) жилого </w:t>
      </w:r>
      <w:r w:rsidR="005A3002" w:rsidRPr="00C31037">
        <w:rPr>
          <w:rFonts w:ascii="Arial" w:hAnsi="Arial" w:cs="Arial"/>
          <w:b/>
          <w:sz w:val="24"/>
          <w:szCs w:val="24"/>
        </w:rPr>
        <w:t xml:space="preserve">          </w:t>
      </w:r>
      <w:r w:rsidR="00EF74DA" w:rsidRPr="00C31037">
        <w:rPr>
          <w:rFonts w:ascii="Arial" w:hAnsi="Arial" w:cs="Arial"/>
          <w:b/>
          <w:sz w:val="24"/>
          <w:szCs w:val="24"/>
        </w:rPr>
        <w:t>помещения</w:t>
      </w:r>
    </w:p>
    <w:p w:rsidR="00EF74DA" w:rsidRPr="00C31037" w:rsidRDefault="00EF74DA" w:rsidP="002A7894">
      <w:pPr>
        <w:jc w:val="both"/>
        <w:rPr>
          <w:rFonts w:ascii="Arial" w:hAnsi="Arial" w:cs="Arial"/>
          <w:sz w:val="24"/>
          <w:szCs w:val="24"/>
        </w:rPr>
      </w:pPr>
    </w:p>
    <w:p w:rsidR="00EF74DA" w:rsidRPr="00C31037" w:rsidRDefault="005A3002" w:rsidP="002A7894">
      <w:pPr>
        <w:numPr>
          <w:ilvl w:val="0"/>
          <w:numId w:val="15"/>
        </w:numPr>
        <w:ind w:left="0" w:hanging="284"/>
        <w:contextualSpacing/>
        <w:jc w:val="center"/>
        <w:rPr>
          <w:rFonts w:ascii="Arial" w:hAnsi="Arial" w:cs="Arial"/>
          <w:b/>
          <w:sz w:val="24"/>
          <w:szCs w:val="24"/>
          <w:lang w:val="en-US"/>
        </w:rPr>
      </w:pPr>
      <w:r w:rsidRPr="00C31037">
        <w:rPr>
          <w:rFonts w:ascii="Arial" w:hAnsi="Arial" w:cs="Arial"/>
          <w:b/>
          <w:sz w:val="24"/>
          <w:szCs w:val="24"/>
        </w:rPr>
        <w:t>Исходные данные</w:t>
      </w:r>
    </w:p>
    <w:p w:rsidR="005A3002" w:rsidRPr="00C31037" w:rsidRDefault="005A3002" w:rsidP="002A7894">
      <w:pPr>
        <w:contextualSpacing/>
        <w:rPr>
          <w:rFonts w:ascii="Arial" w:hAnsi="Arial" w:cs="Arial"/>
          <w:b/>
          <w:sz w:val="24"/>
          <w:szCs w:val="24"/>
          <w:lang w:val="en-US"/>
        </w:rPr>
      </w:pPr>
    </w:p>
    <w:p w:rsidR="00EF74DA" w:rsidRPr="00C31037" w:rsidRDefault="00EF74DA" w:rsidP="002A7894">
      <w:pPr>
        <w:widowControl w:val="0"/>
        <w:autoSpaceDE w:val="0"/>
        <w:autoSpaceDN w:val="0"/>
        <w:adjustRightInd w:val="0"/>
        <w:ind w:firstLine="360"/>
        <w:jc w:val="both"/>
        <w:rPr>
          <w:rFonts w:ascii="Arial" w:hAnsi="Arial" w:cs="Arial"/>
          <w:sz w:val="24"/>
          <w:szCs w:val="24"/>
        </w:rPr>
      </w:pPr>
      <w:r w:rsidRPr="00C31037">
        <w:rPr>
          <w:rFonts w:ascii="Arial" w:hAnsi="Arial" w:cs="Arial"/>
          <w:sz w:val="24"/>
          <w:szCs w:val="24"/>
        </w:rPr>
        <w:t>Значение целевого показателя определяется исходя из количества заявок молодых семей в муниципальном образовании на получение свидетельства о праве социальной выплаты на приобретение (строительство) жилого помещения в течение отчетного года.</w:t>
      </w: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Источник данных - орган местного самоуправления.</w:t>
      </w:r>
    </w:p>
    <w:p w:rsidR="005A3002" w:rsidRPr="00C31037" w:rsidRDefault="005A3002" w:rsidP="002A7894">
      <w:pPr>
        <w:autoSpaceDE w:val="0"/>
        <w:autoSpaceDN w:val="0"/>
        <w:adjustRightInd w:val="0"/>
        <w:ind w:firstLine="360"/>
        <w:jc w:val="both"/>
        <w:rPr>
          <w:rFonts w:ascii="Arial" w:hAnsi="Arial" w:cs="Arial"/>
          <w:sz w:val="24"/>
          <w:szCs w:val="24"/>
        </w:rPr>
      </w:pPr>
    </w:p>
    <w:p w:rsidR="005A3002" w:rsidRPr="00C31037" w:rsidRDefault="00EF74DA" w:rsidP="002A7894">
      <w:pPr>
        <w:numPr>
          <w:ilvl w:val="0"/>
          <w:numId w:val="15"/>
        </w:numPr>
        <w:ind w:left="0" w:firstLine="284"/>
        <w:contextualSpacing/>
        <w:jc w:val="center"/>
        <w:rPr>
          <w:rFonts w:ascii="Arial" w:hAnsi="Arial" w:cs="Arial"/>
          <w:b/>
          <w:sz w:val="24"/>
          <w:szCs w:val="24"/>
        </w:rPr>
      </w:pPr>
      <w:r w:rsidRPr="00C31037">
        <w:rPr>
          <w:rFonts w:ascii="Arial" w:hAnsi="Arial" w:cs="Arial"/>
          <w:b/>
          <w:sz w:val="24"/>
          <w:szCs w:val="24"/>
        </w:rPr>
        <w:t>Алгоритм расче</w:t>
      </w:r>
      <w:r w:rsidR="005A3002" w:rsidRPr="00C31037">
        <w:rPr>
          <w:rFonts w:ascii="Arial" w:hAnsi="Arial" w:cs="Arial"/>
          <w:b/>
          <w:sz w:val="24"/>
          <w:szCs w:val="24"/>
        </w:rPr>
        <w:t>та значения целевого показателя</w:t>
      </w: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При расчете значения целевого показателя применяются данные о количестве молодых семей, получивших свидетельство о праве на получение социальной выплаты на приобретение (строительство) жилого помещения в текущем году.</w:t>
      </w:r>
    </w:p>
    <w:p w:rsidR="005A3002" w:rsidRPr="00C31037" w:rsidRDefault="005A3002" w:rsidP="002A7894">
      <w:pPr>
        <w:autoSpaceDE w:val="0"/>
        <w:autoSpaceDN w:val="0"/>
        <w:adjustRightInd w:val="0"/>
        <w:ind w:firstLine="360"/>
        <w:jc w:val="both"/>
        <w:rPr>
          <w:rFonts w:ascii="Arial" w:hAnsi="Arial" w:cs="Arial"/>
          <w:sz w:val="24"/>
          <w:szCs w:val="24"/>
        </w:rPr>
      </w:pPr>
    </w:p>
    <w:p w:rsidR="005A3002" w:rsidRPr="00C31037" w:rsidRDefault="00EF74DA" w:rsidP="002A7894">
      <w:pPr>
        <w:numPr>
          <w:ilvl w:val="0"/>
          <w:numId w:val="15"/>
        </w:numPr>
        <w:autoSpaceDE w:val="0"/>
        <w:autoSpaceDN w:val="0"/>
        <w:adjustRightInd w:val="0"/>
        <w:ind w:left="0" w:hanging="425"/>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EF74DA" w:rsidRPr="00C31037" w:rsidRDefault="00EF74DA" w:rsidP="002A7894">
      <w:pPr>
        <w:autoSpaceDE w:val="0"/>
        <w:autoSpaceDN w:val="0"/>
        <w:adjustRightInd w:val="0"/>
        <w:ind w:firstLine="426"/>
        <w:jc w:val="both"/>
        <w:outlineLvl w:val="0"/>
        <w:rPr>
          <w:rFonts w:ascii="Arial" w:hAnsi="Arial" w:cs="Arial"/>
          <w:sz w:val="24"/>
          <w:szCs w:val="24"/>
        </w:rPr>
      </w:pPr>
      <w:r w:rsidRPr="00C31037">
        <w:rPr>
          <w:rFonts w:ascii="Arial" w:eastAsiaTheme="minorEastAsia" w:hAnsi="Arial" w:cs="Arial"/>
          <w:sz w:val="24"/>
          <w:szCs w:val="24"/>
        </w:rPr>
        <w:t>Количество молодых семей, получивших свидетельство о праве на получение социальной выплаты на приобретение (строительство) жилого помещения</w:t>
      </w:r>
      <w:r w:rsidR="00AE58A3" w:rsidRPr="00C31037">
        <w:rPr>
          <w:rFonts w:ascii="Arial" w:hAnsi="Arial" w:cs="Arial"/>
          <w:sz w:val="24"/>
          <w:szCs w:val="24"/>
        </w:rPr>
        <w:t xml:space="preserve">: в 2018 году -13 </w:t>
      </w:r>
      <w:r w:rsidRPr="00C31037">
        <w:rPr>
          <w:rFonts w:ascii="Arial" w:hAnsi="Arial" w:cs="Arial"/>
          <w:sz w:val="24"/>
          <w:szCs w:val="24"/>
        </w:rPr>
        <w:t xml:space="preserve">семей, в 2019 году - </w:t>
      </w:r>
      <w:r w:rsidR="00AE58A3" w:rsidRPr="00C31037">
        <w:rPr>
          <w:rFonts w:ascii="Arial" w:hAnsi="Arial" w:cs="Arial"/>
          <w:sz w:val="24"/>
          <w:szCs w:val="24"/>
        </w:rPr>
        <w:t>1</w:t>
      </w:r>
      <w:r w:rsidR="00802B64" w:rsidRPr="00C31037">
        <w:rPr>
          <w:rFonts w:ascii="Arial" w:hAnsi="Arial" w:cs="Arial"/>
          <w:sz w:val="24"/>
          <w:szCs w:val="24"/>
        </w:rPr>
        <w:t>2</w:t>
      </w:r>
      <w:r w:rsidRPr="00C31037">
        <w:rPr>
          <w:rFonts w:ascii="Arial" w:hAnsi="Arial" w:cs="Arial"/>
          <w:sz w:val="24"/>
          <w:szCs w:val="24"/>
        </w:rPr>
        <w:t xml:space="preserve"> семей, в 2020 году- </w:t>
      </w:r>
      <w:r w:rsidR="00AE58A3" w:rsidRPr="00C31037">
        <w:rPr>
          <w:rFonts w:ascii="Arial" w:hAnsi="Arial" w:cs="Arial"/>
          <w:sz w:val="24"/>
          <w:szCs w:val="24"/>
        </w:rPr>
        <w:t xml:space="preserve">15 </w:t>
      </w:r>
      <w:r w:rsidRPr="00C31037">
        <w:rPr>
          <w:rFonts w:ascii="Arial" w:hAnsi="Arial" w:cs="Arial"/>
          <w:sz w:val="24"/>
          <w:szCs w:val="24"/>
        </w:rPr>
        <w:t xml:space="preserve">семей, в 2021 году </w:t>
      </w:r>
      <w:r w:rsidR="00AE58A3" w:rsidRPr="00C31037">
        <w:rPr>
          <w:rFonts w:ascii="Arial" w:hAnsi="Arial" w:cs="Arial"/>
          <w:sz w:val="24"/>
          <w:szCs w:val="24"/>
        </w:rPr>
        <w:t>–</w:t>
      </w:r>
      <w:r w:rsidRPr="00C31037">
        <w:rPr>
          <w:rFonts w:ascii="Arial" w:hAnsi="Arial" w:cs="Arial"/>
          <w:sz w:val="24"/>
          <w:szCs w:val="24"/>
        </w:rPr>
        <w:t xml:space="preserve"> </w:t>
      </w:r>
      <w:r w:rsidR="00AE58A3" w:rsidRPr="00C31037">
        <w:rPr>
          <w:rFonts w:ascii="Arial" w:hAnsi="Arial" w:cs="Arial"/>
          <w:sz w:val="24"/>
          <w:szCs w:val="24"/>
        </w:rPr>
        <w:t xml:space="preserve">16 </w:t>
      </w:r>
      <w:r w:rsidRPr="00C31037">
        <w:rPr>
          <w:rFonts w:ascii="Arial" w:hAnsi="Arial" w:cs="Arial"/>
          <w:sz w:val="24"/>
          <w:szCs w:val="24"/>
        </w:rPr>
        <w:t xml:space="preserve">семей, в 2022 году </w:t>
      </w:r>
      <w:r w:rsidR="00AE58A3" w:rsidRPr="00C31037">
        <w:rPr>
          <w:rFonts w:ascii="Arial" w:hAnsi="Arial" w:cs="Arial"/>
          <w:sz w:val="24"/>
          <w:szCs w:val="24"/>
        </w:rPr>
        <w:t>–</w:t>
      </w:r>
      <w:r w:rsidRPr="00C31037">
        <w:rPr>
          <w:rFonts w:ascii="Arial" w:hAnsi="Arial" w:cs="Arial"/>
          <w:sz w:val="24"/>
          <w:szCs w:val="24"/>
        </w:rPr>
        <w:t xml:space="preserve"> </w:t>
      </w:r>
      <w:r w:rsidR="00AE58A3" w:rsidRPr="00C31037">
        <w:rPr>
          <w:rFonts w:ascii="Arial" w:hAnsi="Arial" w:cs="Arial"/>
          <w:sz w:val="24"/>
          <w:szCs w:val="24"/>
        </w:rPr>
        <w:t>17 с</w:t>
      </w:r>
      <w:r w:rsidRPr="00C31037">
        <w:rPr>
          <w:rFonts w:ascii="Arial" w:hAnsi="Arial" w:cs="Arial"/>
          <w:sz w:val="24"/>
          <w:szCs w:val="24"/>
        </w:rPr>
        <w:t>емей.</w:t>
      </w:r>
    </w:p>
    <w:p w:rsidR="00EF74DA" w:rsidRPr="00C31037" w:rsidRDefault="00EF74DA" w:rsidP="002A7894">
      <w:pPr>
        <w:rPr>
          <w:rFonts w:ascii="Arial" w:hAnsi="Arial" w:cs="Arial"/>
          <w:sz w:val="24"/>
          <w:szCs w:val="24"/>
        </w:rPr>
      </w:pPr>
    </w:p>
    <w:p w:rsidR="00EF74DA" w:rsidRPr="00C31037" w:rsidRDefault="0047352F" w:rsidP="002A7894">
      <w:pPr>
        <w:autoSpaceDE w:val="0"/>
        <w:autoSpaceDN w:val="0"/>
        <w:adjustRightInd w:val="0"/>
        <w:jc w:val="center"/>
        <w:rPr>
          <w:rFonts w:ascii="Arial" w:hAnsi="Arial" w:cs="Arial"/>
          <w:b/>
          <w:sz w:val="24"/>
          <w:szCs w:val="24"/>
        </w:rPr>
      </w:pPr>
      <w:r w:rsidRPr="00C31037">
        <w:rPr>
          <w:rFonts w:ascii="Arial" w:hAnsi="Arial" w:cs="Arial"/>
          <w:b/>
          <w:sz w:val="24"/>
          <w:szCs w:val="24"/>
        </w:rPr>
        <w:t>7.1</w:t>
      </w:r>
      <w:r w:rsidR="001D6AF3" w:rsidRPr="00C31037">
        <w:rPr>
          <w:rFonts w:ascii="Arial" w:hAnsi="Arial" w:cs="Arial"/>
          <w:b/>
          <w:sz w:val="24"/>
          <w:szCs w:val="24"/>
        </w:rPr>
        <w:t>7</w:t>
      </w:r>
      <w:r w:rsidRPr="00C31037">
        <w:rPr>
          <w:rFonts w:ascii="Arial" w:hAnsi="Arial" w:cs="Arial"/>
          <w:b/>
          <w:sz w:val="24"/>
          <w:szCs w:val="24"/>
        </w:rPr>
        <w:t>.</w:t>
      </w:r>
      <w:r w:rsidR="00260916" w:rsidRPr="00C31037">
        <w:rPr>
          <w:rFonts w:ascii="Arial" w:hAnsi="Arial" w:cs="Arial"/>
          <w:b/>
          <w:sz w:val="24"/>
          <w:szCs w:val="24"/>
        </w:rPr>
        <w:t xml:space="preserve"> </w:t>
      </w:r>
      <w:r w:rsidR="00EF74DA" w:rsidRPr="00C31037">
        <w:rPr>
          <w:rFonts w:ascii="Arial" w:hAnsi="Arial" w:cs="Arial"/>
          <w:b/>
          <w:sz w:val="24"/>
          <w:szCs w:val="24"/>
        </w:rPr>
        <w:t xml:space="preserve">Количество участников подпрограммы «Социальная ипотека», </w:t>
      </w:r>
      <w:r w:rsidR="00260916" w:rsidRPr="00C31037">
        <w:rPr>
          <w:rFonts w:ascii="Arial" w:hAnsi="Arial" w:cs="Arial"/>
          <w:b/>
          <w:sz w:val="24"/>
          <w:szCs w:val="24"/>
        </w:rPr>
        <w:t xml:space="preserve">                </w:t>
      </w:r>
      <w:r w:rsidR="00EF74DA" w:rsidRPr="00C31037">
        <w:rPr>
          <w:rFonts w:ascii="Arial" w:hAnsi="Arial" w:cs="Arial"/>
          <w:b/>
          <w:sz w:val="24"/>
          <w:szCs w:val="24"/>
        </w:rPr>
        <w:t>получивших финансовую помощь, предоставляемую для погашения основной части долга по ипотечному жилищному кредиту (</w:t>
      </w:r>
      <w:r w:rsidR="00EF74DA" w:rsidRPr="00C31037">
        <w:rPr>
          <w:rFonts w:ascii="Arial" w:hAnsi="Arial" w:cs="Arial"/>
          <w:b/>
          <w:sz w:val="24"/>
          <w:szCs w:val="24"/>
          <w:lang w:val="en-US"/>
        </w:rPr>
        <w:t>I</w:t>
      </w:r>
      <w:r w:rsidR="00EF74DA" w:rsidRPr="00C31037">
        <w:rPr>
          <w:rFonts w:ascii="Arial" w:hAnsi="Arial" w:cs="Arial"/>
          <w:b/>
          <w:sz w:val="24"/>
          <w:szCs w:val="24"/>
        </w:rPr>
        <w:t xml:space="preserve"> этап)</w:t>
      </w:r>
    </w:p>
    <w:p w:rsidR="00EF74DA" w:rsidRPr="00C31037" w:rsidRDefault="00EF74DA" w:rsidP="002A7894">
      <w:pPr>
        <w:autoSpaceDE w:val="0"/>
        <w:autoSpaceDN w:val="0"/>
        <w:adjustRightInd w:val="0"/>
        <w:jc w:val="both"/>
        <w:rPr>
          <w:rFonts w:ascii="Arial" w:hAnsi="Arial" w:cs="Arial"/>
          <w:sz w:val="24"/>
          <w:szCs w:val="24"/>
        </w:rPr>
      </w:pPr>
    </w:p>
    <w:p w:rsidR="00260916" w:rsidRPr="00C31037" w:rsidRDefault="00EF74DA" w:rsidP="002A7894">
      <w:pPr>
        <w:numPr>
          <w:ilvl w:val="0"/>
          <w:numId w:val="16"/>
        </w:numPr>
        <w:ind w:left="0" w:firstLine="426"/>
        <w:contextualSpacing/>
        <w:jc w:val="center"/>
        <w:rPr>
          <w:rFonts w:ascii="Arial" w:hAnsi="Arial" w:cs="Arial"/>
          <w:b/>
          <w:sz w:val="24"/>
          <w:szCs w:val="24"/>
          <w:lang w:val="en-US"/>
        </w:rPr>
      </w:pPr>
      <w:r w:rsidRPr="00C31037">
        <w:rPr>
          <w:rFonts w:ascii="Arial" w:hAnsi="Arial" w:cs="Arial"/>
          <w:b/>
          <w:sz w:val="24"/>
          <w:szCs w:val="24"/>
        </w:rPr>
        <w:lastRenderedPageBreak/>
        <w:t>Исходны</w:t>
      </w:r>
      <w:r w:rsidR="00260916" w:rsidRPr="00C31037">
        <w:rPr>
          <w:rFonts w:ascii="Arial" w:hAnsi="Arial" w:cs="Arial"/>
          <w:b/>
          <w:sz w:val="24"/>
          <w:szCs w:val="24"/>
        </w:rPr>
        <w:t>е данные</w:t>
      </w: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 xml:space="preserve">При расчете значения целевого показателя применяются данные о реализации мероприятий </w:t>
      </w:r>
      <w:r w:rsidRPr="00C31037">
        <w:rPr>
          <w:rFonts w:ascii="Arial" w:hAnsi="Arial" w:cs="Arial"/>
          <w:sz w:val="24"/>
          <w:szCs w:val="24"/>
          <w:lang w:val="en-US"/>
        </w:rPr>
        <w:t>I</w:t>
      </w:r>
      <w:r w:rsidRPr="00C31037">
        <w:rPr>
          <w:rFonts w:ascii="Arial" w:hAnsi="Arial" w:cs="Arial"/>
          <w:sz w:val="24"/>
          <w:szCs w:val="24"/>
        </w:rPr>
        <w:t xml:space="preserve"> этапа подпрограммы «Социальная ипотека».</w:t>
      </w:r>
    </w:p>
    <w:p w:rsidR="00260916" w:rsidRPr="00C31037" w:rsidRDefault="00260916" w:rsidP="002A7894">
      <w:pPr>
        <w:autoSpaceDE w:val="0"/>
        <w:autoSpaceDN w:val="0"/>
        <w:adjustRightInd w:val="0"/>
        <w:jc w:val="both"/>
        <w:rPr>
          <w:rFonts w:ascii="Arial" w:hAnsi="Arial" w:cs="Arial"/>
          <w:sz w:val="24"/>
          <w:szCs w:val="24"/>
        </w:rPr>
      </w:pPr>
    </w:p>
    <w:p w:rsidR="00260916" w:rsidRPr="00C31037" w:rsidRDefault="00EF74DA" w:rsidP="002A7894">
      <w:pPr>
        <w:numPr>
          <w:ilvl w:val="0"/>
          <w:numId w:val="16"/>
        </w:numPr>
        <w:ind w:left="0" w:hanging="371"/>
        <w:contextualSpacing/>
        <w:jc w:val="center"/>
        <w:rPr>
          <w:rFonts w:ascii="Arial" w:hAnsi="Arial" w:cs="Arial"/>
          <w:b/>
          <w:sz w:val="24"/>
          <w:szCs w:val="24"/>
        </w:rPr>
      </w:pPr>
      <w:r w:rsidRPr="00C31037">
        <w:rPr>
          <w:rFonts w:ascii="Arial" w:hAnsi="Arial" w:cs="Arial"/>
          <w:b/>
          <w:sz w:val="24"/>
          <w:szCs w:val="24"/>
        </w:rPr>
        <w:t>Алгоритм расче</w:t>
      </w:r>
      <w:r w:rsidR="00260916" w:rsidRPr="00C31037">
        <w:rPr>
          <w:rFonts w:ascii="Arial" w:hAnsi="Arial" w:cs="Arial"/>
          <w:b/>
          <w:sz w:val="24"/>
          <w:szCs w:val="24"/>
        </w:rPr>
        <w:t>та значения целевого показателя</w:t>
      </w: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Значение целевого показателя рассчитывается на основе данных о количестве участников подпрограммы, получивших финансовую помощь, предоставляемую для погашения основной части долга по ипотечному жилищному кредиту.</w:t>
      </w:r>
    </w:p>
    <w:p w:rsidR="00260916" w:rsidRPr="00C31037" w:rsidRDefault="00260916" w:rsidP="002A7894">
      <w:pPr>
        <w:autoSpaceDE w:val="0"/>
        <w:autoSpaceDN w:val="0"/>
        <w:adjustRightInd w:val="0"/>
        <w:ind w:firstLine="360"/>
        <w:jc w:val="both"/>
        <w:rPr>
          <w:rFonts w:ascii="Arial" w:hAnsi="Arial" w:cs="Arial"/>
          <w:sz w:val="24"/>
          <w:szCs w:val="24"/>
        </w:rPr>
      </w:pPr>
    </w:p>
    <w:p w:rsidR="00EF74DA" w:rsidRPr="00C31037" w:rsidRDefault="00260916" w:rsidP="002A7894">
      <w:pPr>
        <w:numPr>
          <w:ilvl w:val="0"/>
          <w:numId w:val="16"/>
        </w:numPr>
        <w:autoSpaceDE w:val="0"/>
        <w:autoSpaceDN w:val="0"/>
        <w:adjustRightInd w:val="0"/>
        <w:ind w:left="0" w:hanging="425"/>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260916" w:rsidRPr="00C31037" w:rsidRDefault="00260916" w:rsidP="002A7894">
      <w:pPr>
        <w:autoSpaceDE w:val="0"/>
        <w:autoSpaceDN w:val="0"/>
        <w:adjustRightInd w:val="0"/>
        <w:rPr>
          <w:rFonts w:ascii="Arial" w:eastAsia="Calibri" w:hAnsi="Arial" w:cs="Arial"/>
          <w:b/>
          <w:sz w:val="24"/>
          <w:szCs w:val="24"/>
          <w:lang w:eastAsia="en-US"/>
        </w:rPr>
      </w:pPr>
    </w:p>
    <w:p w:rsidR="00EF74DA" w:rsidRPr="00C31037" w:rsidRDefault="00EF74DA" w:rsidP="002A7894">
      <w:pPr>
        <w:autoSpaceDE w:val="0"/>
        <w:autoSpaceDN w:val="0"/>
        <w:adjustRightInd w:val="0"/>
        <w:ind w:firstLine="426"/>
        <w:jc w:val="both"/>
        <w:outlineLvl w:val="0"/>
        <w:rPr>
          <w:rFonts w:ascii="Arial" w:hAnsi="Arial" w:cs="Arial"/>
          <w:sz w:val="24"/>
          <w:szCs w:val="24"/>
        </w:rPr>
      </w:pPr>
      <w:r w:rsidRPr="00C31037">
        <w:rPr>
          <w:rFonts w:ascii="Arial" w:eastAsiaTheme="minorEastAsia" w:hAnsi="Arial" w:cs="Arial"/>
          <w:sz w:val="24"/>
          <w:szCs w:val="24"/>
        </w:rPr>
        <w:t>Количество участников подпрограммы «Социальная ипотека», получивших финансовую помощ</w:t>
      </w:r>
      <w:r w:rsidR="00260916" w:rsidRPr="00C31037">
        <w:rPr>
          <w:rFonts w:ascii="Arial" w:eastAsiaTheme="minorEastAsia" w:hAnsi="Arial" w:cs="Arial"/>
          <w:sz w:val="24"/>
          <w:szCs w:val="24"/>
        </w:rPr>
        <w:t xml:space="preserve">ь, </w:t>
      </w:r>
      <w:r w:rsidRPr="00C31037">
        <w:rPr>
          <w:rFonts w:ascii="Arial" w:eastAsiaTheme="minorEastAsia" w:hAnsi="Arial" w:cs="Arial"/>
          <w:sz w:val="24"/>
          <w:szCs w:val="24"/>
        </w:rPr>
        <w:t>предоставляемую для погашения основной части долга по ипотечному жилищному кредиту (</w:t>
      </w:r>
      <w:r w:rsidRPr="00C31037">
        <w:rPr>
          <w:rFonts w:ascii="Arial" w:eastAsiaTheme="minorEastAsia" w:hAnsi="Arial" w:cs="Arial"/>
          <w:sz w:val="24"/>
          <w:szCs w:val="24"/>
          <w:lang w:val="en-US"/>
        </w:rPr>
        <w:t>I</w:t>
      </w:r>
      <w:r w:rsidRPr="00C31037">
        <w:rPr>
          <w:rFonts w:ascii="Arial" w:eastAsiaTheme="minorEastAsia" w:hAnsi="Arial" w:cs="Arial"/>
          <w:sz w:val="24"/>
          <w:szCs w:val="24"/>
        </w:rPr>
        <w:t xml:space="preserve"> этап)</w:t>
      </w:r>
      <w:r w:rsidRPr="00C31037">
        <w:rPr>
          <w:rFonts w:ascii="Arial" w:hAnsi="Arial" w:cs="Arial"/>
          <w:sz w:val="24"/>
          <w:szCs w:val="24"/>
        </w:rPr>
        <w:t xml:space="preserve">: в 2018 году </w:t>
      </w:r>
      <w:r w:rsidR="00AE58A3" w:rsidRPr="00C31037">
        <w:rPr>
          <w:rFonts w:ascii="Arial" w:hAnsi="Arial" w:cs="Arial"/>
          <w:sz w:val="24"/>
          <w:szCs w:val="24"/>
        </w:rPr>
        <w:t>–</w:t>
      </w:r>
      <w:r w:rsidRPr="00C31037">
        <w:rPr>
          <w:rFonts w:ascii="Arial" w:hAnsi="Arial" w:cs="Arial"/>
          <w:sz w:val="24"/>
          <w:szCs w:val="24"/>
        </w:rPr>
        <w:t xml:space="preserve"> </w:t>
      </w:r>
      <w:r w:rsidR="00F450E0" w:rsidRPr="00C31037">
        <w:rPr>
          <w:rFonts w:ascii="Arial" w:hAnsi="Arial" w:cs="Arial"/>
          <w:sz w:val="24"/>
          <w:szCs w:val="24"/>
        </w:rPr>
        <w:t>1</w:t>
      </w:r>
      <w:r w:rsidR="00AE58A3" w:rsidRPr="00C31037">
        <w:rPr>
          <w:rFonts w:ascii="Arial" w:hAnsi="Arial" w:cs="Arial"/>
          <w:sz w:val="24"/>
          <w:szCs w:val="24"/>
        </w:rPr>
        <w:t xml:space="preserve"> </w:t>
      </w:r>
      <w:r w:rsidRPr="00C31037">
        <w:rPr>
          <w:rFonts w:ascii="Arial" w:hAnsi="Arial" w:cs="Arial"/>
          <w:sz w:val="24"/>
          <w:szCs w:val="24"/>
        </w:rPr>
        <w:t xml:space="preserve">человек, в 2019 году </w:t>
      </w:r>
      <w:r w:rsidR="00AE58A3" w:rsidRPr="00C31037">
        <w:rPr>
          <w:rFonts w:ascii="Arial" w:hAnsi="Arial" w:cs="Arial"/>
          <w:sz w:val="24"/>
          <w:szCs w:val="24"/>
        </w:rPr>
        <w:t>–</w:t>
      </w:r>
      <w:r w:rsidRPr="00C31037">
        <w:rPr>
          <w:rFonts w:ascii="Arial" w:hAnsi="Arial" w:cs="Arial"/>
          <w:sz w:val="24"/>
          <w:szCs w:val="24"/>
        </w:rPr>
        <w:t xml:space="preserve"> </w:t>
      </w:r>
      <w:r w:rsidR="00F450E0" w:rsidRPr="00C31037">
        <w:rPr>
          <w:rFonts w:ascii="Arial" w:hAnsi="Arial" w:cs="Arial"/>
          <w:sz w:val="24"/>
          <w:szCs w:val="24"/>
        </w:rPr>
        <w:t>1</w:t>
      </w:r>
      <w:r w:rsidR="00AE58A3" w:rsidRPr="00C31037">
        <w:rPr>
          <w:rFonts w:ascii="Arial" w:hAnsi="Arial" w:cs="Arial"/>
          <w:sz w:val="24"/>
          <w:szCs w:val="24"/>
        </w:rPr>
        <w:t xml:space="preserve"> ч</w:t>
      </w:r>
      <w:r w:rsidRPr="00C31037">
        <w:rPr>
          <w:rFonts w:ascii="Arial" w:hAnsi="Arial" w:cs="Arial"/>
          <w:sz w:val="24"/>
          <w:szCs w:val="24"/>
        </w:rPr>
        <w:t xml:space="preserve">еловек, в 2020 году- </w:t>
      </w:r>
      <w:r w:rsidR="00F450E0" w:rsidRPr="00C31037">
        <w:rPr>
          <w:rFonts w:ascii="Arial" w:hAnsi="Arial" w:cs="Arial"/>
          <w:sz w:val="24"/>
          <w:szCs w:val="24"/>
        </w:rPr>
        <w:t>1</w:t>
      </w:r>
      <w:r w:rsidR="00AE58A3" w:rsidRPr="00C31037">
        <w:rPr>
          <w:rFonts w:ascii="Arial" w:hAnsi="Arial" w:cs="Arial"/>
          <w:sz w:val="24"/>
          <w:szCs w:val="24"/>
        </w:rPr>
        <w:t xml:space="preserve"> ч</w:t>
      </w:r>
      <w:r w:rsidRPr="00C31037">
        <w:rPr>
          <w:rFonts w:ascii="Arial" w:hAnsi="Arial" w:cs="Arial"/>
          <w:sz w:val="24"/>
          <w:szCs w:val="24"/>
        </w:rPr>
        <w:t>еловек.</w:t>
      </w:r>
    </w:p>
    <w:p w:rsidR="00EF74DA" w:rsidRPr="00C31037" w:rsidRDefault="00EF74DA" w:rsidP="002A7894">
      <w:pPr>
        <w:autoSpaceDE w:val="0"/>
        <w:autoSpaceDN w:val="0"/>
        <w:adjustRightInd w:val="0"/>
        <w:jc w:val="both"/>
        <w:outlineLvl w:val="0"/>
        <w:rPr>
          <w:rFonts w:ascii="Arial" w:hAnsi="Arial" w:cs="Arial"/>
          <w:sz w:val="24"/>
          <w:szCs w:val="24"/>
        </w:rPr>
      </w:pPr>
    </w:p>
    <w:p w:rsidR="00EF74DA" w:rsidRPr="00C31037" w:rsidRDefault="0047352F" w:rsidP="002A7894">
      <w:pPr>
        <w:autoSpaceDE w:val="0"/>
        <w:autoSpaceDN w:val="0"/>
        <w:adjustRightInd w:val="0"/>
        <w:jc w:val="center"/>
        <w:outlineLvl w:val="0"/>
        <w:rPr>
          <w:rFonts w:ascii="Arial" w:hAnsi="Arial" w:cs="Arial"/>
          <w:b/>
          <w:sz w:val="24"/>
          <w:szCs w:val="24"/>
        </w:rPr>
      </w:pPr>
      <w:r w:rsidRPr="00C31037">
        <w:rPr>
          <w:rFonts w:ascii="Arial" w:hAnsi="Arial" w:cs="Arial"/>
          <w:b/>
          <w:sz w:val="24"/>
          <w:szCs w:val="24"/>
        </w:rPr>
        <w:t>7.1</w:t>
      </w:r>
      <w:r w:rsidR="001D6AF3" w:rsidRPr="00C31037">
        <w:rPr>
          <w:rFonts w:ascii="Arial" w:hAnsi="Arial" w:cs="Arial"/>
          <w:b/>
          <w:sz w:val="24"/>
          <w:szCs w:val="24"/>
        </w:rPr>
        <w:t>8</w:t>
      </w:r>
      <w:r w:rsidRPr="00C31037">
        <w:rPr>
          <w:rFonts w:ascii="Arial" w:hAnsi="Arial" w:cs="Arial"/>
          <w:b/>
          <w:sz w:val="24"/>
          <w:szCs w:val="24"/>
        </w:rPr>
        <w:t>.</w:t>
      </w:r>
      <w:r w:rsidR="00260916" w:rsidRPr="00C31037">
        <w:rPr>
          <w:rFonts w:ascii="Arial" w:hAnsi="Arial" w:cs="Arial"/>
          <w:b/>
          <w:sz w:val="24"/>
          <w:szCs w:val="24"/>
        </w:rPr>
        <w:t xml:space="preserve"> </w:t>
      </w:r>
      <w:r w:rsidR="00EF74DA" w:rsidRPr="00C31037">
        <w:rPr>
          <w:rFonts w:ascii="Arial" w:hAnsi="Arial" w:cs="Arial"/>
          <w:b/>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EF74DA" w:rsidRPr="00C31037" w:rsidRDefault="00EF74DA" w:rsidP="002A7894">
      <w:pPr>
        <w:autoSpaceDE w:val="0"/>
        <w:autoSpaceDN w:val="0"/>
        <w:adjustRightInd w:val="0"/>
        <w:jc w:val="both"/>
        <w:rPr>
          <w:rFonts w:ascii="Arial" w:hAnsi="Arial" w:cs="Arial"/>
          <w:sz w:val="24"/>
          <w:szCs w:val="24"/>
        </w:rPr>
      </w:pPr>
    </w:p>
    <w:p w:rsidR="00EF74DA" w:rsidRPr="00C31037" w:rsidRDefault="00260916" w:rsidP="002A7894">
      <w:pPr>
        <w:numPr>
          <w:ilvl w:val="0"/>
          <w:numId w:val="17"/>
        </w:numPr>
        <w:ind w:left="0" w:hanging="284"/>
        <w:contextualSpacing/>
        <w:jc w:val="center"/>
        <w:rPr>
          <w:rFonts w:ascii="Arial" w:hAnsi="Arial" w:cs="Arial"/>
          <w:b/>
          <w:sz w:val="24"/>
          <w:szCs w:val="24"/>
          <w:lang w:val="en-US"/>
        </w:rPr>
      </w:pPr>
      <w:r w:rsidRPr="00C31037">
        <w:rPr>
          <w:rFonts w:ascii="Arial" w:hAnsi="Arial" w:cs="Arial"/>
          <w:b/>
          <w:sz w:val="24"/>
          <w:szCs w:val="24"/>
        </w:rPr>
        <w:t>Исходные данные</w:t>
      </w:r>
    </w:p>
    <w:p w:rsidR="00260916" w:rsidRPr="00C31037" w:rsidRDefault="00260916" w:rsidP="002A7894">
      <w:pPr>
        <w:contextualSpacing/>
        <w:rPr>
          <w:rFonts w:ascii="Arial" w:hAnsi="Arial" w:cs="Arial"/>
          <w:b/>
          <w:sz w:val="24"/>
          <w:szCs w:val="24"/>
          <w:lang w:val="en-US"/>
        </w:rPr>
      </w:pP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При расчете значения целевого показателя применяются данные о реализации подпрограммы «Улучшение жилищных условий семей, имеющих семь и более детей».</w:t>
      </w:r>
    </w:p>
    <w:p w:rsidR="00EF74DA" w:rsidRPr="00C31037" w:rsidRDefault="00EF74DA" w:rsidP="002A7894">
      <w:pPr>
        <w:numPr>
          <w:ilvl w:val="0"/>
          <w:numId w:val="17"/>
        </w:numPr>
        <w:ind w:left="0" w:hanging="371"/>
        <w:contextualSpacing/>
        <w:jc w:val="center"/>
        <w:rPr>
          <w:rFonts w:ascii="Arial" w:hAnsi="Arial" w:cs="Arial"/>
          <w:b/>
          <w:sz w:val="24"/>
          <w:szCs w:val="24"/>
        </w:rPr>
      </w:pPr>
      <w:r w:rsidRPr="00C31037">
        <w:rPr>
          <w:rFonts w:ascii="Arial" w:hAnsi="Arial" w:cs="Arial"/>
          <w:b/>
          <w:sz w:val="24"/>
          <w:szCs w:val="24"/>
        </w:rPr>
        <w:t>Алгоритм расче</w:t>
      </w:r>
      <w:r w:rsidR="00260916" w:rsidRPr="00C31037">
        <w:rPr>
          <w:rFonts w:ascii="Arial" w:hAnsi="Arial" w:cs="Arial"/>
          <w:b/>
          <w:sz w:val="24"/>
          <w:szCs w:val="24"/>
        </w:rPr>
        <w:t>та значения целевого показателя</w:t>
      </w:r>
    </w:p>
    <w:p w:rsidR="00260916" w:rsidRPr="00C31037" w:rsidRDefault="00260916" w:rsidP="002A7894">
      <w:pPr>
        <w:contextualSpacing/>
        <w:rPr>
          <w:rFonts w:ascii="Arial" w:hAnsi="Arial" w:cs="Arial"/>
          <w:b/>
          <w:sz w:val="24"/>
          <w:szCs w:val="24"/>
        </w:rPr>
      </w:pP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Значение целевого показателя рассчитывается на основе данных о количестве врученных многодетным семьям свидетельств о праве на получение жилищной субсидии на приобретение жилого помещения или строительство индивидуального жилого дома.</w:t>
      </w:r>
    </w:p>
    <w:p w:rsidR="00EF74DA" w:rsidRPr="00C31037" w:rsidRDefault="00260916" w:rsidP="002A7894">
      <w:pPr>
        <w:numPr>
          <w:ilvl w:val="0"/>
          <w:numId w:val="17"/>
        </w:numPr>
        <w:autoSpaceDE w:val="0"/>
        <w:autoSpaceDN w:val="0"/>
        <w:adjustRightInd w:val="0"/>
        <w:ind w:left="0" w:hanging="567"/>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260916" w:rsidRPr="00C31037" w:rsidRDefault="00260916" w:rsidP="002A7894">
      <w:pPr>
        <w:autoSpaceDE w:val="0"/>
        <w:autoSpaceDN w:val="0"/>
        <w:adjustRightInd w:val="0"/>
        <w:rPr>
          <w:rFonts w:ascii="Arial" w:eastAsia="Calibri" w:hAnsi="Arial" w:cs="Arial"/>
          <w:b/>
          <w:sz w:val="24"/>
          <w:szCs w:val="24"/>
          <w:lang w:eastAsia="en-US"/>
        </w:rPr>
      </w:pPr>
    </w:p>
    <w:p w:rsidR="00EF74DA" w:rsidRPr="00C31037" w:rsidRDefault="00EF74DA" w:rsidP="002A7894">
      <w:pPr>
        <w:autoSpaceDE w:val="0"/>
        <w:autoSpaceDN w:val="0"/>
        <w:adjustRightInd w:val="0"/>
        <w:ind w:firstLine="426"/>
        <w:jc w:val="both"/>
        <w:outlineLvl w:val="0"/>
        <w:rPr>
          <w:rFonts w:ascii="Arial" w:hAnsi="Arial" w:cs="Arial"/>
          <w:sz w:val="24"/>
          <w:szCs w:val="24"/>
        </w:rPr>
      </w:pPr>
      <w:r w:rsidRPr="00C31037">
        <w:rPr>
          <w:rFonts w:ascii="Arial" w:eastAsiaTheme="minorEastAsia"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C31037">
        <w:rPr>
          <w:rFonts w:ascii="Arial" w:hAnsi="Arial" w:cs="Arial"/>
          <w:sz w:val="24"/>
          <w:szCs w:val="24"/>
        </w:rPr>
        <w:t xml:space="preserve">: в 2018 году </w:t>
      </w:r>
      <w:r w:rsidR="0047352F" w:rsidRPr="00C31037">
        <w:rPr>
          <w:rFonts w:ascii="Arial" w:hAnsi="Arial" w:cs="Arial"/>
          <w:sz w:val="24"/>
          <w:szCs w:val="24"/>
        </w:rPr>
        <w:t>–</w:t>
      </w:r>
      <w:r w:rsidRPr="00C31037">
        <w:rPr>
          <w:rFonts w:ascii="Arial" w:hAnsi="Arial" w:cs="Arial"/>
          <w:sz w:val="24"/>
          <w:szCs w:val="24"/>
        </w:rPr>
        <w:t xml:space="preserve"> </w:t>
      </w:r>
      <w:r w:rsidR="0047352F" w:rsidRPr="00C31037">
        <w:rPr>
          <w:rFonts w:ascii="Arial" w:hAnsi="Arial" w:cs="Arial"/>
          <w:sz w:val="24"/>
          <w:szCs w:val="24"/>
        </w:rPr>
        <w:t xml:space="preserve">0 </w:t>
      </w:r>
      <w:r w:rsidRPr="00C31037">
        <w:rPr>
          <w:rFonts w:ascii="Arial" w:hAnsi="Arial" w:cs="Arial"/>
          <w:sz w:val="24"/>
          <w:szCs w:val="24"/>
        </w:rPr>
        <w:t xml:space="preserve">штук, в 2019 году </w:t>
      </w:r>
      <w:r w:rsidR="0047352F" w:rsidRPr="00C31037">
        <w:rPr>
          <w:rFonts w:ascii="Arial" w:hAnsi="Arial" w:cs="Arial"/>
          <w:sz w:val="24"/>
          <w:szCs w:val="24"/>
        </w:rPr>
        <w:t>–</w:t>
      </w:r>
      <w:r w:rsidRPr="00C31037">
        <w:rPr>
          <w:rFonts w:ascii="Arial" w:hAnsi="Arial" w:cs="Arial"/>
          <w:sz w:val="24"/>
          <w:szCs w:val="24"/>
        </w:rPr>
        <w:t xml:space="preserve"> </w:t>
      </w:r>
      <w:r w:rsidR="0047352F" w:rsidRPr="00C31037">
        <w:rPr>
          <w:rFonts w:ascii="Arial" w:hAnsi="Arial" w:cs="Arial"/>
          <w:sz w:val="24"/>
          <w:szCs w:val="24"/>
        </w:rPr>
        <w:t xml:space="preserve">0 </w:t>
      </w:r>
      <w:r w:rsidRPr="00C31037">
        <w:rPr>
          <w:rFonts w:ascii="Arial" w:hAnsi="Arial" w:cs="Arial"/>
          <w:sz w:val="24"/>
          <w:szCs w:val="24"/>
        </w:rPr>
        <w:t xml:space="preserve">штук, в 2020 году- </w:t>
      </w:r>
      <w:r w:rsidR="0047352F" w:rsidRPr="00C31037">
        <w:rPr>
          <w:rFonts w:ascii="Arial" w:hAnsi="Arial" w:cs="Arial"/>
          <w:sz w:val="24"/>
          <w:szCs w:val="24"/>
        </w:rPr>
        <w:t xml:space="preserve">0 </w:t>
      </w:r>
      <w:r w:rsidRPr="00C31037">
        <w:rPr>
          <w:rFonts w:ascii="Arial" w:hAnsi="Arial" w:cs="Arial"/>
          <w:sz w:val="24"/>
          <w:szCs w:val="24"/>
        </w:rPr>
        <w:t xml:space="preserve">штук, в 2021 году </w:t>
      </w:r>
      <w:r w:rsidR="0047352F" w:rsidRPr="00C31037">
        <w:rPr>
          <w:rFonts w:ascii="Arial" w:hAnsi="Arial" w:cs="Arial"/>
          <w:sz w:val="24"/>
          <w:szCs w:val="24"/>
        </w:rPr>
        <w:t>–</w:t>
      </w:r>
      <w:r w:rsidRPr="00C31037">
        <w:rPr>
          <w:rFonts w:ascii="Arial" w:hAnsi="Arial" w:cs="Arial"/>
          <w:sz w:val="24"/>
          <w:szCs w:val="24"/>
        </w:rPr>
        <w:t xml:space="preserve"> </w:t>
      </w:r>
      <w:r w:rsidR="0047352F" w:rsidRPr="00C31037">
        <w:rPr>
          <w:rFonts w:ascii="Arial" w:hAnsi="Arial" w:cs="Arial"/>
          <w:sz w:val="24"/>
          <w:szCs w:val="24"/>
        </w:rPr>
        <w:t>0 ш</w:t>
      </w:r>
      <w:r w:rsidRPr="00C31037">
        <w:rPr>
          <w:rFonts w:ascii="Arial" w:hAnsi="Arial" w:cs="Arial"/>
          <w:sz w:val="24"/>
          <w:szCs w:val="24"/>
        </w:rPr>
        <w:t xml:space="preserve">тук, в 2022 году </w:t>
      </w:r>
      <w:r w:rsidR="0047352F" w:rsidRPr="00C31037">
        <w:rPr>
          <w:rFonts w:ascii="Arial" w:hAnsi="Arial" w:cs="Arial"/>
          <w:sz w:val="24"/>
          <w:szCs w:val="24"/>
        </w:rPr>
        <w:t>–</w:t>
      </w:r>
      <w:r w:rsidRPr="00C31037">
        <w:rPr>
          <w:rFonts w:ascii="Arial" w:hAnsi="Arial" w:cs="Arial"/>
          <w:sz w:val="24"/>
          <w:szCs w:val="24"/>
        </w:rPr>
        <w:t xml:space="preserve"> </w:t>
      </w:r>
      <w:r w:rsidR="0047352F" w:rsidRPr="00C31037">
        <w:rPr>
          <w:rFonts w:ascii="Arial" w:hAnsi="Arial" w:cs="Arial"/>
          <w:sz w:val="24"/>
          <w:szCs w:val="24"/>
        </w:rPr>
        <w:t xml:space="preserve">0 </w:t>
      </w:r>
      <w:r w:rsidRPr="00C31037">
        <w:rPr>
          <w:rFonts w:ascii="Arial" w:hAnsi="Arial" w:cs="Arial"/>
          <w:sz w:val="24"/>
          <w:szCs w:val="24"/>
        </w:rPr>
        <w:t>штук.</w:t>
      </w:r>
    </w:p>
    <w:p w:rsidR="00EF74DA" w:rsidRPr="00C31037" w:rsidRDefault="00EF74DA" w:rsidP="002A7894">
      <w:pPr>
        <w:autoSpaceDE w:val="0"/>
        <w:autoSpaceDN w:val="0"/>
        <w:adjustRightInd w:val="0"/>
        <w:ind w:firstLine="426"/>
        <w:jc w:val="both"/>
        <w:outlineLvl w:val="0"/>
        <w:rPr>
          <w:rFonts w:ascii="Arial" w:hAnsi="Arial" w:cs="Arial"/>
          <w:sz w:val="24"/>
          <w:szCs w:val="24"/>
        </w:rPr>
      </w:pPr>
    </w:p>
    <w:p w:rsidR="00EF74DA" w:rsidRPr="00C31037" w:rsidRDefault="00A972B8" w:rsidP="002A7894">
      <w:pPr>
        <w:autoSpaceDE w:val="0"/>
        <w:autoSpaceDN w:val="0"/>
        <w:adjustRightInd w:val="0"/>
        <w:jc w:val="center"/>
        <w:outlineLvl w:val="0"/>
        <w:rPr>
          <w:rFonts w:ascii="Arial" w:hAnsi="Arial" w:cs="Arial"/>
          <w:b/>
          <w:sz w:val="24"/>
          <w:szCs w:val="24"/>
        </w:rPr>
      </w:pPr>
      <w:r w:rsidRPr="00C31037">
        <w:rPr>
          <w:rFonts w:ascii="Arial" w:hAnsi="Arial" w:cs="Arial"/>
          <w:b/>
          <w:sz w:val="24"/>
          <w:szCs w:val="24"/>
        </w:rPr>
        <w:t>7.</w:t>
      </w:r>
      <w:r w:rsidR="001D6AF3" w:rsidRPr="00C31037">
        <w:rPr>
          <w:rFonts w:ascii="Arial" w:hAnsi="Arial" w:cs="Arial"/>
          <w:b/>
          <w:sz w:val="24"/>
          <w:szCs w:val="24"/>
        </w:rPr>
        <w:t>19</w:t>
      </w:r>
      <w:r w:rsidR="0047352F" w:rsidRPr="00C31037">
        <w:rPr>
          <w:rFonts w:ascii="Arial" w:hAnsi="Arial" w:cs="Arial"/>
          <w:b/>
          <w:sz w:val="24"/>
          <w:szCs w:val="24"/>
        </w:rPr>
        <w:t xml:space="preserve">. </w:t>
      </w:r>
      <w:r w:rsidR="00EF74DA" w:rsidRPr="00C31037">
        <w:rPr>
          <w:rFonts w:ascii="Arial" w:hAnsi="Arial" w:cs="Arial"/>
          <w:b/>
          <w:sz w:val="24"/>
          <w:szCs w:val="24"/>
        </w:rPr>
        <w:t xml:space="preserve">Количество ветеранов и инвалидов Великой Отечественной войны, </w:t>
      </w:r>
      <w:r w:rsidR="00260916" w:rsidRPr="00C31037">
        <w:rPr>
          <w:rFonts w:ascii="Arial" w:hAnsi="Arial" w:cs="Arial"/>
          <w:b/>
          <w:sz w:val="24"/>
          <w:szCs w:val="24"/>
        </w:rPr>
        <w:t xml:space="preserve">         </w:t>
      </w:r>
      <w:r w:rsidR="00EF74DA" w:rsidRPr="00C31037">
        <w:rPr>
          <w:rFonts w:ascii="Arial" w:hAnsi="Arial" w:cs="Arial"/>
          <w:b/>
          <w:sz w:val="24"/>
          <w:szCs w:val="24"/>
        </w:rPr>
        <w:t xml:space="preserve">членов семей погибших (умерших) инвалидов и участников Великой </w:t>
      </w:r>
      <w:r w:rsidR="00260916" w:rsidRPr="00C31037">
        <w:rPr>
          <w:rFonts w:ascii="Arial" w:hAnsi="Arial" w:cs="Arial"/>
          <w:b/>
          <w:sz w:val="24"/>
          <w:szCs w:val="24"/>
        </w:rPr>
        <w:t xml:space="preserve">             </w:t>
      </w:r>
      <w:r w:rsidR="00EF74DA" w:rsidRPr="00C31037">
        <w:rPr>
          <w:rFonts w:ascii="Arial" w:hAnsi="Arial" w:cs="Arial"/>
          <w:b/>
          <w:sz w:val="24"/>
          <w:szCs w:val="24"/>
        </w:rPr>
        <w:t xml:space="preserve">Отечественной войны, получивших государственную поддержку </w:t>
      </w:r>
      <w:r w:rsidR="00260916" w:rsidRPr="00C31037">
        <w:rPr>
          <w:rFonts w:ascii="Arial" w:hAnsi="Arial" w:cs="Arial"/>
          <w:b/>
          <w:sz w:val="24"/>
          <w:szCs w:val="24"/>
        </w:rPr>
        <w:t xml:space="preserve">                            </w:t>
      </w:r>
      <w:r w:rsidR="00EF74DA" w:rsidRPr="00C31037">
        <w:rPr>
          <w:rFonts w:ascii="Arial" w:hAnsi="Arial" w:cs="Arial"/>
          <w:b/>
          <w:sz w:val="24"/>
          <w:szCs w:val="24"/>
        </w:rPr>
        <w:t>по обеспечению жилыми помещениями</w:t>
      </w:r>
    </w:p>
    <w:p w:rsidR="00EF74DA" w:rsidRPr="00C31037" w:rsidRDefault="00EF74DA" w:rsidP="002A7894">
      <w:pPr>
        <w:autoSpaceDE w:val="0"/>
        <w:autoSpaceDN w:val="0"/>
        <w:adjustRightInd w:val="0"/>
        <w:jc w:val="both"/>
        <w:outlineLvl w:val="0"/>
        <w:rPr>
          <w:rFonts w:ascii="Arial" w:hAnsi="Arial" w:cs="Arial"/>
          <w:b/>
          <w:sz w:val="24"/>
          <w:szCs w:val="24"/>
        </w:rPr>
      </w:pPr>
    </w:p>
    <w:p w:rsidR="00EF74DA" w:rsidRPr="00C31037" w:rsidRDefault="00260916" w:rsidP="002A7894">
      <w:pPr>
        <w:numPr>
          <w:ilvl w:val="0"/>
          <w:numId w:val="18"/>
        </w:numPr>
        <w:ind w:left="0" w:hanging="284"/>
        <w:contextualSpacing/>
        <w:jc w:val="center"/>
        <w:rPr>
          <w:rFonts w:ascii="Arial" w:hAnsi="Arial" w:cs="Arial"/>
          <w:b/>
          <w:sz w:val="24"/>
          <w:szCs w:val="24"/>
          <w:lang w:val="en-US"/>
        </w:rPr>
      </w:pPr>
      <w:r w:rsidRPr="00C31037">
        <w:rPr>
          <w:rFonts w:ascii="Arial" w:hAnsi="Arial" w:cs="Arial"/>
          <w:b/>
          <w:sz w:val="24"/>
          <w:szCs w:val="24"/>
        </w:rPr>
        <w:t>Исходные данные</w:t>
      </w:r>
    </w:p>
    <w:p w:rsidR="00260916" w:rsidRPr="00C31037" w:rsidRDefault="00260916" w:rsidP="002A7894">
      <w:pPr>
        <w:contextualSpacing/>
        <w:rPr>
          <w:rFonts w:ascii="Arial" w:hAnsi="Arial" w:cs="Arial"/>
          <w:b/>
          <w:sz w:val="24"/>
          <w:szCs w:val="24"/>
          <w:lang w:val="en-US"/>
        </w:rPr>
      </w:pP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При расчете значения целевого показателя применяются данные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260916" w:rsidRPr="00C31037" w:rsidRDefault="00260916" w:rsidP="002A7894">
      <w:pPr>
        <w:autoSpaceDE w:val="0"/>
        <w:autoSpaceDN w:val="0"/>
        <w:adjustRightInd w:val="0"/>
        <w:ind w:firstLine="360"/>
        <w:jc w:val="both"/>
        <w:rPr>
          <w:rFonts w:ascii="Arial" w:hAnsi="Arial" w:cs="Arial"/>
          <w:sz w:val="24"/>
          <w:szCs w:val="24"/>
        </w:rPr>
      </w:pPr>
    </w:p>
    <w:p w:rsidR="00EF74DA" w:rsidRPr="00C31037" w:rsidRDefault="00EF74DA" w:rsidP="002A7894">
      <w:pPr>
        <w:numPr>
          <w:ilvl w:val="0"/>
          <w:numId w:val="18"/>
        </w:numPr>
        <w:ind w:left="0" w:hanging="371"/>
        <w:contextualSpacing/>
        <w:jc w:val="center"/>
        <w:rPr>
          <w:rFonts w:ascii="Arial" w:hAnsi="Arial" w:cs="Arial"/>
          <w:b/>
          <w:sz w:val="24"/>
          <w:szCs w:val="24"/>
        </w:rPr>
      </w:pPr>
      <w:r w:rsidRPr="00C31037">
        <w:rPr>
          <w:rFonts w:ascii="Arial" w:hAnsi="Arial" w:cs="Arial"/>
          <w:b/>
          <w:sz w:val="24"/>
          <w:szCs w:val="24"/>
        </w:rPr>
        <w:lastRenderedPageBreak/>
        <w:t>Алгоритм расче</w:t>
      </w:r>
      <w:r w:rsidR="00260916" w:rsidRPr="00C31037">
        <w:rPr>
          <w:rFonts w:ascii="Arial" w:hAnsi="Arial" w:cs="Arial"/>
          <w:b/>
          <w:sz w:val="24"/>
          <w:szCs w:val="24"/>
        </w:rPr>
        <w:t>та значения целевого показателя</w:t>
      </w:r>
    </w:p>
    <w:p w:rsidR="00260916" w:rsidRPr="00C31037" w:rsidRDefault="00260916" w:rsidP="002A7894">
      <w:pPr>
        <w:contextualSpacing/>
        <w:rPr>
          <w:rFonts w:ascii="Arial" w:hAnsi="Arial" w:cs="Arial"/>
          <w:b/>
          <w:sz w:val="24"/>
          <w:szCs w:val="24"/>
        </w:rPr>
      </w:pPr>
    </w:p>
    <w:p w:rsidR="00EF74DA" w:rsidRPr="00C31037" w:rsidRDefault="00EF74DA" w:rsidP="002A7894">
      <w:pPr>
        <w:autoSpaceDE w:val="0"/>
        <w:autoSpaceDN w:val="0"/>
        <w:adjustRightInd w:val="0"/>
        <w:ind w:firstLine="360"/>
        <w:jc w:val="both"/>
        <w:rPr>
          <w:rFonts w:ascii="Arial" w:eastAsiaTheme="minorHAnsi" w:hAnsi="Arial" w:cs="Arial"/>
          <w:sz w:val="24"/>
          <w:szCs w:val="24"/>
        </w:rPr>
      </w:pPr>
      <w:r w:rsidRPr="00C31037">
        <w:rPr>
          <w:rFonts w:ascii="Arial" w:eastAsiaTheme="minorHAnsi" w:hAnsi="Arial" w:cs="Arial"/>
          <w:sz w:val="24"/>
          <w:szCs w:val="24"/>
        </w:rPr>
        <w:t>Значение целевого показателя рассчитывается 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260916" w:rsidRPr="00C31037" w:rsidRDefault="00260916" w:rsidP="002A7894">
      <w:pPr>
        <w:autoSpaceDE w:val="0"/>
        <w:autoSpaceDN w:val="0"/>
        <w:adjustRightInd w:val="0"/>
        <w:ind w:firstLine="360"/>
        <w:jc w:val="both"/>
        <w:rPr>
          <w:rFonts w:ascii="Arial" w:eastAsiaTheme="minorHAnsi" w:hAnsi="Arial" w:cs="Arial"/>
          <w:sz w:val="24"/>
          <w:szCs w:val="24"/>
        </w:rPr>
      </w:pPr>
    </w:p>
    <w:p w:rsidR="00260916" w:rsidRPr="00C31037" w:rsidRDefault="00260916" w:rsidP="002A7894">
      <w:pPr>
        <w:numPr>
          <w:ilvl w:val="0"/>
          <w:numId w:val="18"/>
        </w:numPr>
        <w:autoSpaceDE w:val="0"/>
        <w:autoSpaceDN w:val="0"/>
        <w:adjustRightInd w:val="0"/>
        <w:ind w:left="0" w:hanging="426"/>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EF74DA" w:rsidRPr="00C31037" w:rsidRDefault="00EF74DA" w:rsidP="002A7894">
      <w:pPr>
        <w:autoSpaceDE w:val="0"/>
        <w:autoSpaceDN w:val="0"/>
        <w:adjustRightInd w:val="0"/>
        <w:ind w:firstLine="426"/>
        <w:jc w:val="both"/>
        <w:outlineLvl w:val="0"/>
        <w:rPr>
          <w:rFonts w:ascii="Arial" w:hAnsi="Arial" w:cs="Arial"/>
          <w:sz w:val="24"/>
          <w:szCs w:val="24"/>
        </w:rPr>
      </w:pPr>
      <w:r w:rsidRPr="00C31037">
        <w:rPr>
          <w:rFonts w:ascii="Arial" w:eastAsiaTheme="minorEastAsia" w:hAnsi="Arial" w:cs="Arial"/>
          <w:sz w:val="24"/>
          <w:szCs w:val="24"/>
        </w:rPr>
        <w:t xml:space="preserve">Количество </w:t>
      </w:r>
      <w:r w:rsidRPr="00C31037">
        <w:rPr>
          <w:rFonts w:ascii="Arial" w:hAnsi="Arial" w:cs="Arial"/>
          <w:sz w:val="24"/>
          <w:szCs w:val="24"/>
        </w:rPr>
        <w:t>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w:t>
      </w:r>
      <w:r w:rsidR="0047352F" w:rsidRPr="00C31037">
        <w:rPr>
          <w:rFonts w:ascii="Arial" w:hAnsi="Arial" w:cs="Arial"/>
          <w:sz w:val="24"/>
          <w:szCs w:val="24"/>
        </w:rPr>
        <w:t>ыми помещениями: в 2018 году - 0</w:t>
      </w:r>
      <w:r w:rsidRPr="00C31037">
        <w:rPr>
          <w:rFonts w:ascii="Arial" w:hAnsi="Arial" w:cs="Arial"/>
          <w:sz w:val="24"/>
          <w:szCs w:val="24"/>
        </w:rPr>
        <w:t xml:space="preserve">человек, в 2019 году </w:t>
      </w:r>
      <w:r w:rsidR="0047352F" w:rsidRPr="00C31037">
        <w:rPr>
          <w:rFonts w:ascii="Arial" w:hAnsi="Arial" w:cs="Arial"/>
          <w:sz w:val="24"/>
          <w:szCs w:val="24"/>
        </w:rPr>
        <w:t>–</w:t>
      </w:r>
      <w:r w:rsidRPr="00C31037">
        <w:rPr>
          <w:rFonts w:ascii="Arial" w:hAnsi="Arial" w:cs="Arial"/>
          <w:sz w:val="24"/>
          <w:szCs w:val="24"/>
        </w:rPr>
        <w:t xml:space="preserve"> </w:t>
      </w:r>
      <w:r w:rsidR="0047352F" w:rsidRPr="00C31037">
        <w:rPr>
          <w:rFonts w:ascii="Arial" w:hAnsi="Arial" w:cs="Arial"/>
          <w:sz w:val="24"/>
          <w:szCs w:val="24"/>
        </w:rPr>
        <w:t xml:space="preserve">0 </w:t>
      </w:r>
      <w:r w:rsidRPr="00C31037">
        <w:rPr>
          <w:rFonts w:ascii="Arial" w:hAnsi="Arial" w:cs="Arial"/>
          <w:sz w:val="24"/>
          <w:szCs w:val="24"/>
        </w:rPr>
        <w:t xml:space="preserve">человек, в 2020 году- </w:t>
      </w:r>
      <w:r w:rsidR="0047352F" w:rsidRPr="00C31037">
        <w:rPr>
          <w:rFonts w:ascii="Arial" w:hAnsi="Arial" w:cs="Arial"/>
          <w:sz w:val="24"/>
          <w:szCs w:val="24"/>
        </w:rPr>
        <w:t xml:space="preserve">0 </w:t>
      </w:r>
      <w:r w:rsidRPr="00C31037">
        <w:rPr>
          <w:rFonts w:ascii="Arial" w:hAnsi="Arial" w:cs="Arial"/>
          <w:sz w:val="24"/>
          <w:szCs w:val="24"/>
        </w:rPr>
        <w:t xml:space="preserve">человек, в 2021 году - </w:t>
      </w:r>
      <w:r w:rsidR="0047352F" w:rsidRPr="00C31037">
        <w:rPr>
          <w:rFonts w:ascii="Arial" w:hAnsi="Arial" w:cs="Arial"/>
          <w:sz w:val="24"/>
          <w:szCs w:val="24"/>
        </w:rPr>
        <w:t>0</w:t>
      </w:r>
      <w:r w:rsidRPr="00C31037">
        <w:rPr>
          <w:rFonts w:ascii="Arial" w:hAnsi="Arial" w:cs="Arial"/>
          <w:sz w:val="24"/>
          <w:szCs w:val="24"/>
        </w:rPr>
        <w:t xml:space="preserve"> человек, в 2022 году - </w:t>
      </w:r>
      <w:r w:rsidR="0047352F" w:rsidRPr="00C31037">
        <w:rPr>
          <w:rFonts w:ascii="Arial" w:hAnsi="Arial" w:cs="Arial"/>
          <w:sz w:val="24"/>
          <w:szCs w:val="24"/>
        </w:rPr>
        <w:t>0</w:t>
      </w:r>
      <w:r w:rsidRPr="00C31037">
        <w:rPr>
          <w:rFonts w:ascii="Arial" w:hAnsi="Arial" w:cs="Arial"/>
          <w:sz w:val="24"/>
          <w:szCs w:val="24"/>
        </w:rPr>
        <w:t xml:space="preserve"> человек.</w:t>
      </w:r>
    </w:p>
    <w:p w:rsidR="00EF74DA" w:rsidRPr="00C31037" w:rsidRDefault="00EF74DA" w:rsidP="002A7894">
      <w:pPr>
        <w:autoSpaceDE w:val="0"/>
        <w:autoSpaceDN w:val="0"/>
        <w:adjustRightInd w:val="0"/>
        <w:ind w:firstLine="426"/>
        <w:jc w:val="both"/>
        <w:outlineLvl w:val="0"/>
        <w:rPr>
          <w:rFonts w:ascii="Arial" w:hAnsi="Arial" w:cs="Arial"/>
          <w:sz w:val="24"/>
          <w:szCs w:val="24"/>
        </w:rPr>
      </w:pPr>
    </w:p>
    <w:p w:rsidR="00260916" w:rsidRPr="00C31037" w:rsidRDefault="00F66109" w:rsidP="002A7894">
      <w:pPr>
        <w:autoSpaceDE w:val="0"/>
        <w:autoSpaceDN w:val="0"/>
        <w:adjustRightInd w:val="0"/>
        <w:jc w:val="center"/>
        <w:outlineLvl w:val="0"/>
        <w:rPr>
          <w:rFonts w:ascii="Arial" w:hAnsi="Arial" w:cs="Arial"/>
          <w:b/>
          <w:sz w:val="24"/>
          <w:szCs w:val="24"/>
        </w:rPr>
      </w:pPr>
      <w:r w:rsidRPr="00C31037">
        <w:rPr>
          <w:rFonts w:ascii="Arial" w:hAnsi="Arial" w:cs="Arial"/>
          <w:b/>
          <w:sz w:val="24"/>
          <w:szCs w:val="24"/>
        </w:rPr>
        <w:t>7.</w:t>
      </w:r>
      <w:r w:rsidR="00A972B8" w:rsidRPr="00C31037">
        <w:rPr>
          <w:rFonts w:ascii="Arial" w:hAnsi="Arial" w:cs="Arial"/>
          <w:b/>
          <w:sz w:val="24"/>
          <w:szCs w:val="24"/>
        </w:rPr>
        <w:t>2</w:t>
      </w:r>
      <w:r w:rsidR="001D6AF3" w:rsidRPr="00C31037">
        <w:rPr>
          <w:rFonts w:ascii="Arial" w:hAnsi="Arial" w:cs="Arial"/>
          <w:b/>
          <w:sz w:val="24"/>
          <w:szCs w:val="24"/>
        </w:rPr>
        <w:t>0</w:t>
      </w:r>
      <w:r w:rsidRPr="00C31037">
        <w:rPr>
          <w:rFonts w:ascii="Arial" w:hAnsi="Arial" w:cs="Arial"/>
          <w:b/>
          <w:sz w:val="24"/>
          <w:szCs w:val="24"/>
        </w:rPr>
        <w:t xml:space="preserve">. </w:t>
      </w:r>
      <w:r w:rsidR="00EF74DA" w:rsidRPr="00C31037">
        <w:rPr>
          <w:rFonts w:ascii="Arial" w:hAnsi="Arial" w:cs="Arial"/>
          <w:b/>
          <w:sz w:val="24"/>
          <w:szCs w:val="24"/>
        </w:rPr>
        <w:t xml:space="preserve">Количество инвалидов и ветеранов боевых действий, </w:t>
      </w:r>
    </w:p>
    <w:p w:rsidR="00260916" w:rsidRPr="00C31037" w:rsidRDefault="00EF74DA" w:rsidP="002A7894">
      <w:pPr>
        <w:autoSpaceDE w:val="0"/>
        <w:autoSpaceDN w:val="0"/>
        <w:adjustRightInd w:val="0"/>
        <w:jc w:val="center"/>
        <w:outlineLvl w:val="0"/>
        <w:rPr>
          <w:rFonts w:ascii="Arial" w:hAnsi="Arial" w:cs="Arial"/>
          <w:b/>
          <w:sz w:val="24"/>
          <w:szCs w:val="24"/>
        </w:rPr>
      </w:pPr>
      <w:r w:rsidRPr="00C31037">
        <w:rPr>
          <w:rFonts w:ascii="Arial" w:hAnsi="Arial" w:cs="Arial"/>
          <w:b/>
          <w:sz w:val="24"/>
          <w:szCs w:val="24"/>
        </w:rPr>
        <w:t xml:space="preserve">членов семей погибших (умерших) инвалидов и ветеранов боевых действий, </w:t>
      </w:r>
    </w:p>
    <w:p w:rsidR="00260916" w:rsidRPr="00C31037" w:rsidRDefault="00EF74DA" w:rsidP="002A7894">
      <w:pPr>
        <w:autoSpaceDE w:val="0"/>
        <w:autoSpaceDN w:val="0"/>
        <w:adjustRightInd w:val="0"/>
        <w:jc w:val="center"/>
        <w:outlineLvl w:val="0"/>
        <w:rPr>
          <w:rFonts w:ascii="Arial" w:hAnsi="Arial" w:cs="Arial"/>
          <w:b/>
          <w:sz w:val="24"/>
          <w:szCs w:val="24"/>
        </w:rPr>
      </w:pPr>
      <w:r w:rsidRPr="00C31037">
        <w:rPr>
          <w:rFonts w:ascii="Arial" w:hAnsi="Arial" w:cs="Arial"/>
          <w:b/>
          <w:sz w:val="24"/>
          <w:szCs w:val="24"/>
        </w:rPr>
        <w:t xml:space="preserve">инвалидов и семей, имеющих детей-инвалидов, получивших государственную поддержку по обеспечению жилыми помещениями за счет средств </w:t>
      </w:r>
    </w:p>
    <w:p w:rsidR="00EF74DA" w:rsidRPr="00C31037" w:rsidRDefault="00EF74DA" w:rsidP="002A7894">
      <w:pPr>
        <w:autoSpaceDE w:val="0"/>
        <w:autoSpaceDN w:val="0"/>
        <w:adjustRightInd w:val="0"/>
        <w:jc w:val="center"/>
        <w:outlineLvl w:val="0"/>
        <w:rPr>
          <w:rFonts w:ascii="Arial" w:hAnsi="Arial" w:cs="Arial"/>
          <w:b/>
          <w:sz w:val="24"/>
          <w:szCs w:val="24"/>
        </w:rPr>
      </w:pPr>
      <w:r w:rsidRPr="00C31037">
        <w:rPr>
          <w:rFonts w:ascii="Arial" w:hAnsi="Arial" w:cs="Arial"/>
          <w:b/>
          <w:sz w:val="24"/>
          <w:szCs w:val="24"/>
        </w:rPr>
        <w:t>федерального бюджета</w:t>
      </w:r>
    </w:p>
    <w:p w:rsidR="00EF74DA" w:rsidRPr="00C31037" w:rsidRDefault="00EF74DA" w:rsidP="002A7894">
      <w:pPr>
        <w:autoSpaceDE w:val="0"/>
        <w:autoSpaceDN w:val="0"/>
        <w:adjustRightInd w:val="0"/>
        <w:ind w:firstLine="426"/>
        <w:jc w:val="both"/>
        <w:outlineLvl w:val="0"/>
        <w:rPr>
          <w:rFonts w:ascii="Arial" w:hAnsi="Arial" w:cs="Arial"/>
          <w:sz w:val="24"/>
          <w:szCs w:val="24"/>
        </w:rPr>
      </w:pPr>
    </w:p>
    <w:p w:rsidR="00EF74DA" w:rsidRPr="00C31037" w:rsidRDefault="00260916" w:rsidP="002A7894">
      <w:pPr>
        <w:numPr>
          <w:ilvl w:val="0"/>
          <w:numId w:val="19"/>
        </w:numPr>
        <w:ind w:left="0" w:hanging="426"/>
        <w:contextualSpacing/>
        <w:jc w:val="center"/>
        <w:rPr>
          <w:rFonts w:ascii="Arial" w:hAnsi="Arial" w:cs="Arial"/>
          <w:b/>
          <w:sz w:val="24"/>
          <w:szCs w:val="24"/>
          <w:lang w:val="en-US"/>
        </w:rPr>
      </w:pPr>
      <w:r w:rsidRPr="00C31037">
        <w:rPr>
          <w:rFonts w:ascii="Arial" w:hAnsi="Arial" w:cs="Arial"/>
          <w:b/>
          <w:sz w:val="24"/>
          <w:szCs w:val="24"/>
        </w:rPr>
        <w:t>Исходные данные</w:t>
      </w:r>
    </w:p>
    <w:p w:rsidR="00260916" w:rsidRPr="00C31037" w:rsidRDefault="00260916" w:rsidP="002A7894">
      <w:pPr>
        <w:contextualSpacing/>
        <w:rPr>
          <w:rFonts w:ascii="Arial" w:hAnsi="Arial" w:cs="Arial"/>
          <w:b/>
          <w:sz w:val="24"/>
          <w:szCs w:val="24"/>
          <w:lang w:val="en-US"/>
        </w:rPr>
      </w:pP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260916" w:rsidRPr="00C31037" w:rsidRDefault="00260916" w:rsidP="002A7894">
      <w:pPr>
        <w:autoSpaceDE w:val="0"/>
        <w:autoSpaceDN w:val="0"/>
        <w:adjustRightInd w:val="0"/>
        <w:ind w:firstLine="360"/>
        <w:jc w:val="both"/>
        <w:rPr>
          <w:rFonts w:ascii="Arial" w:hAnsi="Arial" w:cs="Arial"/>
          <w:sz w:val="24"/>
          <w:szCs w:val="24"/>
        </w:rPr>
      </w:pPr>
    </w:p>
    <w:p w:rsidR="00EF74DA" w:rsidRPr="00C31037" w:rsidRDefault="00EF74DA" w:rsidP="002A7894">
      <w:pPr>
        <w:numPr>
          <w:ilvl w:val="0"/>
          <w:numId w:val="19"/>
        </w:numPr>
        <w:ind w:left="0" w:hanging="371"/>
        <w:contextualSpacing/>
        <w:jc w:val="center"/>
        <w:rPr>
          <w:rFonts w:ascii="Arial" w:hAnsi="Arial" w:cs="Arial"/>
          <w:b/>
          <w:sz w:val="24"/>
          <w:szCs w:val="24"/>
        </w:rPr>
      </w:pPr>
      <w:r w:rsidRPr="00C31037">
        <w:rPr>
          <w:rFonts w:ascii="Arial" w:hAnsi="Arial" w:cs="Arial"/>
          <w:b/>
          <w:sz w:val="24"/>
          <w:szCs w:val="24"/>
        </w:rPr>
        <w:t>Алгоритм расче</w:t>
      </w:r>
      <w:r w:rsidR="00260916" w:rsidRPr="00C31037">
        <w:rPr>
          <w:rFonts w:ascii="Arial" w:hAnsi="Arial" w:cs="Arial"/>
          <w:b/>
          <w:sz w:val="24"/>
          <w:szCs w:val="24"/>
        </w:rPr>
        <w:t>та значения целевого показателя</w:t>
      </w:r>
    </w:p>
    <w:p w:rsidR="00260916" w:rsidRPr="00C31037" w:rsidRDefault="00260916" w:rsidP="002A7894">
      <w:pPr>
        <w:contextualSpacing/>
        <w:rPr>
          <w:rFonts w:ascii="Arial" w:hAnsi="Arial" w:cs="Arial"/>
          <w:b/>
          <w:sz w:val="24"/>
          <w:szCs w:val="24"/>
        </w:rPr>
      </w:pPr>
    </w:p>
    <w:p w:rsidR="00EF74DA" w:rsidRPr="00C31037" w:rsidRDefault="00EF74DA" w:rsidP="002A7894">
      <w:pPr>
        <w:autoSpaceDE w:val="0"/>
        <w:autoSpaceDN w:val="0"/>
        <w:adjustRightInd w:val="0"/>
        <w:ind w:firstLine="360"/>
        <w:jc w:val="both"/>
        <w:rPr>
          <w:rFonts w:ascii="Arial" w:eastAsiaTheme="minorHAnsi" w:hAnsi="Arial" w:cs="Arial"/>
          <w:sz w:val="24"/>
          <w:szCs w:val="24"/>
        </w:rPr>
      </w:pPr>
      <w:r w:rsidRPr="00C31037">
        <w:rPr>
          <w:rFonts w:ascii="Arial" w:eastAsiaTheme="minorHAnsi" w:hAnsi="Arial" w:cs="Arial"/>
          <w:sz w:val="24"/>
          <w:szCs w:val="24"/>
        </w:rPr>
        <w:t>Значение целевого показателя рассчитывается исходя из 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260916" w:rsidRPr="00C31037" w:rsidRDefault="00260916" w:rsidP="002A7894">
      <w:pPr>
        <w:autoSpaceDE w:val="0"/>
        <w:autoSpaceDN w:val="0"/>
        <w:adjustRightInd w:val="0"/>
        <w:ind w:firstLine="360"/>
        <w:jc w:val="both"/>
        <w:rPr>
          <w:rFonts w:ascii="Arial" w:eastAsiaTheme="minorHAnsi" w:hAnsi="Arial" w:cs="Arial"/>
          <w:sz w:val="24"/>
          <w:szCs w:val="24"/>
        </w:rPr>
      </w:pPr>
    </w:p>
    <w:p w:rsidR="00EF74DA" w:rsidRPr="00C31037" w:rsidRDefault="00260916" w:rsidP="002A7894">
      <w:pPr>
        <w:numPr>
          <w:ilvl w:val="0"/>
          <w:numId w:val="19"/>
        </w:numPr>
        <w:autoSpaceDE w:val="0"/>
        <w:autoSpaceDN w:val="0"/>
        <w:adjustRightInd w:val="0"/>
        <w:ind w:left="0" w:hanging="229"/>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260916" w:rsidRPr="00C31037" w:rsidRDefault="00260916" w:rsidP="002A7894">
      <w:pPr>
        <w:autoSpaceDE w:val="0"/>
        <w:autoSpaceDN w:val="0"/>
        <w:adjustRightInd w:val="0"/>
        <w:rPr>
          <w:rFonts w:ascii="Arial" w:eastAsia="Calibri" w:hAnsi="Arial" w:cs="Arial"/>
          <w:b/>
          <w:sz w:val="24"/>
          <w:szCs w:val="24"/>
          <w:lang w:eastAsia="en-US"/>
        </w:rPr>
      </w:pPr>
    </w:p>
    <w:p w:rsidR="00EF74DA" w:rsidRPr="00C31037" w:rsidRDefault="00EF74DA" w:rsidP="002A7894">
      <w:pPr>
        <w:autoSpaceDE w:val="0"/>
        <w:autoSpaceDN w:val="0"/>
        <w:adjustRightInd w:val="0"/>
        <w:ind w:firstLine="426"/>
        <w:jc w:val="both"/>
        <w:outlineLvl w:val="0"/>
        <w:rPr>
          <w:rFonts w:ascii="Arial" w:hAnsi="Arial" w:cs="Arial"/>
          <w:sz w:val="24"/>
          <w:szCs w:val="24"/>
        </w:rPr>
      </w:pPr>
      <w:r w:rsidRPr="00C31037">
        <w:rPr>
          <w:rFonts w:ascii="Arial" w:eastAsiaTheme="minorEastAsia" w:hAnsi="Arial" w:cs="Arial"/>
          <w:sz w:val="24"/>
          <w:szCs w:val="24"/>
        </w:rPr>
        <w:t xml:space="preserve">Количество </w:t>
      </w:r>
      <w:r w:rsidRPr="00C31037">
        <w:rPr>
          <w:rFonts w:ascii="Arial" w:eastAsiaTheme="minorHAnsi" w:hAnsi="Arial" w:cs="Arial"/>
          <w:sz w:val="24"/>
          <w:szCs w:val="24"/>
        </w:rPr>
        <w:t>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C31037">
        <w:rPr>
          <w:rFonts w:ascii="Arial" w:hAnsi="Arial" w:cs="Arial"/>
          <w:sz w:val="24"/>
          <w:szCs w:val="24"/>
        </w:rPr>
        <w:t xml:space="preserve">: в 2018 году - </w:t>
      </w:r>
      <w:r w:rsidR="00F66109" w:rsidRPr="00C31037">
        <w:rPr>
          <w:rFonts w:ascii="Arial" w:hAnsi="Arial" w:cs="Arial"/>
          <w:sz w:val="24"/>
          <w:szCs w:val="24"/>
        </w:rPr>
        <w:t>1</w:t>
      </w:r>
      <w:r w:rsidRPr="00C31037">
        <w:rPr>
          <w:rFonts w:ascii="Arial" w:hAnsi="Arial" w:cs="Arial"/>
          <w:sz w:val="24"/>
          <w:szCs w:val="24"/>
        </w:rPr>
        <w:t xml:space="preserve"> человек, в 2019 году - </w:t>
      </w:r>
      <w:r w:rsidR="00F66109" w:rsidRPr="00C31037">
        <w:rPr>
          <w:rFonts w:ascii="Arial" w:hAnsi="Arial" w:cs="Arial"/>
          <w:sz w:val="24"/>
          <w:szCs w:val="24"/>
        </w:rPr>
        <w:t>1</w:t>
      </w:r>
      <w:r w:rsidRPr="00C31037">
        <w:rPr>
          <w:rFonts w:ascii="Arial" w:hAnsi="Arial" w:cs="Arial"/>
          <w:sz w:val="24"/>
          <w:szCs w:val="24"/>
        </w:rPr>
        <w:t>человек</w:t>
      </w:r>
      <w:r w:rsidR="00F66109" w:rsidRPr="00C31037">
        <w:rPr>
          <w:rFonts w:ascii="Arial" w:hAnsi="Arial" w:cs="Arial"/>
          <w:sz w:val="24"/>
          <w:szCs w:val="24"/>
        </w:rPr>
        <w:t xml:space="preserve">. </w:t>
      </w:r>
    </w:p>
    <w:p w:rsidR="00EF74DA" w:rsidRPr="00C31037" w:rsidRDefault="00EF74DA" w:rsidP="002A7894">
      <w:pPr>
        <w:autoSpaceDE w:val="0"/>
        <w:autoSpaceDN w:val="0"/>
        <w:adjustRightInd w:val="0"/>
        <w:ind w:firstLine="426"/>
        <w:jc w:val="both"/>
        <w:outlineLvl w:val="0"/>
        <w:rPr>
          <w:rFonts w:ascii="Arial" w:hAnsi="Arial" w:cs="Arial"/>
          <w:sz w:val="24"/>
          <w:szCs w:val="24"/>
        </w:rPr>
      </w:pPr>
    </w:p>
    <w:p w:rsidR="00EF74DA" w:rsidRPr="00C31037" w:rsidRDefault="00A972B8" w:rsidP="002A7894">
      <w:pPr>
        <w:autoSpaceDE w:val="0"/>
        <w:autoSpaceDN w:val="0"/>
        <w:adjustRightInd w:val="0"/>
        <w:ind w:firstLine="539"/>
        <w:jc w:val="center"/>
        <w:rPr>
          <w:rFonts w:ascii="Arial" w:hAnsi="Arial" w:cs="Arial"/>
          <w:b/>
          <w:sz w:val="24"/>
          <w:szCs w:val="24"/>
        </w:rPr>
      </w:pPr>
      <w:r w:rsidRPr="00C31037">
        <w:rPr>
          <w:rFonts w:ascii="Arial" w:hAnsi="Arial" w:cs="Arial"/>
          <w:b/>
          <w:sz w:val="24"/>
          <w:szCs w:val="24"/>
        </w:rPr>
        <w:t>7.2</w:t>
      </w:r>
      <w:r w:rsidR="001D6AF3" w:rsidRPr="00C31037">
        <w:rPr>
          <w:rFonts w:ascii="Arial" w:hAnsi="Arial" w:cs="Arial"/>
          <w:b/>
          <w:sz w:val="24"/>
          <w:szCs w:val="24"/>
        </w:rPr>
        <w:t>1</w:t>
      </w:r>
      <w:r w:rsidR="00F66109" w:rsidRPr="00C31037">
        <w:rPr>
          <w:rFonts w:ascii="Arial" w:hAnsi="Arial" w:cs="Arial"/>
          <w:b/>
          <w:sz w:val="24"/>
          <w:szCs w:val="24"/>
        </w:rPr>
        <w:t>.</w:t>
      </w:r>
      <w:r w:rsidR="00260916" w:rsidRPr="00C31037">
        <w:rPr>
          <w:rFonts w:ascii="Arial" w:hAnsi="Arial" w:cs="Arial"/>
          <w:b/>
          <w:sz w:val="24"/>
          <w:szCs w:val="24"/>
        </w:rPr>
        <w:t xml:space="preserve"> </w:t>
      </w:r>
      <w:r w:rsidR="00EF74DA" w:rsidRPr="00C31037">
        <w:rPr>
          <w:rFonts w:ascii="Arial" w:hAnsi="Arial" w:cs="Arial"/>
          <w:b/>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EF74DA" w:rsidRPr="00C31037" w:rsidRDefault="00EF74DA" w:rsidP="002A7894">
      <w:pPr>
        <w:autoSpaceDE w:val="0"/>
        <w:autoSpaceDN w:val="0"/>
        <w:adjustRightInd w:val="0"/>
        <w:ind w:firstLine="426"/>
        <w:jc w:val="both"/>
        <w:outlineLvl w:val="0"/>
        <w:rPr>
          <w:rFonts w:ascii="Arial" w:hAnsi="Arial" w:cs="Arial"/>
          <w:sz w:val="24"/>
          <w:szCs w:val="24"/>
        </w:rPr>
      </w:pPr>
    </w:p>
    <w:p w:rsidR="00EF74DA" w:rsidRPr="00C31037" w:rsidRDefault="00260916" w:rsidP="002A7894">
      <w:pPr>
        <w:numPr>
          <w:ilvl w:val="0"/>
          <w:numId w:val="20"/>
        </w:numPr>
        <w:ind w:left="0" w:hanging="142"/>
        <w:contextualSpacing/>
        <w:jc w:val="center"/>
        <w:rPr>
          <w:rFonts w:ascii="Arial" w:hAnsi="Arial" w:cs="Arial"/>
          <w:b/>
          <w:sz w:val="24"/>
          <w:szCs w:val="24"/>
          <w:lang w:val="en-US"/>
        </w:rPr>
      </w:pPr>
      <w:r w:rsidRPr="00C31037">
        <w:rPr>
          <w:rFonts w:ascii="Arial" w:hAnsi="Arial" w:cs="Arial"/>
          <w:b/>
          <w:sz w:val="24"/>
          <w:szCs w:val="24"/>
        </w:rPr>
        <w:t>Исходные данные</w:t>
      </w:r>
    </w:p>
    <w:p w:rsidR="00260916" w:rsidRPr="00C31037" w:rsidRDefault="00260916" w:rsidP="002A7894">
      <w:pPr>
        <w:contextualSpacing/>
        <w:rPr>
          <w:rFonts w:ascii="Arial" w:hAnsi="Arial" w:cs="Arial"/>
          <w:b/>
          <w:sz w:val="24"/>
          <w:szCs w:val="24"/>
          <w:lang w:val="en-US"/>
        </w:rPr>
      </w:pP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 xml:space="preserve">При расчете значения целевого показателя применяются данные о количестве граждан, уволенных с военной службы, и приравненных к ним лиц, обеспеченных </w:t>
      </w:r>
      <w:r w:rsidRPr="00C31037">
        <w:rPr>
          <w:rFonts w:ascii="Arial" w:hAnsi="Arial" w:cs="Arial"/>
          <w:sz w:val="24"/>
          <w:szCs w:val="24"/>
        </w:rPr>
        <w:lastRenderedPageBreak/>
        <w:t xml:space="preserve">жилыми помещениями за счет средств федерального бюджета в соответствии с Федеральным </w:t>
      </w:r>
      <w:hyperlink r:id="rId10" w:history="1">
        <w:r w:rsidRPr="00C31037">
          <w:rPr>
            <w:rFonts w:ascii="Arial" w:hAnsi="Arial" w:cs="Arial"/>
            <w:sz w:val="24"/>
            <w:szCs w:val="24"/>
          </w:rPr>
          <w:t>законом</w:t>
        </w:r>
      </w:hyperlink>
      <w:r w:rsidRPr="00C31037">
        <w:rPr>
          <w:rFonts w:ascii="Arial" w:hAnsi="Arial" w:cs="Arial"/>
          <w:sz w:val="24"/>
          <w:szCs w:val="24"/>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260916" w:rsidRPr="00C31037" w:rsidRDefault="00260916" w:rsidP="002A7894">
      <w:pPr>
        <w:autoSpaceDE w:val="0"/>
        <w:autoSpaceDN w:val="0"/>
        <w:adjustRightInd w:val="0"/>
        <w:ind w:firstLine="360"/>
        <w:jc w:val="both"/>
        <w:rPr>
          <w:rFonts w:ascii="Arial" w:hAnsi="Arial" w:cs="Arial"/>
          <w:sz w:val="24"/>
          <w:szCs w:val="24"/>
        </w:rPr>
      </w:pPr>
    </w:p>
    <w:p w:rsidR="00260916" w:rsidRPr="00C31037" w:rsidRDefault="00EF74DA" w:rsidP="002A7894">
      <w:pPr>
        <w:numPr>
          <w:ilvl w:val="0"/>
          <w:numId w:val="20"/>
        </w:numPr>
        <w:ind w:left="0" w:hanging="425"/>
        <w:contextualSpacing/>
        <w:jc w:val="center"/>
        <w:rPr>
          <w:rFonts w:ascii="Arial" w:hAnsi="Arial" w:cs="Arial"/>
          <w:b/>
          <w:sz w:val="24"/>
          <w:szCs w:val="24"/>
        </w:rPr>
      </w:pPr>
      <w:r w:rsidRPr="00C31037">
        <w:rPr>
          <w:rFonts w:ascii="Arial" w:hAnsi="Arial" w:cs="Arial"/>
          <w:b/>
          <w:sz w:val="24"/>
          <w:szCs w:val="24"/>
        </w:rPr>
        <w:t xml:space="preserve">Алгоритм расчета </w:t>
      </w:r>
      <w:r w:rsidR="00260916" w:rsidRPr="00C31037">
        <w:rPr>
          <w:rFonts w:ascii="Arial" w:hAnsi="Arial" w:cs="Arial"/>
          <w:b/>
          <w:sz w:val="24"/>
          <w:szCs w:val="24"/>
        </w:rPr>
        <w:t>значения целевого показателя</w:t>
      </w:r>
    </w:p>
    <w:p w:rsidR="00EF74DA" w:rsidRPr="00C31037" w:rsidRDefault="00EF74DA" w:rsidP="002A7894">
      <w:pPr>
        <w:autoSpaceDE w:val="0"/>
        <w:autoSpaceDN w:val="0"/>
        <w:adjustRightInd w:val="0"/>
        <w:ind w:firstLine="360"/>
        <w:jc w:val="both"/>
        <w:rPr>
          <w:rFonts w:ascii="Arial" w:hAnsi="Arial" w:cs="Arial"/>
          <w:sz w:val="24"/>
          <w:szCs w:val="24"/>
        </w:rPr>
      </w:pPr>
      <w:r w:rsidRPr="00C31037">
        <w:rPr>
          <w:rFonts w:ascii="Arial" w:hAnsi="Arial" w:cs="Arial"/>
          <w:sz w:val="24"/>
          <w:szCs w:val="24"/>
        </w:rPr>
        <w:t>Значение целевого показателя рассчитывается исходя из 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w:t>
      </w:r>
      <w:r w:rsidR="00F66109" w:rsidRPr="00C31037">
        <w:rPr>
          <w:rFonts w:ascii="Arial" w:hAnsi="Arial" w:cs="Arial"/>
          <w:sz w:val="24"/>
          <w:szCs w:val="24"/>
        </w:rPr>
        <w:t>р</w:t>
      </w:r>
      <w:r w:rsidRPr="00C31037">
        <w:rPr>
          <w:rFonts w:ascii="Arial" w:hAnsi="Arial" w:cs="Arial"/>
          <w:sz w:val="24"/>
          <w:szCs w:val="24"/>
        </w:rPr>
        <w:t>ального бюджета.</w:t>
      </w:r>
    </w:p>
    <w:p w:rsidR="00EF74DA" w:rsidRPr="00C31037" w:rsidRDefault="00260916" w:rsidP="002A7894">
      <w:pPr>
        <w:numPr>
          <w:ilvl w:val="0"/>
          <w:numId w:val="20"/>
        </w:numPr>
        <w:autoSpaceDE w:val="0"/>
        <w:autoSpaceDN w:val="0"/>
        <w:adjustRightInd w:val="0"/>
        <w:ind w:left="0" w:hanging="426"/>
        <w:jc w:val="center"/>
        <w:rPr>
          <w:rFonts w:ascii="Arial" w:eastAsia="Calibri" w:hAnsi="Arial" w:cs="Arial"/>
          <w:b/>
          <w:sz w:val="24"/>
          <w:szCs w:val="24"/>
          <w:lang w:eastAsia="en-US"/>
        </w:rPr>
      </w:pPr>
      <w:r w:rsidRPr="00C31037">
        <w:rPr>
          <w:rFonts w:ascii="Arial" w:eastAsia="Calibri" w:hAnsi="Arial" w:cs="Arial"/>
          <w:b/>
          <w:sz w:val="24"/>
          <w:szCs w:val="24"/>
          <w:lang w:eastAsia="en-US"/>
        </w:rPr>
        <w:t>Значение целевого показателя</w:t>
      </w:r>
    </w:p>
    <w:p w:rsidR="00260916" w:rsidRPr="00C31037" w:rsidRDefault="00260916" w:rsidP="002A7894">
      <w:pPr>
        <w:autoSpaceDE w:val="0"/>
        <w:autoSpaceDN w:val="0"/>
        <w:adjustRightInd w:val="0"/>
        <w:rPr>
          <w:rFonts w:ascii="Arial" w:eastAsia="Calibri" w:hAnsi="Arial" w:cs="Arial"/>
          <w:b/>
          <w:sz w:val="24"/>
          <w:szCs w:val="24"/>
          <w:lang w:eastAsia="en-US"/>
        </w:rPr>
      </w:pPr>
    </w:p>
    <w:p w:rsidR="00EF74DA" w:rsidRPr="00C31037" w:rsidRDefault="00EF74DA" w:rsidP="002A7894">
      <w:pPr>
        <w:autoSpaceDE w:val="0"/>
        <w:autoSpaceDN w:val="0"/>
        <w:adjustRightInd w:val="0"/>
        <w:ind w:firstLine="426"/>
        <w:jc w:val="both"/>
        <w:outlineLvl w:val="0"/>
        <w:rPr>
          <w:rFonts w:ascii="Arial" w:hAnsi="Arial" w:cs="Arial"/>
          <w:sz w:val="24"/>
          <w:szCs w:val="24"/>
        </w:rPr>
      </w:pPr>
      <w:r w:rsidRPr="00C31037">
        <w:rPr>
          <w:rFonts w:ascii="Arial" w:eastAsiaTheme="minorEastAsia" w:hAnsi="Arial" w:cs="Arial"/>
          <w:sz w:val="24"/>
          <w:szCs w:val="24"/>
        </w:rPr>
        <w:t xml:space="preserve">Количество </w:t>
      </w:r>
      <w:r w:rsidRPr="00C31037">
        <w:rPr>
          <w:rFonts w:ascii="Arial" w:hAnsi="Arial" w:cs="Arial"/>
          <w:sz w:val="24"/>
          <w:szCs w:val="24"/>
        </w:rPr>
        <w:t>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w:t>
      </w:r>
      <w:r w:rsidR="00F66109" w:rsidRPr="00C31037">
        <w:rPr>
          <w:rFonts w:ascii="Arial" w:hAnsi="Arial" w:cs="Arial"/>
          <w:sz w:val="24"/>
          <w:szCs w:val="24"/>
        </w:rPr>
        <w:t xml:space="preserve">ального бюджета: в 2018 году – 0 </w:t>
      </w:r>
      <w:r w:rsidRPr="00C31037">
        <w:rPr>
          <w:rFonts w:ascii="Arial" w:hAnsi="Arial" w:cs="Arial"/>
          <w:sz w:val="24"/>
          <w:szCs w:val="24"/>
        </w:rPr>
        <w:t xml:space="preserve">человек, в 2019 году - </w:t>
      </w:r>
      <w:r w:rsidR="00F66109" w:rsidRPr="00C31037">
        <w:rPr>
          <w:rFonts w:ascii="Arial" w:hAnsi="Arial" w:cs="Arial"/>
          <w:sz w:val="24"/>
          <w:szCs w:val="24"/>
        </w:rPr>
        <w:t>0</w:t>
      </w:r>
      <w:r w:rsidRPr="00C31037">
        <w:rPr>
          <w:rFonts w:ascii="Arial" w:hAnsi="Arial" w:cs="Arial"/>
          <w:sz w:val="24"/>
          <w:szCs w:val="24"/>
        </w:rPr>
        <w:t xml:space="preserve"> человек, в 2020 году- </w:t>
      </w:r>
      <w:r w:rsidR="00F66109" w:rsidRPr="00C31037">
        <w:rPr>
          <w:rFonts w:ascii="Arial" w:hAnsi="Arial" w:cs="Arial"/>
          <w:sz w:val="24"/>
          <w:szCs w:val="24"/>
        </w:rPr>
        <w:t>0</w:t>
      </w:r>
      <w:r w:rsidRPr="00C31037">
        <w:rPr>
          <w:rFonts w:ascii="Arial" w:hAnsi="Arial" w:cs="Arial"/>
          <w:sz w:val="24"/>
          <w:szCs w:val="24"/>
        </w:rPr>
        <w:t xml:space="preserve"> человек, в 2021 году - </w:t>
      </w:r>
      <w:r w:rsidR="00F66109" w:rsidRPr="00C31037">
        <w:rPr>
          <w:rFonts w:ascii="Arial" w:hAnsi="Arial" w:cs="Arial"/>
          <w:sz w:val="24"/>
          <w:szCs w:val="24"/>
        </w:rPr>
        <w:t>0</w:t>
      </w:r>
      <w:r w:rsidRPr="00C31037">
        <w:rPr>
          <w:rFonts w:ascii="Arial" w:hAnsi="Arial" w:cs="Arial"/>
          <w:sz w:val="24"/>
          <w:szCs w:val="24"/>
        </w:rPr>
        <w:t xml:space="preserve"> человек, в 2022 году - </w:t>
      </w:r>
      <w:r w:rsidR="00F66109" w:rsidRPr="00C31037">
        <w:rPr>
          <w:rFonts w:ascii="Arial" w:hAnsi="Arial" w:cs="Arial"/>
          <w:sz w:val="24"/>
          <w:szCs w:val="24"/>
        </w:rPr>
        <w:t>0</w:t>
      </w:r>
      <w:r w:rsidRPr="00C31037">
        <w:rPr>
          <w:rFonts w:ascii="Arial" w:hAnsi="Arial" w:cs="Arial"/>
          <w:sz w:val="24"/>
          <w:szCs w:val="24"/>
        </w:rPr>
        <w:t xml:space="preserve"> человек.</w:t>
      </w:r>
    </w:p>
    <w:p w:rsidR="00CD7C49" w:rsidRPr="00C31037" w:rsidRDefault="00CD7C49" w:rsidP="002A7894">
      <w:pPr>
        <w:pStyle w:val="ConsPlusNormal"/>
        <w:jc w:val="both"/>
        <w:rPr>
          <w:sz w:val="24"/>
          <w:szCs w:val="24"/>
        </w:rPr>
      </w:pPr>
    </w:p>
    <w:p w:rsidR="00260916" w:rsidRPr="00C31037" w:rsidRDefault="00A972B8" w:rsidP="002A7894">
      <w:pPr>
        <w:pStyle w:val="ConsPlusNormal"/>
        <w:jc w:val="center"/>
        <w:outlineLvl w:val="2"/>
        <w:rPr>
          <w:b/>
          <w:sz w:val="24"/>
          <w:szCs w:val="24"/>
        </w:rPr>
      </w:pPr>
      <w:r w:rsidRPr="00C31037">
        <w:rPr>
          <w:b/>
          <w:sz w:val="24"/>
          <w:szCs w:val="24"/>
        </w:rPr>
        <w:t>7.2</w:t>
      </w:r>
      <w:r w:rsidR="001D6AF3" w:rsidRPr="00C31037">
        <w:rPr>
          <w:b/>
          <w:sz w:val="24"/>
          <w:szCs w:val="24"/>
        </w:rPr>
        <w:t>2</w:t>
      </w:r>
      <w:r w:rsidR="00CD7C49" w:rsidRPr="00C31037">
        <w:rPr>
          <w:b/>
          <w:sz w:val="24"/>
          <w:szCs w:val="24"/>
        </w:rPr>
        <w:t xml:space="preserve">. Численность детей-сирот и детей, оставшихся без попечения родителей, </w:t>
      </w:r>
    </w:p>
    <w:p w:rsidR="00260916" w:rsidRPr="00C31037" w:rsidRDefault="00CD7C49" w:rsidP="002A7894">
      <w:pPr>
        <w:pStyle w:val="ConsPlusNormal"/>
        <w:jc w:val="center"/>
        <w:outlineLvl w:val="2"/>
        <w:rPr>
          <w:b/>
          <w:sz w:val="24"/>
          <w:szCs w:val="24"/>
        </w:rPr>
      </w:pPr>
      <w:r w:rsidRPr="00C31037">
        <w:rPr>
          <w:b/>
          <w:sz w:val="24"/>
          <w:szCs w:val="24"/>
        </w:rPr>
        <w:t xml:space="preserve">лиц из числа детей-сирот и детей, оставшихся без попечения родителей, </w:t>
      </w:r>
    </w:p>
    <w:p w:rsidR="00260916" w:rsidRPr="00C31037" w:rsidRDefault="00CD7C49" w:rsidP="002A7894">
      <w:pPr>
        <w:pStyle w:val="ConsPlusNormal"/>
        <w:jc w:val="center"/>
        <w:outlineLvl w:val="2"/>
        <w:rPr>
          <w:b/>
          <w:sz w:val="24"/>
          <w:szCs w:val="24"/>
        </w:rPr>
      </w:pPr>
      <w:r w:rsidRPr="00C31037">
        <w:rPr>
          <w:b/>
          <w:sz w:val="24"/>
          <w:szCs w:val="24"/>
        </w:rPr>
        <w:t xml:space="preserve">обеспеченных благоустроенными жилыми помещениями специализированного жилищного фонда по договорам найма специализированных </w:t>
      </w:r>
    </w:p>
    <w:p w:rsidR="00CD7C49" w:rsidRPr="00C31037" w:rsidRDefault="00CD7C49" w:rsidP="002A7894">
      <w:pPr>
        <w:pStyle w:val="ConsPlusNormal"/>
        <w:jc w:val="center"/>
        <w:outlineLvl w:val="2"/>
        <w:rPr>
          <w:b/>
          <w:sz w:val="24"/>
          <w:szCs w:val="24"/>
        </w:rPr>
      </w:pPr>
      <w:r w:rsidRPr="00C31037">
        <w:rPr>
          <w:b/>
          <w:sz w:val="24"/>
          <w:szCs w:val="24"/>
        </w:rPr>
        <w:t>жилых помещений в отчетном финансовом году</w:t>
      </w:r>
    </w:p>
    <w:p w:rsidR="00CD7C49" w:rsidRPr="00C31037" w:rsidRDefault="00CD7C49" w:rsidP="002A7894">
      <w:pPr>
        <w:pStyle w:val="ConsPlusNormal"/>
        <w:jc w:val="both"/>
        <w:rPr>
          <w:sz w:val="24"/>
          <w:szCs w:val="24"/>
        </w:rPr>
      </w:pPr>
    </w:p>
    <w:p w:rsidR="00260916" w:rsidRPr="00C31037" w:rsidRDefault="00260916" w:rsidP="002A7894">
      <w:pPr>
        <w:pStyle w:val="ConsPlusNormal"/>
        <w:ind w:firstLine="539"/>
        <w:jc w:val="center"/>
        <w:rPr>
          <w:b/>
          <w:sz w:val="24"/>
          <w:szCs w:val="24"/>
        </w:rPr>
      </w:pPr>
      <w:r w:rsidRPr="00C31037">
        <w:rPr>
          <w:b/>
          <w:sz w:val="24"/>
          <w:szCs w:val="24"/>
        </w:rPr>
        <w:t>1. Исходные данные</w:t>
      </w:r>
    </w:p>
    <w:p w:rsidR="00CD7C49" w:rsidRPr="00C31037" w:rsidRDefault="00CD7C49" w:rsidP="002A7894">
      <w:pPr>
        <w:pStyle w:val="ConsPlusNormal"/>
        <w:ind w:firstLine="539"/>
        <w:jc w:val="both"/>
        <w:rPr>
          <w:sz w:val="24"/>
          <w:szCs w:val="24"/>
        </w:rPr>
      </w:pPr>
      <w:r w:rsidRPr="00C31037">
        <w:rPr>
          <w:sz w:val="24"/>
          <w:szCs w:val="24"/>
        </w:rPr>
        <w:t>При расчете значения целевого показателя применяются данные отчетов муниципальных образований Московской области о расходовании субвенций из бюджета Московской области бюджетам муниципальных образований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p w:rsidR="00260916" w:rsidRPr="00C31037" w:rsidRDefault="00260916" w:rsidP="002A7894">
      <w:pPr>
        <w:pStyle w:val="ConsPlusNormal"/>
        <w:ind w:firstLine="539"/>
        <w:jc w:val="both"/>
        <w:rPr>
          <w:sz w:val="24"/>
          <w:szCs w:val="24"/>
        </w:rPr>
      </w:pPr>
    </w:p>
    <w:p w:rsidR="00260916" w:rsidRPr="00C31037" w:rsidRDefault="00CD7C49" w:rsidP="002A7894">
      <w:pPr>
        <w:pStyle w:val="ConsPlusNormal"/>
        <w:ind w:firstLine="539"/>
        <w:jc w:val="center"/>
        <w:rPr>
          <w:b/>
          <w:sz w:val="24"/>
          <w:szCs w:val="24"/>
        </w:rPr>
      </w:pPr>
      <w:r w:rsidRPr="00C31037">
        <w:rPr>
          <w:b/>
          <w:sz w:val="24"/>
          <w:szCs w:val="24"/>
        </w:rPr>
        <w:t>2. Алгоритм расчета значения целевого п</w:t>
      </w:r>
      <w:r w:rsidR="00260916" w:rsidRPr="00C31037">
        <w:rPr>
          <w:b/>
          <w:sz w:val="24"/>
          <w:szCs w:val="24"/>
        </w:rPr>
        <w:t>оказателя по Московской области</w:t>
      </w:r>
    </w:p>
    <w:p w:rsidR="00CD7C49" w:rsidRPr="00C31037" w:rsidRDefault="00CD7C49" w:rsidP="002A7894">
      <w:pPr>
        <w:pStyle w:val="ConsPlusNormal"/>
        <w:ind w:firstLine="539"/>
        <w:jc w:val="both"/>
        <w:rPr>
          <w:sz w:val="24"/>
          <w:szCs w:val="24"/>
        </w:rPr>
      </w:pPr>
      <w:r w:rsidRPr="00C31037">
        <w:rPr>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p w:rsidR="00260916" w:rsidRPr="00C31037" w:rsidRDefault="00260916" w:rsidP="002A7894">
      <w:pPr>
        <w:pStyle w:val="ConsPlusNormal"/>
        <w:ind w:firstLine="539"/>
        <w:jc w:val="both"/>
        <w:rPr>
          <w:sz w:val="24"/>
          <w:szCs w:val="24"/>
        </w:rPr>
      </w:pPr>
    </w:p>
    <w:p w:rsidR="00260916" w:rsidRPr="00C31037" w:rsidRDefault="00260916" w:rsidP="002A7894">
      <w:pPr>
        <w:pStyle w:val="ConsPlusNormal"/>
        <w:jc w:val="center"/>
        <w:rPr>
          <w:b/>
          <w:sz w:val="24"/>
          <w:szCs w:val="24"/>
        </w:rPr>
      </w:pPr>
      <w:r w:rsidRPr="00C31037">
        <w:rPr>
          <w:b/>
          <w:sz w:val="24"/>
          <w:szCs w:val="24"/>
        </w:rPr>
        <w:t>3. Значения целевого показателя</w:t>
      </w:r>
    </w:p>
    <w:p w:rsidR="00CD7C49" w:rsidRPr="00C31037" w:rsidRDefault="00CD7C49" w:rsidP="002A7894">
      <w:pPr>
        <w:pStyle w:val="ConsPlusNormal"/>
        <w:ind w:firstLine="539"/>
        <w:jc w:val="both"/>
        <w:rPr>
          <w:sz w:val="24"/>
          <w:szCs w:val="24"/>
        </w:rPr>
      </w:pPr>
      <w:r w:rsidRPr="00C31037">
        <w:rPr>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составит в 2017 году - </w:t>
      </w:r>
      <w:r w:rsidR="002009AF" w:rsidRPr="00C31037">
        <w:rPr>
          <w:sz w:val="24"/>
          <w:szCs w:val="24"/>
        </w:rPr>
        <w:t>16</w:t>
      </w:r>
      <w:r w:rsidRPr="00C31037">
        <w:rPr>
          <w:sz w:val="24"/>
          <w:szCs w:val="24"/>
        </w:rPr>
        <w:t xml:space="preserve"> человек, в 2018 году - </w:t>
      </w:r>
      <w:r w:rsidR="00C14BE7" w:rsidRPr="00C31037">
        <w:rPr>
          <w:sz w:val="24"/>
          <w:szCs w:val="24"/>
        </w:rPr>
        <w:t>7</w:t>
      </w:r>
      <w:r w:rsidRPr="00C31037">
        <w:rPr>
          <w:sz w:val="24"/>
          <w:szCs w:val="24"/>
        </w:rPr>
        <w:t xml:space="preserve"> человек, в 2019 году - </w:t>
      </w:r>
      <w:r w:rsidR="00AE58A3" w:rsidRPr="00C31037">
        <w:rPr>
          <w:sz w:val="24"/>
          <w:szCs w:val="24"/>
        </w:rPr>
        <w:t>13</w:t>
      </w:r>
      <w:r w:rsidRPr="00C31037">
        <w:rPr>
          <w:sz w:val="24"/>
          <w:szCs w:val="24"/>
        </w:rPr>
        <w:t xml:space="preserve"> человек, в 2020 году - </w:t>
      </w:r>
      <w:r w:rsidR="00AE58A3" w:rsidRPr="00C31037">
        <w:rPr>
          <w:sz w:val="24"/>
          <w:szCs w:val="24"/>
        </w:rPr>
        <w:t>20</w:t>
      </w:r>
      <w:r w:rsidRPr="00C31037">
        <w:rPr>
          <w:sz w:val="24"/>
          <w:szCs w:val="24"/>
        </w:rPr>
        <w:t xml:space="preserve"> человек</w:t>
      </w:r>
      <w:r w:rsidR="00AE58A3" w:rsidRPr="00C31037">
        <w:rPr>
          <w:sz w:val="24"/>
          <w:szCs w:val="24"/>
        </w:rPr>
        <w:t>.</w:t>
      </w:r>
    </w:p>
    <w:p w:rsidR="00CD7C49" w:rsidRPr="00C31037" w:rsidRDefault="00CD7C49" w:rsidP="002A7894">
      <w:pPr>
        <w:pStyle w:val="ConsPlusNormal"/>
        <w:jc w:val="both"/>
        <w:rPr>
          <w:sz w:val="24"/>
          <w:szCs w:val="24"/>
        </w:rPr>
      </w:pPr>
    </w:p>
    <w:p w:rsidR="00260916" w:rsidRPr="00C31037" w:rsidRDefault="00A972B8" w:rsidP="002A7894">
      <w:pPr>
        <w:pStyle w:val="ConsPlusNormal"/>
        <w:jc w:val="center"/>
        <w:outlineLvl w:val="2"/>
        <w:rPr>
          <w:b/>
          <w:sz w:val="24"/>
          <w:szCs w:val="24"/>
        </w:rPr>
      </w:pPr>
      <w:r w:rsidRPr="00C31037">
        <w:rPr>
          <w:b/>
          <w:sz w:val="24"/>
          <w:szCs w:val="24"/>
        </w:rPr>
        <w:t>7.2</w:t>
      </w:r>
      <w:r w:rsidR="001D6AF3" w:rsidRPr="00C31037">
        <w:rPr>
          <w:b/>
          <w:sz w:val="24"/>
          <w:szCs w:val="24"/>
        </w:rPr>
        <w:t>3</w:t>
      </w:r>
      <w:r w:rsidR="00CD7C49" w:rsidRPr="00C31037">
        <w:rPr>
          <w:b/>
          <w:sz w:val="24"/>
          <w:szCs w:val="24"/>
        </w:rPr>
        <w:t>.</w:t>
      </w:r>
      <w:r w:rsidR="00CD7C49" w:rsidRPr="00C31037">
        <w:rPr>
          <w:sz w:val="24"/>
          <w:szCs w:val="24"/>
        </w:rPr>
        <w:t xml:space="preserve"> </w:t>
      </w:r>
      <w:r w:rsidR="00CD7C49" w:rsidRPr="00C31037">
        <w:rPr>
          <w:b/>
          <w:sz w:val="24"/>
          <w:szCs w:val="24"/>
        </w:rPr>
        <w:t xml:space="preserve">Доля детей-сирот и детей, оставшихся без попечения родителей, </w:t>
      </w:r>
    </w:p>
    <w:p w:rsidR="00260916" w:rsidRPr="00C31037" w:rsidRDefault="00CD7C49" w:rsidP="002A7894">
      <w:pPr>
        <w:pStyle w:val="ConsPlusNormal"/>
        <w:jc w:val="center"/>
        <w:outlineLvl w:val="2"/>
        <w:rPr>
          <w:b/>
          <w:sz w:val="24"/>
          <w:szCs w:val="24"/>
        </w:rPr>
      </w:pPr>
      <w:r w:rsidRPr="00C31037">
        <w:rPr>
          <w:b/>
          <w:sz w:val="24"/>
          <w:szCs w:val="24"/>
        </w:rPr>
        <w:t xml:space="preserve">лиц из числа детей-сирот и детей, оставшихся без попечения родителей, </w:t>
      </w:r>
    </w:p>
    <w:p w:rsidR="00260916" w:rsidRPr="00C31037" w:rsidRDefault="00CD7C49" w:rsidP="002A7894">
      <w:pPr>
        <w:pStyle w:val="ConsPlusNormal"/>
        <w:jc w:val="center"/>
        <w:outlineLvl w:val="2"/>
        <w:rPr>
          <w:b/>
          <w:sz w:val="24"/>
          <w:szCs w:val="24"/>
        </w:rPr>
      </w:pPr>
      <w:r w:rsidRPr="00C31037">
        <w:rPr>
          <w:b/>
          <w:sz w:val="24"/>
          <w:szCs w:val="24"/>
        </w:rPr>
        <w:t xml:space="preserve">состоящих на учете на получение жилого помещения, включая лиц в возрасте </w:t>
      </w:r>
    </w:p>
    <w:p w:rsidR="00260916" w:rsidRPr="00C31037" w:rsidRDefault="00CD7C49" w:rsidP="002A7894">
      <w:pPr>
        <w:pStyle w:val="ConsPlusNormal"/>
        <w:jc w:val="center"/>
        <w:outlineLvl w:val="2"/>
        <w:rPr>
          <w:b/>
          <w:sz w:val="24"/>
          <w:szCs w:val="24"/>
        </w:rPr>
      </w:pPr>
      <w:r w:rsidRPr="00C31037">
        <w:rPr>
          <w:b/>
          <w:sz w:val="24"/>
          <w:szCs w:val="24"/>
        </w:rPr>
        <w:t xml:space="preserve">от 23 лет и старше, обеспеченных жилыми помещениями за отчетный год, </w:t>
      </w:r>
    </w:p>
    <w:p w:rsidR="00260916" w:rsidRPr="00C31037" w:rsidRDefault="00CD7C49" w:rsidP="002A7894">
      <w:pPr>
        <w:pStyle w:val="ConsPlusNormal"/>
        <w:jc w:val="center"/>
        <w:outlineLvl w:val="2"/>
        <w:rPr>
          <w:b/>
          <w:sz w:val="24"/>
          <w:szCs w:val="24"/>
        </w:rPr>
      </w:pPr>
      <w:r w:rsidRPr="00C31037">
        <w:rPr>
          <w:b/>
          <w:sz w:val="24"/>
          <w:szCs w:val="24"/>
        </w:rPr>
        <w:t xml:space="preserve">в общей численности детей-сирот и детей, оставшихся без попечения родителей, лиц из числа детей-сирот и детей, оставшихся без попечения родителей, </w:t>
      </w:r>
    </w:p>
    <w:p w:rsidR="00260916" w:rsidRPr="00C31037" w:rsidRDefault="00CD7C49" w:rsidP="002A7894">
      <w:pPr>
        <w:pStyle w:val="ConsPlusNormal"/>
        <w:jc w:val="center"/>
        <w:outlineLvl w:val="2"/>
        <w:rPr>
          <w:b/>
          <w:sz w:val="24"/>
          <w:szCs w:val="24"/>
        </w:rPr>
      </w:pPr>
      <w:r w:rsidRPr="00C31037">
        <w:rPr>
          <w:b/>
          <w:sz w:val="24"/>
          <w:szCs w:val="24"/>
        </w:rPr>
        <w:t xml:space="preserve">включенных в список детей-сирот и детей, оставшихся без попечения родителей, лиц из их числа, которые подлежат обеспечению жилыми помещениями, </w:t>
      </w:r>
    </w:p>
    <w:p w:rsidR="00CD7C49" w:rsidRPr="00C31037" w:rsidRDefault="00CD7C49" w:rsidP="002A7894">
      <w:pPr>
        <w:pStyle w:val="ConsPlusNormal"/>
        <w:jc w:val="center"/>
        <w:outlineLvl w:val="2"/>
        <w:rPr>
          <w:b/>
          <w:sz w:val="24"/>
          <w:szCs w:val="24"/>
        </w:rPr>
      </w:pPr>
      <w:r w:rsidRPr="00C31037">
        <w:rPr>
          <w:b/>
          <w:sz w:val="24"/>
          <w:szCs w:val="24"/>
        </w:rPr>
        <w:t>в отчетном году</w:t>
      </w:r>
    </w:p>
    <w:p w:rsidR="00CD7C49" w:rsidRPr="00C31037" w:rsidRDefault="00CD7C49" w:rsidP="002A7894">
      <w:pPr>
        <w:pStyle w:val="ConsPlusNormal"/>
        <w:jc w:val="both"/>
        <w:rPr>
          <w:sz w:val="24"/>
          <w:szCs w:val="24"/>
        </w:rPr>
      </w:pPr>
    </w:p>
    <w:p w:rsidR="00260916" w:rsidRPr="00C31037" w:rsidRDefault="00260916" w:rsidP="002A7894">
      <w:pPr>
        <w:pStyle w:val="ConsPlusNormal"/>
        <w:numPr>
          <w:ilvl w:val="0"/>
          <w:numId w:val="24"/>
        </w:numPr>
        <w:ind w:left="0"/>
        <w:jc w:val="center"/>
        <w:rPr>
          <w:b/>
          <w:sz w:val="24"/>
          <w:szCs w:val="24"/>
        </w:rPr>
      </w:pPr>
      <w:r w:rsidRPr="00C31037">
        <w:rPr>
          <w:b/>
          <w:sz w:val="24"/>
          <w:szCs w:val="24"/>
        </w:rPr>
        <w:t>Исходные данные</w:t>
      </w:r>
    </w:p>
    <w:p w:rsidR="00CD7C49" w:rsidRPr="00C31037" w:rsidRDefault="00CD7C49" w:rsidP="002A7894">
      <w:pPr>
        <w:pStyle w:val="ConsPlusNormal"/>
        <w:ind w:firstLine="540"/>
        <w:jc w:val="both"/>
        <w:rPr>
          <w:sz w:val="24"/>
          <w:szCs w:val="24"/>
        </w:rPr>
      </w:pPr>
      <w:r w:rsidRPr="00C31037">
        <w:rPr>
          <w:sz w:val="24"/>
          <w:szCs w:val="24"/>
        </w:rPr>
        <w:t>При расчете целевого показателя применяются данные о детях-сиротах и де</w:t>
      </w:r>
      <w:r w:rsidRPr="00C31037">
        <w:rPr>
          <w:sz w:val="24"/>
          <w:szCs w:val="24"/>
        </w:rPr>
        <w:lastRenderedPageBreak/>
        <w:t>тях, оставшихся без попечения родителей, лицах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Источник данных - центральный исполнительный орган государственной власти Московской области, уполномоченный в сфере образования.</w:t>
      </w:r>
    </w:p>
    <w:p w:rsidR="00260916" w:rsidRPr="00C31037" w:rsidRDefault="00260916" w:rsidP="002A7894">
      <w:pPr>
        <w:pStyle w:val="ConsPlusNormal"/>
        <w:ind w:firstLine="540"/>
        <w:jc w:val="both"/>
        <w:rPr>
          <w:sz w:val="24"/>
          <w:szCs w:val="24"/>
        </w:rPr>
      </w:pPr>
    </w:p>
    <w:p w:rsidR="00CD7C49" w:rsidRPr="00C31037" w:rsidRDefault="00CD7C49" w:rsidP="002A7894">
      <w:pPr>
        <w:pStyle w:val="ConsPlusNormal"/>
        <w:numPr>
          <w:ilvl w:val="0"/>
          <w:numId w:val="24"/>
        </w:numPr>
        <w:ind w:left="0"/>
        <w:jc w:val="center"/>
        <w:rPr>
          <w:b/>
          <w:sz w:val="24"/>
          <w:szCs w:val="24"/>
        </w:rPr>
      </w:pPr>
      <w:r w:rsidRPr="00C31037">
        <w:rPr>
          <w:b/>
          <w:sz w:val="24"/>
          <w:szCs w:val="24"/>
        </w:rPr>
        <w:t>Алгоритм расчета значений целевого п</w:t>
      </w:r>
      <w:r w:rsidR="00260916" w:rsidRPr="00C31037">
        <w:rPr>
          <w:b/>
          <w:sz w:val="24"/>
          <w:szCs w:val="24"/>
        </w:rPr>
        <w:t>оказателя по Московской области</w:t>
      </w:r>
    </w:p>
    <w:p w:rsidR="00260916" w:rsidRPr="00C31037" w:rsidRDefault="00260916" w:rsidP="002A7894">
      <w:pPr>
        <w:pStyle w:val="ConsPlusNormal"/>
        <w:rPr>
          <w:b/>
          <w:sz w:val="24"/>
          <w:szCs w:val="24"/>
        </w:rPr>
      </w:pPr>
    </w:p>
    <w:p w:rsidR="00CD7C49" w:rsidRPr="00C31037" w:rsidRDefault="00CD7C49" w:rsidP="002A7894">
      <w:pPr>
        <w:pStyle w:val="ConsPlusNormal"/>
        <w:ind w:firstLine="540"/>
        <w:jc w:val="both"/>
        <w:rPr>
          <w:sz w:val="24"/>
          <w:szCs w:val="24"/>
        </w:rPr>
      </w:pPr>
      <w:r w:rsidRPr="00C31037">
        <w:rPr>
          <w:sz w:val="24"/>
          <w:szCs w:val="24"/>
        </w:rPr>
        <w:t>Значение целевого показателя по Московской области рассчитывается по формуле:</w:t>
      </w:r>
    </w:p>
    <w:p w:rsidR="00CD7C49" w:rsidRPr="00C31037" w:rsidRDefault="00CD7C49" w:rsidP="002A7894">
      <w:pPr>
        <w:pStyle w:val="ConsPlusNormal"/>
        <w:ind w:firstLine="540"/>
        <w:jc w:val="both"/>
        <w:rPr>
          <w:sz w:val="24"/>
          <w:szCs w:val="24"/>
        </w:rPr>
      </w:pPr>
      <w:r w:rsidRPr="00C31037">
        <w:rPr>
          <w:sz w:val="24"/>
          <w:szCs w:val="24"/>
        </w:rPr>
        <w:t>Д = Чобесп / Чобщ x 100%,</w:t>
      </w:r>
    </w:p>
    <w:p w:rsidR="00CD7C49" w:rsidRPr="00C31037" w:rsidRDefault="00CD7C49" w:rsidP="002A7894">
      <w:pPr>
        <w:pStyle w:val="ConsPlusNormal"/>
        <w:ind w:firstLine="540"/>
        <w:jc w:val="both"/>
        <w:rPr>
          <w:sz w:val="24"/>
          <w:szCs w:val="24"/>
        </w:rPr>
      </w:pPr>
      <w:r w:rsidRPr="00C31037">
        <w:rPr>
          <w:sz w:val="24"/>
          <w:szCs w:val="24"/>
        </w:rPr>
        <w:t>где:</w:t>
      </w:r>
    </w:p>
    <w:p w:rsidR="00CD7C49" w:rsidRPr="00C31037" w:rsidRDefault="00CD7C49" w:rsidP="002A7894">
      <w:pPr>
        <w:pStyle w:val="ConsPlusNormal"/>
        <w:ind w:firstLine="540"/>
        <w:jc w:val="both"/>
        <w:rPr>
          <w:sz w:val="24"/>
          <w:szCs w:val="24"/>
        </w:rPr>
      </w:pPr>
      <w:r w:rsidRPr="00C31037">
        <w:rPr>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D7C49" w:rsidRPr="00C31037" w:rsidRDefault="00CD7C49" w:rsidP="002A7894">
      <w:pPr>
        <w:pStyle w:val="ConsPlusNormal"/>
        <w:ind w:firstLine="540"/>
        <w:jc w:val="both"/>
        <w:rPr>
          <w:sz w:val="24"/>
          <w:szCs w:val="24"/>
        </w:rPr>
      </w:pPr>
      <w:r w:rsidRPr="00C31037">
        <w:rPr>
          <w:sz w:val="24"/>
          <w:szCs w:val="24"/>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D7C49" w:rsidRPr="00C31037" w:rsidRDefault="00CD7C49" w:rsidP="002A7894">
      <w:pPr>
        <w:pStyle w:val="ConsPlusNormal"/>
        <w:ind w:firstLine="540"/>
        <w:jc w:val="both"/>
        <w:rPr>
          <w:sz w:val="24"/>
          <w:szCs w:val="24"/>
        </w:rPr>
      </w:pPr>
      <w:r w:rsidRPr="00C31037">
        <w:rPr>
          <w:sz w:val="24"/>
          <w:szCs w:val="24"/>
        </w:rPr>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CD7C49" w:rsidRPr="00C31037" w:rsidRDefault="00CD7C49" w:rsidP="002A7894">
      <w:pPr>
        <w:pStyle w:val="ConsPlusNormal"/>
        <w:ind w:firstLine="540"/>
        <w:jc w:val="both"/>
        <w:rPr>
          <w:sz w:val="24"/>
          <w:szCs w:val="24"/>
        </w:rPr>
      </w:pPr>
      <w:r w:rsidRPr="00C31037">
        <w:rPr>
          <w:sz w:val="24"/>
          <w:szCs w:val="24"/>
        </w:rPr>
        <w:t>3. Значение целевого показателя.</w:t>
      </w:r>
    </w:p>
    <w:p w:rsidR="00CD7C49" w:rsidRPr="00C31037" w:rsidRDefault="00CD7C49" w:rsidP="002A7894">
      <w:pPr>
        <w:pStyle w:val="ConsPlusNormal"/>
        <w:ind w:firstLine="540"/>
        <w:jc w:val="both"/>
        <w:rPr>
          <w:sz w:val="24"/>
          <w:szCs w:val="24"/>
        </w:rPr>
      </w:pPr>
      <w:r w:rsidRPr="00C31037">
        <w:rPr>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составит: в 2017 году - 100 процентов, в 2018 году - 100 процентов, в 2019 году - 100 процентов, в 2020 году - 100 процентов, в 2021 году - 100 процентов.</w:t>
      </w:r>
    </w:p>
    <w:p w:rsidR="00EF74DA" w:rsidRPr="00C31037" w:rsidRDefault="00EF74DA" w:rsidP="002A7894">
      <w:pPr>
        <w:rPr>
          <w:rFonts w:ascii="Arial" w:hAnsi="Arial" w:cs="Arial"/>
          <w:sz w:val="24"/>
          <w:szCs w:val="24"/>
        </w:rPr>
      </w:pPr>
    </w:p>
    <w:p w:rsidR="00496DD0" w:rsidRPr="00C31037" w:rsidRDefault="00085E8A" w:rsidP="002A7894">
      <w:pPr>
        <w:pStyle w:val="ConsPlusNormal"/>
        <w:jc w:val="center"/>
        <w:outlineLvl w:val="1"/>
        <w:rPr>
          <w:b/>
          <w:sz w:val="24"/>
          <w:szCs w:val="24"/>
        </w:rPr>
      </w:pPr>
      <w:r w:rsidRPr="00C31037">
        <w:rPr>
          <w:b/>
          <w:sz w:val="24"/>
          <w:szCs w:val="24"/>
        </w:rPr>
        <w:t>8</w:t>
      </w:r>
      <w:r w:rsidR="00496DD0" w:rsidRPr="00C31037">
        <w:rPr>
          <w:b/>
          <w:sz w:val="24"/>
          <w:szCs w:val="24"/>
        </w:rPr>
        <w:t>.</w:t>
      </w:r>
      <w:r w:rsidR="00496DD0" w:rsidRPr="00C31037">
        <w:rPr>
          <w:sz w:val="24"/>
          <w:szCs w:val="24"/>
        </w:rPr>
        <w:t xml:space="preserve"> </w:t>
      </w:r>
      <w:r w:rsidR="00496DD0" w:rsidRPr="00C31037">
        <w:rPr>
          <w:b/>
          <w:sz w:val="24"/>
          <w:szCs w:val="24"/>
        </w:rPr>
        <w:t>Порядок взаимодействия ответственного за выполнение</w:t>
      </w:r>
    </w:p>
    <w:p w:rsidR="00496DD0" w:rsidRPr="00C31037" w:rsidRDefault="00496DD0" w:rsidP="002A7894">
      <w:pPr>
        <w:pStyle w:val="ConsPlusNormal"/>
        <w:jc w:val="center"/>
        <w:rPr>
          <w:b/>
          <w:sz w:val="24"/>
          <w:szCs w:val="24"/>
        </w:rPr>
      </w:pPr>
      <w:r w:rsidRPr="00C31037">
        <w:rPr>
          <w:b/>
          <w:sz w:val="24"/>
          <w:szCs w:val="24"/>
        </w:rPr>
        <w:t>мероприятия подпрограммы с муниципальным заказчиком</w:t>
      </w:r>
    </w:p>
    <w:p w:rsidR="00496DD0" w:rsidRPr="00C31037" w:rsidRDefault="00496DD0" w:rsidP="002A7894">
      <w:pPr>
        <w:pStyle w:val="ConsPlusNormal"/>
        <w:jc w:val="center"/>
        <w:rPr>
          <w:b/>
          <w:sz w:val="24"/>
          <w:szCs w:val="24"/>
        </w:rPr>
      </w:pPr>
      <w:r w:rsidRPr="00C31037">
        <w:rPr>
          <w:b/>
          <w:sz w:val="24"/>
          <w:szCs w:val="24"/>
        </w:rPr>
        <w:t>подпрограммы</w:t>
      </w:r>
    </w:p>
    <w:p w:rsidR="008B43F7" w:rsidRPr="00C31037" w:rsidRDefault="008B43F7" w:rsidP="002A7894">
      <w:pPr>
        <w:pStyle w:val="ConsPlusNormal"/>
        <w:jc w:val="center"/>
        <w:rPr>
          <w:sz w:val="24"/>
          <w:szCs w:val="24"/>
        </w:rPr>
      </w:pPr>
    </w:p>
    <w:p w:rsidR="00BB277A" w:rsidRPr="00C31037" w:rsidRDefault="00BB277A" w:rsidP="002A7894">
      <w:pPr>
        <w:ind w:firstLine="567"/>
        <w:jc w:val="both"/>
        <w:rPr>
          <w:rFonts w:ascii="Arial" w:hAnsi="Arial" w:cs="Arial"/>
          <w:sz w:val="24"/>
          <w:szCs w:val="24"/>
        </w:rPr>
      </w:pPr>
      <w:r w:rsidRPr="00C31037">
        <w:rPr>
          <w:rFonts w:ascii="Arial" w:hAnsi="Arial" w:cs="Arial"/>
          <w:sz w:val="24"/>
          <w:szCs w:val="24"/>
        </w:rPr>
        <w:t>Взаимодействие ответственного за выполнение мероприятия подпрограммы с муниципальным заказчиком муниципальной программы (подпрограммы) осуществляется на основании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 (далее - Порядок).</w:t>
      </w:r>
    </w:p>
    <w:p w:rsidR="00BB277A" w:rsidRPr="00C31037" w:rsidRDefault="00BB277A" w:rsidP="002A7894">
      <w:pPr>
        <w:pStyle w:val="ConsPlusNormal"/>
        <w:ind w:firstLine="540"/>
        <w:jc w:val="both"/>
        <w:rPr>
          <w:sz w:val="24"/>
          <w:szCs w:val="24"/>
        </w:rPr>
      </w:pPr>
      <w:r w:rsidRPr="00C31037">
        <w:rPr>
          <w:sz w:val="24"/>
          <w:szCs w:val="24"/>
        </w:rPr>
        <w:t xml:space="preserve">Ответственными за выполнение мероприятий муниципальной программы и подпрограмм являются: </w:t>
      </w:r>
    </w:p>
    <w:p w:rsidR="00BB277A" w:rsidRPr="00C31037" w:rsidRDefault="00BB277A" w:rsidP="002A7894">
      <w:pPr>
        <w:pStyle w:val="ConsPlusNormal"/>
        <w:ind w:firstLine="540"/>
        <w:jc w:val="both"/>
        <w:rPr>
          <w:sz w:val="24"/>
          <w:szCs w:val="24"/>
        </w:rPr>
      </w:pPr>
      <w:r w:rsidRPr="00C31037">
        <w:rPr>
          <w:sz w:val="24"/>
          <w:szCs w:val="24"/>
        </w:rPr>
        <w:t xml:space="preserve">Администрация </w:t>
      </w:r>
      <w:r w:rsidR="00A972B8" w:rsidRPr="00C31037">
        <w:rPr>
          <w:sz w:val="24"/>
          <w:szCs w:val="24"/>
        </w:rPr>
        <w:t>городского округа Клин</w:t>
      </w:r>
      <w:r w:rsidRPr="00C31037">
        <w:rPr>
          <w:sz w:val="24"/>
          <w:szCs w:val="24"/>
        </w:rPr>
        <w:t xml:space="preserve">; </w:t>
      </w:r>
    </w:p>
    <w:p w:rsidR="00BB277A" w:rsidRPr="00C31037" w:rsidRDefault="00BB277A" w:rsidP="002A7894">
      <w:pPr>
        <w:pStyle w:val="ConsPlusNormal"/>
        <w:ind w:firstLine="540"/>
        <w:jc w:val="both"/>
        <w:rPr>
          <w:sz w:val="24"/>
          <w:szCs w:val="24"/>
        </w:rPr>
      </w:pPr>
      <w:r w:rsidRPr="00C31037">
        <w:rPr>
          <w:sz w:val="24"/>
          <w:szCs w:val="24"/>
        </w:rPr>
        <w:t>Управление по вопросам строительства и архитектуры </w:t>
      </w:r>
      <w:r w:rsidR="00A972B8" w:rsidRPr="00C31037">
        <w:rPr>
          <w:sz w:val="24"/>
          <w:szCs w:val="24"/>
        </w:rPr>
        <w:t>городского округа Клин</w:t>
      </w:r>
      <w:r w:rsidRPr="00C31037">
        <w:rPr>
          <w:sz w:val="24"/>
          <w:szCs w:val="24"/>
        </w:rPr>
        <w:t>;</w:t>
      </w:r>
    </w:p>
    <w:p w:rsidR="00BB277A" w:rsidRPr="00C31037" w:rsidRDefault="00BB277A" w:rsidP="002A7894">
      <w:pPr>
        <w:pStyle w:val="ConsPlusNormal"/>
        <w:ind w:firstLine="540"/>
        <w:jc w:val="both"/>
        <w:rPr>
          <w:bCs/>
          <w:sz w:val="24"/>
          <w:szCs w:val="24"/>
        </w:rPr>
      </w:pPr>
      <w:r w:rsidRPr="00C31037">
        <w:rPr>
          <w:bCs/>
          <w:sz w:val="24"/>
          <w:szCs w:val="24"/>
        </w:rPr>
        <w:t xml:space="preserve">Финансово-экономическое управление </w:t>
      </w:r>
      <w:r w:rsidRPr="00C31037">
        <w:rPr>
          <w:sz w:val="24"/>
          <w:szCs w:val="24"/>
        </w:rPr>
        <w:t xml:space="preserve">Администрации </w:t>
      </w:r>
      <w:r w:rsidR="00034F0C" w:rsidRPr="00C31037">
        <w:rPr>
          <w:sz w:val="24"/>
          <w:szCs w:val="24"/>
        </w:rPr>
        <w:t>городского округа Клин</w:t>
      </w:r>
      <w:r w:rsidRPr="00C31037">
        <w:rPr>
          <w:sz w:val="24"/>
          <w:szCs w:val="24"/>
        </w:rPr>
        <w:t>;</w:t>
      </w:r>
    </w:p>
    <w:p w:rsidR="00BB277A" w:rsidRPr="00C31037" w:rsidRDefault="008B43F7" w:rsidP="002A7894">
      <w:pPr>
        <w:pStyle w:val="ConsPlusNormal"/>
        <w:ind w:firstLine="540"/>
        <w:jc w:val="both"/>
        <w:rPr>
          <w:sz w:val="24"/>
          <w:szCs w:val="24"/>
        </w:rPr>
      </w:pPr>
      <w:r w:rsidRPr="00C31037">
        <w:rPr>
          <w:bCs/>
          <w:sz w:val="24"/>
          <w:szCs w:val="24"/>
        </w:rPr>
        <w:lastRenderedPageBreak/>
        <w:t>Управление образования</w:t>
      </w:r>
      <w:r w:rsidR="00BB277A" w:rsidRPr="00C31037">
        <w:rPr>
          <w:bCs/>
          <w:sz w:val="24"/>
          <w:szCs w:val="24"/>
        </w:rPr>
        <w:t xml:space="preserve"> </w:t>
      </w:r>
      <w:r w:rsidR="00BB277A" w:rsidRPr="00C31037">
        <w:rPr>
          <w:sz w:val="24"/>
          <w:szCs w:val="24"/>
        </w:rPr>
        <w:t xml:space="preserve">Администрации </w:t>
      </w:r>
      <w:r w:rsidR="00034F0C" w:rsidRPr="00C31037">
        <w:rPr>
          <w:sz w:val="24"/>
          <w:szCs w:val="24"/>
        </w:rPr>
        <w:t>городского округа Клин</w:t>
      </w:r>
      <w:r w:rsidRPr="00C31037">
        <w:rPr>
          <w:sz w:val="24"/>
          <w:szCs w:val="24"/>
        </w:rPr>
        <w:t>.</w:t>
      </w:r>
      <w:r w:rsidR="00BB277A" w:rsidRPr="00C31037">
        <w:rPr>
          <w:sz w:val="24"/>
          <w:szCs w:val="24"/>
        </w:rPr>
        <w:t xml:space="preserve"> </w:t>
      </w:r>
    </w:p>
    <w:p w:rsidR="00BB277A" w:rsidRPr="00C31037" w:rsidRDefault="00BB277A" w:rsidP="002A7894">
      <w:pPr>
        <w:pStyle w:val="ConsPlusNormal"/>
        <w:ind w:firstLine="540"/>
        <w:jc w:val="both"/>
        <w:rPr>
          <w:sz w:val="24"/>
          <w:szCs w:val="24"/>
        </w:rPr>
      </w:pPr>
    </w:p>
    <w:p w:rsidR="00BB277A" w:rsidRPr="00C31037" w:rsidRDefault="00BB277A" w:rsidP="002A7894">
      <w:pPr>
        <w:pStyle w:val="ConsPlusNormal"/>
        <w:ind w:firstLine="540"/>
        <w:jc w:val="both"/>
        <w:rPr>
          <w:sz w:val="24"/>
          <w:szCs w:val="24"/>
        </w:rPr>
      </w:pPr>
      <w:r w:rsidRPr="00C31037">
        <w:rPr>
          <w:sz w:val="24"/>
          <w:szCs w:val="24"/>
        </w:rPr>
        <w:t>Ответственный за выполнение мероприятия муниципальной программы (подпрограммы):</w:t>
      </w:r>
    </w:p>
    <w:p w:rsidR="00BB277A" w:rsidRPr="00C31037" w:rsidRDefault="00BB277A" w:rsidP="002A7894">
      <w:pPr>
        <w:pStyle w:val="ConsPlusNormal"/>
        <w:ind w:firstLine="540"/>
        <w:jc w:val="both"/>
        <w:rPr>
          <w:sz w:val="24"/>
          <w:szCs w:val="24"/>
        </w:rPr>
      </w:pPr>
      <w:r w:rsidRPr="00C31037">
        <w:rPr>
          <w:sz w:val="24"/>
          <w:szCs w:val="24"/>
        </w:rPr>
        <w:t>формирует прогноз расходов на реализацию мероприятия;</w:t>
      </w:r>
    </w:p>
    <w:p w:rsidR="00BB277A" w:rsidRPr="00C31037" w:rsidRDefault="00BB277A" w:rsidP="002A7894">
      <w:pPr>
        <w:pStyle w:val="ConsPlusNormal"/>
        <w:ind w:firstLine="540"/>
        <w:jc w:val="both"/>
        <w:rPr>
          <w:sz w:val="24"/>
          <w:szCs w:val="24"/>
        </w:rPr>
      </w:pPr>
      <w:r w:rsidRPr="00C31037">
        <w:rPr>
          <w:sz w:val="24"/>
          <w:szCs w:val="24"/>
        </w:rPr>
        <w:t>участвует в обсуждении вопросов, связанных с реализацией и финансированием муниципальной подпрограммы в части соответствующего мероприятия;</w:t>
      </w:r>
    </w:p>
    <w:p w:rsidR="00BB277A" w:rsidRPr="00C31037" w:rsidRDefault="00BB277A" w:rsidP="002A7894">
      <w:pPr>
        <w:pStyle w:val="ConsPlusNormal"/>
        <w:ind w:firstLine="540"/>
        <w:jc w:val="both"/>
        <w:rPr>
          <w:sz w:val="24"/>
          <w:szCs w:val="24"/>
        </w:rPr>
      </w:pPr>
      <w:r w:rsidRPr="00C31037">
        <w:rPr>
          <w:sz w:val="24"/>
          <w:szCs w:val="24"/>
        </w:rPr>
        <w:t>разрабатывает «Дорожные карты» по выполнению основных мероприятий подпрограммы.</w:t>
      </w:r>
    </w:p>
    <w:p w:rsidR="00BB277A" w:rsidRPr="00C31037" w:rsidRDefault="00BB277A" w:rsidP="002A7894">
      <w:pPr>
        <w:pStyle w:val="ConsPlusNormal"/>
        <w:ind w:firstLine="540"/>
        <w:jc w:val="both"/>
        <w:rPr>
          <w:sz w:val="24"/>
          <w:szCs w:val="24"/>
        </w:rPr>
      </w:pPr>
      <w:r w:rsidRPr="00C31037">
        <w:rPr>
          <w:sz w:val="24"/>
          <w:szCs w:val="24"/>
        </w:rPr>
        <w:t xml:space="preserve">Корректировка муниципальной программы и подпрограмм, в том числе включение в нее новых мероприятий, а также продление срока ее реализации осуществляется в соответствии с </w:t>
      </w:r>
      <w:hyperlink r:id="rId11" w:history="1">
        <w:r w:rsidRPr="00C31037">
          <w:rPr>
            <w:sz w:val="24"/>
            <w:szCs w:val="24"/>
          </w:rPr>
          <w:t>Порядком</w:t>
        </w:r>
      </w:hyperlink>
      <w:r w:rsidRPr="00C31037">
        <w:rPr>
          <w:sz w:val="24"/>
          <w:szCs w:val="24"/>
        </w:rPr>
        <w:t>.</w:t>
      </w:r>
    </w:p>
    <w:p w:rsidR="00A0242D" w:rsidRPr="00C31037" w:rsidRDefault="00A0242D" w:rsidP="002A7894">
      <w:pPr>
        <w:pStyle w:val="ConsPlusNormal"/>
        <w:ind w:firstLine="540"/>
        <w:jc w:val="both"/>
        <w:rPr>
          <w:sz w:val="24"/>
          <w:szCs w:val="24"/>
        </w:rPr>
      </w:pPr>
    </w:p>
    <w:p w:rsidR="00085E8A" w:rsidRPr="00C31037" w:rsidRDefault="00747DEB" w:rsidP="002A7894">
      <w:pPr>
        <w:pStyle w:val="ConsPlusNormal"/>
        <w:jc w:val="center"/>
        <w:outlineLvl w:val="1"/>
        <w:rPr>
          <w:b/>
          <w:sz w:val="24"/>
          <w:szCs w:val="24"/>
        </w:rPr>
      </w:pPr>
      <w:r w:rsidRPr="00C31037">
        <w:rPr>
          <w:b/>
          <w:sz w:val="24"/>
          <w:szCs w:val="24"/>
        </w:rPr>
        <w:t>9</w:t>
      </w:r>
      <w:r w:rsidR="00085E8A" w:rsidRPr="00C31037">
        <w:rPr>
          <w:b/>
          <w:sz w:val="24"/>
          <w:szCs w:val="24"/>
        </w:rPr>
        <w:t>.</w:t>
      </w:r>
      <w:r w:rsidR="00085E8A" w:rsidRPr="00C31037">
        <w:rPr>
          <w:sz w:val="24"/>
          <w:szCs w:val="24"/>
        </w:rPr>
        <w:t xml:space="preserve"> </w:t>
      </w:r>
      <w:r w:rsidR="00085E8A" w:rsidRPr="00C31037">
        <w:rPr>
          <w:b/>
          <w:sz w:val="24"/>
          <w:szCs w:val="24"/>
        </w:rPr>
        <w:t>Состав, форма и сроки предоставления отчетности о ходе</w:t>
      </w:r>
    </w:p>
    <w:p w:rsidR="00085E8A" w:rsidRPr="00C31037" w:rsidRDefault="00085E8A" w:rsidP="002A7894">
      <w:pPr>
        <w:pStyle w:val="ConsPlusNormal"/>
        <w:jc w:val="center"/>
        <w:rPr>
          <w:b/>
          <w:sz w:val="24"/>
          <w:szCs w:val="24"/>
        </w:rPr>
      </w:pPr>
      <w:r w:rsidRPr="00C31037">
        <w:rPr>
          <w:b/>
          <w:sz w:val="24"/>
          <w:szCs w:val="24"/>
        </w:rPr>
        <w:t>реализации мероприятий Муниципальной программы</w:t>
      </w:r>
    </w:p>
    <w:p w:rsidR="00085E8A" w:rsidRPr="00C31037" w:rsidRDefault="00085E8A" w:rsidP="002A7894">
      <w:pPr>
        <w:pStyle w:val="ConsPlusNormal"/>
        <w:jc w:val="both"/>
        <w:rPr>
          <w:sz w:val="24"/>
          <w:szCs w:val="24"/>
          <w:highlight w:val="yellow"/>
        </w:rPr>
      </w:pPr>
    </w:p>
    <w:p w:rsidR="00747DEB" w:rsidRPr="00C31037" w:rsidRDefault="00A0242D" w:rsidP="002A7894">
      <w:pPr>
        <w:pStyle w:val="ConsPlusNormal"/>
        <w:ind w:firstLine="708"/>
        <w:jc w:val="both"/>
        <w:rPr>
          <w:color w:val="000000"/>
          <w:sz w:val="24"/>
          <w:szCs w:val="24"/>
          <w:shd w:val="clear" w:color="auto" w:fill="FFFFFF"/>
        </w:rPr>
      </w:pPr>
      <w:r w:rsidRPr="00C31037">
        <w:rPr>
          <w:color w:val="000000"/>
          <w:sz w:val="24"/>
          <w:szCs w:val="24"/>
          <w:shd w:val="clear" w:color="auto" w:fill="FFFFFF"/>
        </w:rPr>
        <w:t>В соответствии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w:t>
      </w:r>
    </w:p>
    <w:p w:rsidR="00A0242D" w:rsidRPr="00C31037" w:rsidRDefault="00A0242D" w:rsidP="002A7894">
      <w:pPr>
        <w:pStyle w:val="ConsPlusNormal"/>
        <w:ind w:firstLine="708"/>
        <w:jc w:val="both"/>
        <w:rPr>
          <w:color w:val="000000"/>
          <w:sz w:val="24"/>
          <w:szCs w:val="24"/>
          <w:shd w:val="clear" w:color="auto" w:fill="FFFFFF"/>
        </w:rPr>
      </w:pPr>
    </w:p>
    <w:p w:rsidR="00A0242D" w:rsidRPr="00C31037" w:rsidRDefault="00A0242D" w:rsidP="002A7894">
      <w:pPr>
        <w:pStyle w:val="ConsPlusNormal"/>
        <w:ind w:firstLine="708"/>
        <w:jc w:val="both"/>
        <w:rPr>
          <w:sz w:val="24"/>
          <w:szCs w:val="24"/>
        </w:rPr>
        <w:sectPr w:rsidR="00A0242D" w:rsidRPr="00C31037" w:rsidSect="00C7359C">
          <w:pgSz w:w="11906" w:h="16838"/>
          <w:pgMar w:top="357" w:right="851" w:bottom="1134" w:left="1418" w:header="720" w:footer="720" w:gutter="0"/>
          <w:cols w:space="720"/>
        </w:sectPr>
      </w:pPr>
    </w:p>
    <w:p w:rsidR="00747DEB" w:rsidRPr="00C31037" w:rsidRDefault="00747DEB" w:rsidP="002A7894">
      <w:pPr>
        <w:autoSpaceDE w:val="0"/>
        <w:autoSpaceDN w:val="0"/>
        <w:adjustRightInd w:val="0"/>
        <w:jc w:val="center"/>
        <w:rPr>
          <w:rFonts w:ascii="Arial" w:eastAsia="Calibri" w:hAnsi="Arial" w:cs="Arial"/>
          <w:b/>
          <w:sz w:val="24"/>
          <w:szCs w:val="24"/>
        </w:rPr>
      </w:pPr>
      <w:r w:rsidRPr="00C31037">
        <w:rPr>
          <w:rFonts w:ascii="Arial" w:eastAsia="Calibri" w:hAnsi="Arial" w:cs="Arial"/>
          <w:b/>
          <w:sz w:val="24"/>
          <w:szCs w:val="24"/>
        </w:rPr>
        <w:lastRenderedPageBreak/>
        <w:t xml:space="preserve">10. Паспорт </w:t>
      </w:r>
      <w:r w:rsidR="00A73F80" w:rsidRPr="00C31037">
        <w:rPr>
          <w:rFonts w:ascii="Arial" w:eastAsia="Calibri" w:hAnsi="Arial" w:cs="Arial"/>
          <w:b/>
          <w:sz w:val="24"/>
          <w:szCs w:val="24"/>
        </w:rPr>
        <w:t xml:space="preserve">Подпрограммы </w:t>
      </w:r>
      <w:r w:rsidRPr="00C31037">
        <w:rPr>
          <w:rFonts w:ascii="Arial" w:eastAsia="Calibri" w:hAnsi="Arial" w:cs="Arial"/>
          <w:b/>
          <w:sz w:val="24"/>
          <w:szCs w:val="24"/>
        </w:rPr>
        <w:t>1</w:t>
      </w:r>
    </w:p>
    <w:p w:rsidR="00747DEB" w:rsidRPr="00C31037" w:rsidRDefault="00747DEB" w:rsidP="002A7894">
      <w:pPr>
        <w:autoSpaceDE w:val="0"/>
        <w:autoSpaceDN w:val="0"/>
        <w:adjustRightInd w:val="0"/>
        <w:jc w:val="center"/>
        <w:rPr>
          <w:rFonts w:ascii="Arial" w:eastAsia="Calibri" w:hAnsi="Arial" w:cs="Arial"/>
          <w:b/>
          <w:sz w:val="24"/>
          <w:szCs w:val="24"/>
        </w:rPr>
      </w:pPr>
      <w:r w:rsidRPr="00C31037">
        <w:rPr>
          <w:rFonts w:ascii="Arial" w:eastAsia="Calibri" w:hAnsi="Arial" w:cs="Arial"/>
          <w:b/>
          <w:sz w:val="24"/>
          <w:szCs w:val="24"/>
        </w:rPr>
        <w:t xml:space="preserve">«Комплексное освоение земельных участков в целях жилищного строительства и развитие застроенных территорий» </w:t>
      </w:r>
    </w:p>
    <w:p w:rsidR="00747DEB" w:rsidRPr="002A7894" w:rsidRDefault="00747DEB" w:rsidP="002A7894">
      <w:pPr>
        <w:autoSpaceDE w:val="0"/>
        <w:autoSpaceDN w:val="0"/>
        <w:adjustRightInd w:val="0"/>
        <w:jc w:val="center"/>
        <w:rPr>
          <w:rFonts w:ascii="Arial" w:eastAsia="Calibri" w:hAnsi="Arial" w:cs="Arial"/>
          <w:sz w:val="28"/>
          <w:szCs w:val="2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7E5919" w:rsidRPr="00C31037" w:rsidTr="007E5919">
        <w:trPr>
          <w:trHeight w:val="353"/>
        </w:trPr>
        <w:tc>
          <w:tcPr>
            <w:tcW w:w="1070"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 xml:space="preserve">Администрация </w:t>
            </w:r>
            <w:r w:rsidR="00034F0C" w:rsidRPr="00C31037">
              <w:rPr>
                <w:rFonts w:ascii="Arial" w:hAnsi="Arial" w:cs="Arial"/>
                <w:sz w:val="24"/>
                <w:szCs w:val="24"/>
              </w:rPr>
              <w:t>городского округа Клин</w:t>
            </w:r>
          </w:p>
        </w:tc>
      </w:tr>
      <w:tr w:rsidR="007E5919" w:rsidRPr="00C31037" w:rsidTr="007E5919">
        <w:tc>
          <w:tcPr>
            <w:tcW w:w="1070" w:type="pct"/>
            <w:vMerge w:val="restart"/>
            <w:tcBorders>
              <w:top w:val="single" w:sz="4" w:space="0" w:color="auto"/>
              <w:left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Расходы (тыс. рублей)</w:t>
            </w:r>
          </w:p>
        </w:tc>
      </w:tr>
      <w:tr w:rsidR="007E5919" w:rsidRPr="00C31037" w:rsidTr="007E5919">
        <w:tc>
          <w:tcPr>
            <w:tcW w:w="1070" w:type="pct"/>
            <w:vMerge/>
            <w:tcBorders>
              <w:left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Итого</w:t>
            </w:r>
          </w:p>
        </w:tc>
      </w:tr>
      <w:tr w:rsidR="007E5919" w:rsidRPr="00C31037" w:rsidTr="007E5919">
        <w:tc>
          <w:tcPr>
            <w:tcW w:w="1070" w:type="pct"/>
            <w:vMerge/>
            <w:tcBorders>
              <w:left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 xml:space="preserve">Администрация </w:t>
            </w:r>
            <w:r w:rsidR="00034F0C" w:rsidRPr="00C31037">
              <w:rPr>
                <w:rFonts w:ascii="Arial" w:hAnsi="Arial" w:cs="Arial"/>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Всего:</w:t>
            </w:r>
          </w:p>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r>
      <w:tr w:rsidR="007E5919" w:rsidRPr="00C31037" w:rsidTr="007E5919">
        <w:tc>
          <w:tcPr>
            <w:tcW w:w="1070" w:type="pct"/>
            <w:vMerge/>
            <w:tcBorders>
              <w:left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r>
      <w:tr w:rsidR="007E5919" w:rsidRPr="00C31037" w:rsidTr="007E5919">
        <w:tc>
          <w:tcPr>
            <w:tcW w:w="1070" w:type="pct"/>
            <w:vMerge/>
            <w:tcBorders>
              <w:left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r>
      <w:tr w:rsidR="007E5919" w:rsidRPr="00C31037" w:rsidTr="007E5919">
        <w:tc>
          <w:tcPr>
            <w:tcW w:w="1070" w:type="pct"/>
            <w:vMerge/>
            <w:tcBorders>
              <w:left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r>
      <w:tr w:rsidR="007E5919" w:rsidRPr="00C31037" w:rsidTr="007E5919">
        <w:trPr>
          <w:trHeight w:val="1150"/>
        </w:trPr>
        <w:tc>
          <w:tcPr>
            <w:tcW w:w="1070" w:type="pct"/>
            <w:vMerge/>
            <w:tcBorders>
              <w:left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668" w:type="pct"/>
            <w:tcBorders>
              <w:top w:val="single" w:sz="4" w:space="0" w:color="auto"/>
              <w:left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бюджета городского поселения</w:t>
            </w:r>
          </w:p>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Клин</w:t>
            </w:r>
          </w:p>
        </w:tc>
        <w:tc>
          <w:tcPr>
            <w:tcW w:w="415" w:type="pct"/>
            <w:tcBorders>
              <w:top w:val="single" w:sz="4" w:space="0" w:color="auto"/>
              <w:left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4" w:type="pct"/>
            <w:tcBorders>
              <w:top w:val="single" w:sz="4" w:space="0" w:color="auto"/>
              <w:left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6" w:type="pct"/>
            <w:tcBorders>
              <w:top w:val="single" w:sz="4" w:space="0" w:color="auto"/>
              <w:left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r>
      <w:tr w:rsidR="007E5919" w:rsidRPr="00C31037" w:rsidTr="007E5919">
        <w:tc>
          <w:tcPr>
            <w:tcW w:w="1070" w:type="pct"/>
            <w:vMerge/>
            <w:tcBorders>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0</w:t>
            </w:r>
          </w:p>
        </w:tc>
      </w:tr>
    </w:tbl>
    <w:p w:rsidR="00D00118" w:rsidRPr="00C31037" w:rsidRDefault="00D00118" w:rsidP="002A7894">
      <w:pPr>
        <w:pStyle w:val="ConsPlusNormal"/>
        <w:jc w:val="both"/>
        <w:rPr>
          <w:sz w:val="24"/>
          <w:szCs w:val="24"/>
        </w:rPr>
        <w:sectPr w:rsidR="00D00118" w:rsidRPr="00C31037" w:rsidSect="00C7359C">
          <w:pgSz w:w="16838" w:h="11906" w:orient="landscape"/>
          <w:pgMar w:top="357" w:right="851" w:bottom="1134" w:left="1418" w:header="720" w:footer="720" w:gutter="0"/>
          <w:cols w:space="720"/>
          <w:docGrid w:linePitch="272"/>
        </w:sectPr>
      </w:pPr>
    </w:p>
    <w:p w:rsidR="00496DD0" w:rsidRPr="00C31037" w:rsidRDefault="00496DD0" w:rsidP="002A7894">
      <w:pPr>
        <w:pStyle w:val="ConsPlusNormal"/>
        <w:jc w:val="both"/>
        <w:rPr>
          <w:sz w:val="24"/>
          <w:szCs w:val="24"/>
        </w:rPr>
      </w:pPr>
    </w:p>
    <w:p w:rsidR="00D00118" w:rsidRPr="00C31037" w:rsidRDefault="001D3AB1" w:rsidP="002A7894">
      <w:pPr>
        <w:pStyle w:val="ConsPlusNormal"/>
        <w:jc w:val="center"/>
        <w:outlineLvl w:val="2"/>
        <w:rPr>
          <w:b/>
          <w:sz w:val="24"/>
          <w:szCs w:val="24"/>
        </w:rPr>
      </w:pPr>
      <w:r w:rsidRPr="00C31037">
        <w:rPr>
          <w:b/>
          <w:sz w:val="24"/>
          <w:szCs w:val="24"/>
        </w:rPr>
        <w:t xml:space="preserve">Характеристика проблем, решаемых посредством </w:t>
      </w:r>
      <w:r w:rsidR="00D00118" w:rsidRPr="00C31037">
        <w:rPr>
          <w:b/>
          <w:sz w:val="24"/>
          <w:szCs w:val="24"/>
        </w:rPr>
        <w:t>мероприятий Подпрограммы 1</w:t>
      </w:r>
    </w:p>
    <w:p w:rsidR="00D00118" w:rsidRPr="00C31037" w:rsidRDefault="00D00118" w:rsidP="002A7894">
      <w:pPr>
        <w:pStyle w:val="ConsPlusNormal"/>
        <w:jc w:val="both"/>
        <w:rPr>
          <w:b/>
          <w:sz w:val="24"/>
          <w:szCs w:val="24"/>
        </w:rPr>
      </w:pPr>
    </w:p>
    <w:p w:rsidR="00D00118" w:rsidRPr="00C31037" w:rsidRDefault="00C20BBD" w:rsidP="002A7894">
      <w:pPr>
        <w:pStyle w:val="ConsPlusNormal"/>
        <w:ind w:firstLine="540"/>
        <w:jc w:val="both"/>
        <w:rPr>
          <w:sz w:val="24"/>
          <w:szCs w:val="24"/>
        </w:rPr>
      </w:pPr>
      <w:r w:rsidRPr="00C31037">
        <w:rPr>
          <w:sz w:val="24"/>
          <w:szCs w:val="24"/>
        </w:rPr>
        <w:t>Основной</w:t>
      </w:r>
      <w:r w:rsidR="00D00118" w:rsidRPr="00C31037">
        <w:rPr>
          <w:sz w:val="24"/>
          <w:szCs w:val="24"/>
        </w:rPr>
        <w:t xml:space="preserve"> проблемой является отсутствие средств на строительство объектов социальной инфраструктуры, необходимых для обеспечения развития территорий. Это приводит к отставанию строительства объектов социальной сферы.</w:t>
      </w:r>
    </w:p>
    <w:p w:rsidR="00D00118" w:rsidRPr="00C31037" w:rsidRDefault="00D00118" w:rsidP="002A7894">
      <w:pPr>
        <w:pStyle w:val="ConsPlusNormal"/>
        <w:ind w:firstLine="540"/>
        <w:jc w:val="both"/>
        <w:rPr>
          <w:sz w:val="24"/>
          <w:szCs w:val="24"/>
        </w:rPr>
      </w:pPr>
      <w:r w:rsidRPr="00C31037">
        <w:rPr>
          <w:sz w:val="24"/>
          <w:szCs w:val="24"/>
        </w:rPr>
        <w:t>Еще одним из приоритетных направлений деятельности Правительства Московской области является решение проблемы пострадавших граждан-соинвесторов в Московской области.</w:t>
      </w:r>
    </w:p>
    <w:p w:rsidR="00D00118" w:rsidRPr="00C31037" w:rsidRDefault="00D00118" w:rsidP="002A7894">
      <w:pPr>
        <w:pStyle w:val="ConsPlusNormal"/>
        <w:ind w:firstLine="540"/>
        <w:jc w:val="both"/>
        <w:rPr>
          <w:sz w:val="24"/>
          <w:szCs w:val="24"/>
        </w:rPr>
      </w:pPr>
      <w:r w:rsidRPr="00C31037">
        <w:rPr>
          <w:sz w:val="24"/>
          <w:szCs w:val="24"/>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увеличение числа проблемных объектов и пострадавших граждан-соинвесторов.</w:t>
      </w:r>
    </w:p>
    <w:p w:rsidR="00D00118" w:rsidRPr="00C31037" w:rsidRDefault="00D00118" w:rsidP="002A7894">
      <w:pPr>
        <w:pStyle w:val="ConsPlusNormal"/>
        <w:ind w:firstLine="540"/>
        <w:jc w:val="both"/>
        <w:rPr>
          <w:sz w:val="24"/>
          <w:szCs w:val="24"/>
        </w:rPr>
      </w:pPr>
      <w:r w:rsidRPr="00C31037">
        <w:rPr>
          <w:sz w:val="24"/>
          <w:szCs w:val="24"/>
        </w:rPr>
        <w:t>Подпрограмма 1, исходя из тенденций развития строительного комплекса и строительства жилья в 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D00118" w:rsidRPr="00C31037" w:rsidRDefault="00D00118" w:rsidP="002A7894">
      <w:pPr>
        <w:pStyle w:val="ConsPlusNormal"/>
        <w:ind w:firstLine="540"/>
        <w:jc w:val="both"/>
        <w:rPr>
          <w:sz w:val="24"/>
          <w:szCs w:val="24"/>
        </w:rPr>
      </w:pPr>
      <w:r w:rsidRPr="00C31037">
        <w:rPr>
          <w:sz w:val="24"/>
          <w:szCs w:val="24"/>
        </w:rPr>
        <w:t>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Подпрограмм</w:t>
      </w:r>
      <w:r w:rsidR="001D3AB1" w:rsidRPr="00C31037">
        <w:rPr>
          <w:sz w:val="24"/>
          <w:szCs w:val="24"/>
        </w:rPr>
        <w:t>ой</w:t>
      </w:r>
      <w:r w:rsidRPr="00C31037">
        <w:rPr>
          <w:sz w:val="24"/>
          <w:szCs w:val="24"/>
        </w:rPr>
        <w:t xml:space="preserve"> 1.</w:t>
      </w:r>
    </w:p>
    <w:p w:rsidR="00D00118" w:rsidRPr="00C31037" w:rsidRDefault="00D00118" w:rsidP="002A7894">
      <w:pPr>
        <w:pStyle w:val="ConsPlusNormal"/>
        <w:jc w:val="both"/>
        <w:rPr>
          <w:b/>
          <w:sz w:val="24"/>
          <w:szCs w:val="24"/>
        </w:rPr>
      </w:pPr>
    </w:p>
    <w:p w:rsidR="00D00118" w:rsidRPr="00C31037" w:rsidRDefault="00D00118" w:rsidP="002A7894">
      <w:pPr>
        <w:pStyle w:val="ConsPlusNormal"/>
        <w:jc w:val="center"/>
        <w:outlineLvl w:val="3"/>
        <w:rPr>
          <w:b/>
          <w:sz w:val="24"/>
          <w:szCs w:val="24"/>
        </w:rPr>
      </w:pPr>
      <w:r w:rsidRPr="00C31037">
        <w:rPr>
          <w:b/>
          <w:sz w:val="24"/>
          <w:szCs w:val="24"/>
        </w:rPr>
        <w:t>Создание условий для развития рынка доступного</w:t>
      </w:r>
    </w:p>
    <w:p w:rsidR="00D00118" w:rsidRPr="00C31037" w:rsidRDefault="00D00118" w:rsidP="002A7894">
      <w:pPr>
        <w:pStyle w:val="ConsPlusNormal"/>
        <w:jc w:val="center"/>
        <w:rPr>
          <w:b/>
          <w:sz w:val="24"/>
          <w:szCs w:val="24"/>
        </w:rPr>
      </w:pPr>
      <w:r w:rsidRPr="00C31037">
        <w:rPr>
          <w:b/>
          <w:sz w:val="24"/>
          <w:szCs w:val="24"/>
        </w:rPr>
        <w:t>жилья, развития жилищного строительства, в том числе</w:t>
      </w:r>
    </w:p>
    <w:p w:rsidR="00D00118" w:rsidRPr="00C31037" w:rsidRDefault="00D00118" w:rsidP="002A7894">
      <w:pPr>
        <w:pStyle w:val="ConsPlusNormal"/>
        <w:jc w:val="center"/>
        <w:rPr>
          <w:b/>
          <w:sz w:val="24"/>
          <w:szCs w:val="24"/>
        </w:rPr>
      </w:pPr>
      <w:r w:rsidRPr="00C31037">
        <w:rPr>
          <w:b/>
          <w:sz w:val="24"/>
          <w:szCs w:val="24"/>
        </w:rPr>
        <w:t>строительство жилья экономического класса</w:t>
      </w:r>
    </w:p>
    <w:p w:rsidR="00D00118" w:rsidRPr="00C31037" w:rsidRDefault="00D00118" w:rsidP="002A7894">
      <w:pPr>
        <w:pStyle w:val="ConsPlusNormal"/>
        <w:jc w:val="both"/>
        <w:rPr>
          <w:b/>
          <w:sz w:val="24"/>
          <w:szCs w:val="24"/>
        </w:rPr>
      </w:pPr>
    </w:p>
    <w:p w:rsidR="00D00118" w:rsidRPr="00C31037" w:rsidRDefault="00D00118" w:rsidP="002A7894">
      <w:pPr>
        <w:pStyle w:val="ConsPlusNormal"/>
        <w:ind w:firstLine="540"/>
        <w:jc w:val="both"/>
        <w:rPr>
          <w:sz w:val="24"/>
          <w:szCs w:val="24"/>
        </w:rPr>
      </w:pPr>
      <w:r w:rsidRPr="00C31037">
        <w:rPr>
          <w:sz w:val="24"/>
          <w:szCs w:val="24"/>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690722" w:rsidRPr="00C31037" w:rsidRDefault="00690722" w:rsidP="002A7894">
      <w:pPr>
        <w:pStyle w:val="ConsPlusNormal"/>
        <w:ind w:firstLine="540"/>
        <w:jc w:val="both"/>
        <w:rPr>
          <w:b/>
          <w:sz w:val="24"/>
          <w:szCs w:val="24"/>
        </w:rPr>
      </w:pPr>
    </w:p>
    <w:p w:rsidR="00333634" w:rsidRPr="00C31037" w:rsidRDefault="00333634" w:rsidP="002A7894">
      <w:pPr>
        <w:pStyle w:val="ConsPlusNormal"/>
        <w:jc w:val="center"/>
        <w:outlineLvl w:val="4"/>
        <w:rPr>
          <w:b/>
          <w:sz w:val="24"/>
          <w:szCs w:val="24"/>
        </w:rPr>
      </w:pPr>
      <w:r w:rsidRPr="00C31037">
        <w:rPr>
          <w:b/>
          <w:sz w:val="24"/>
          <w:szCs w:val="24"/>
        </w:rPr>
        <w:t>Координация решения организационных вопросов</w:t>
      </w:r>
    </w:p>
    <w:p w:rsidR="00333634" w:rsidRPr="00C31037" w:rsidRDefault="00333634" w:rsidP="002A7894">
      <w:pPr>
        <w:pStyle w:val="ConsPlusNormal"/>
        <w:jc w:val="center"/>
        <w:rPr>
          <w:b/>
          <w:sz w:val="24"/>
          <w:szCs w:val="24"/>
        </w:rPr>
      </w:pPr>
      <w:r w:rsidRPr="00C31037">
        <w:rPr>
          <w:b/>
          <w:sz w:val="24"/>
          <w:szCs w:val="24"/>
        </w:rPr>
        <w:t>по обеспечению прав пострадавших граждан-соинвесторов</w:t>
      </w:r>
    </w:p>
    <w:p w:rsidR="00333634" w:rsidRPr="00C31037" w:rsidRDefault="00333634" w:rsidP="002A7894">
      <w:pPr>
        <w:pStyle w:val="ConsPlusNormal"/>
        <w:jc w:val="both"/>
        <w:rPr>
          <w:b/>
          <w:sz w:val="24"/>
          <w:szCs w:val="24"/>
        </w:rPr>
      </w:pP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По данному основному мероприятию 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В целях снижения количества проблемных объектов разрабатываются Планы мероприятий по обеспечению прав пострадавших граждан-соинвесторов по каждому проблемному объекту, которые проходят согласование на Градостроительном совете Московской области.</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завершение строительства объекта;</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возврат застройщиком (инвестором) пострадавшим гражданам-соинвесторам внесенных денежных средств;</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предоставление застройщиком (инвестором) квартир пострадавшим гражданам-соинвесторам в других объектах;</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обеспечение прав пострадавших граждан-соинвесторов новым застройщиком;</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lastRenderedPageBreak/>
        <w:t>обеспечение прав пострадавших граждан-соинвесторов в рамках процедуры банкротства.</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 xml:space="preserve">Осуществление контроля за сроками завершения строительства проблемных объектов на </w:t>
      </w:r>
      <w:r w:rsidR="00F01AD2" w:rsidRPr="00C31037">
        <w:rPr>
          <w:rFonts w:ascii="Arial" w:hAnsi="Arial" w:cs="Arial"/>
          <w:sz w:val="24"/>
          <w:szCs w:val="24"/>
        </w:rPr>
        <w:t xml:space="preserve">территории </w:t>
      </w:r>
      <w:r w:rsidRPr="00C31037">
        <w:rPr>
          <w:rFonts w:ascii="Arial" w:hAnsi="Arial" w:cs="Arial"/>
          <w:sz w:val="24"/>
          <w:szCs w:val="24"/>
        </w:rPr>
        <w:t>городского округа Клин осуществляется в форме:</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системного мониторинга строительства проблемных объектов непосредственно на строительной площадке;</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получения информации по вопросам завершения строительства проблемных объектов в ходе совещаний и рабочих встреч от органов местного самоуправления и застройщика;</w:t>
      </w:r>
    </w:p>
    <w:p w:rsidR="00C20BBD" w:rsidRPr="00C31037" w:rsidRDefault="00C20BBD"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системного мониторинга выполнения Планов мероприятий, направленных на завершение строительства проблемных объектов и защиту прав пострадавших граждан-соинвесторов.</w:t>
      </w:r>
    </w:p>
    <w:p w:rsidR="00C20BBD" w:rsidRPr="00C31037" w:rsidRDefault="00C20BBD" w:rsidP="002A7894">
      <w:pPr>
        <w:autoSpaceDE w:val="0"/>
        <w:autoSpaceDN w:val="0"/>
        <w:adjustRightInd w:val="0"/>
        <w:ind w:firstLine="540"/>
        <w:jc w:val="both"/>
        <w:rPr>
          <w:rFonts w:ascii="Arial" w:hAnsi="Arial" w:cs="Arial"/>
          <w:b/>
          <w:sz w:val="24"/>
          <w:szCs w:val="24"/>
        </w:rPr>
      </w:pPr>
    </w:p>
    <w:p w:rsidR="00690722" w:rsidRPr="00C31037" w:rsidRDefault="00690722" w:rsidP="002A7894">
      <w:pPr>
        <w:pStyle w:val="ConsPlusNormal"/>
        <w:jc w:val="center"/>
        <w:outlineLvl w:val="2"/>
        <w:rPr>
          <w:b/>
          <w:sz w:val="24"/>
          <w:szCs w:val="24"/>
        </w:rPr>
      </w:pPr>
      <w:r w:rsidRPr="00C31037">
        <w:rPr>
          <w:b/>
          <w:sz w:val="24"/>
          <w:szCs w:val="24"/>
        </w:rPr>
        <w:t>Концептуальные направления реформирования,</w:t>
      </w:r>
    </w:p>
    <w:p w:rsidR="00690722" w:rsidRPr="00C31037" w:rsidRDefault="00690722" w:rsidP="002A7894">
      <w:pPr>
        <w:pStyle w:val="ConsPlusNormal"/>
        <w:jc w:val="center"/>
        <w:rPr>
          <w:b/>
          <w:sz w:val="24"/>
          <w:szCs w:val="24"/>
        </w:rPr>
      </w:pPr>
      <w:r w:rsidRPr="00C31037">
        <w:rPr>
          <w:b/>
          <w:sz w:val="24"/>
          <w:szCs w:val="24"/>
        </w:rPr>
        <w:t>модернизации, преобразования в сфере комплексного освоения</w:t>
      </w:r>
    </w:p>
    <w:p w:rsidR="00690722" w:rsidRPr="00C31037" w:rsidRDefault="00690722" w:rsidP="002A7894">
      <w:pPr>
        <w:pStyle w:val="ConsPlusNormal"/>
        <w:jc w:val="center"/>
        <w:rPr>
          <w:b/>
          <w:sz w:val="24"/>
          <w:szCs w:val="24"/>
        </w:rPr>
      </w:pPr>
      <w:r w:rsidRPr="00C31037">
        <w:rPr>
          <w:b/>
          <w:sz w:val="24"/>
          <w:szCs w:val="24"/>
        </w:rPr>
        <w:t>земельных участков в целях жилищного строительства</w:t>
      </w:r>
    </w:p>
    <w:p w:rsidR="00690722" w:rsidRPr="00C31037" w:rsidRDefault="00690722" w:rsidP="002A7894">
      <w:pPr>
        <w:pStyle w:val="ConsPlusNormal"/>
        <w:jc w:val="center"/>
        <w:rPr>
          <w:b/>
          <w:sz w:val="24"/>
          <w:szCs w:val="24"/>
        </w:rPr>
      </w:pPr>
      <w:r w:rsidRPr="00C31037">
        <w:rPr>
          <w:b/>
          <w:sz w:val="24"/>
          <w:szCs w:val="24"/>
        </w:rPr>
        <w:t>и развития застроенных территорий</w:t>
      </w:r>
    </w:p>
    <w:p w:rsidR="00690722" w:rsidRPr="00C31037" w:rsidRDefault="00690722" w:rsidP="002A7894">
      <w:pPr>
        <w:pStyle w:val="ConsPlusNormal"/>
        <w:jc w:val="both"/>
        <w:rPr>
          <w:b/>
          <w:sz w:val="24"/>
          <w:szCs w:val="24"/>
        </w:rPr>
      </w:pPr>
    </w:p>
    <w:p w:rsidR="00690722" w:rsidRPr="00C31037" w:rsidRDefault="00690722" w:rsidP="002A7894">
      <w:pPr>
        <w:pStyle w:val="ConsPlusNormal"/>
        <w:ind w:firstLine="539"/>
        <w:jc w:val="both"/>
        <w:rPr>
          <w:sz w:val="24"/>
          <w:szCs w:val="24"/>
        </w:rPr>
      </w:pPr>
      <w:r w:rsidRPr="00C31037">
        <w:rPr>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690722" w:rsidRPr="00C31037" w:rsidRDefault="00690722" w:rsidP="002A7894">
      <w:pPr>
        <w:pStyle w:val="ConsPlusNormal"/>
        <w:ind w:firstLine="539"/>
        <w:jc w:val="both"/>
        <w:rPr>
          <w:sz w:val="24"/>
          <w:szCs w:val="24"/>
        </w:rPr>
      </w:pPr>
      <w:r w:rsidRPr="00C31037">
        <w:rPr>
          <w:sz w:val="24"/>
          <w:szCs w:val="24"/>
        </w:rPr>
        <w:t>Комплексное развитие застроенных территорий позволяет в числе других решать вопросы ликвидации аварийного жилищного фонда.</w:t>
      </w:r>
    </w:p>
    <w:p w:rsidR="00690722" w:rsidRPr="00C31037" w:rsidRDefault="00690722" w:rsidP="002A7894">
      <w:pPr>
        <w:pStyle w:val="ConsPlusNormal"/>
        <w:ind w:firstLine="539"/>
        <w:jc w:val="both"/>
        <w:rPr>
          <w:sz w:val="24"/>
          <w:szCs w:val="24"/>
        </w:rPr>
      </w:pPr>
      <w:r w:rsidRPr="00C31037">
        <w:rPr>
          <w:sz w:val="24"/>
          <w:szCs w:val="24"/>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D00118" w:rsidRPr="00C31037" w:rsidRDefault="00D00118" w:rsidP="002A7894">
      <w:pPr>
        <w:pStyle w:val="ConsPlusNormal"/>
        <w:jc w:val="both"/>
        <w:rPr>
          <w:b/>
          <w:sz w:val="24"/>
          <w:szCs w:val="24"/>
        </w:rPr>
      </w:pPr>
    </w:p>
    <w:p w:rsidR="00D00118" w:rsidRPr="00C31037" w:rsidRDefault="00D00118" w:rsidP="002A7894">
      <w:pPr>
        <w:pStyle w:val="ConsPlusNormal"/>
        <w:jc w:val="both"/>
        <w:rPr>
          <w:b/>
          <w:sz w:val="24"/>
          <w:szCs w:val="24"/>
        </w:rPr>
        <w:sectPr w:rsidR="00D00118" w:rsidRPr="00C31037" w:rsidSect="00C7359C">
          <w:pgSz w:w="11906" w:h="16838"/>
          <w:pgMar w:top="357" w:right="851" w:bottom="1134" w:left="1418" w:header="720" w:footer="720" w:gutter="0"/>
          <w:cols w:space="720"/>
          <w:docGrid w:linePitch="272"/>
        </w:sectPr>
      </w:pPr>
    </w:p>
    <w:p w:rsidR="00D00118" w:rsidRPr="00C31037" w:rsidRDefault="00D00118" w:rsidP="002A7894">
      <w:pPr>
        <w:jc w:val="center"/>
        <w:rPr>
          <w:rFonts w:ascii="Arial" w:eastAsia="Calibri" w:hAnsi="Arial" w:cs="Arial"/>
          <w:b/>
          <w:sz w:val="24"/>
          <w:szCs w:val="24"/>
        </w:rPr>
      </w:pPr>
      <w:r w:rsidRPr="00C31037">
        <w:rPr>
          <w:rFonts w:ascii="Arial" w:eastAsia="Calibri" w:hAnsi="Arial" w:cs="Arial"/>
          <w:b/>
          <w:sz w:val="24"/>
          <w:szCs w:val="24"/>
        </w:rPr>
        <w:lastRenderedPageBreak/>
        <w:t>Перечень мероприятий подпрограммы 1 «Комплексное освоение земельных участков в целях жилищного строительства и р</w:t>
      </w:r>
      <w:r w:rsidR="000938E6" w:rsidRPr="00C31037">
        <w:rPr>
          <w:rFonts w:ascii="Arial" w:eastAsia="Calibri" w:hAnsi="Arial" w:cs="Arial"/>
          <w:b/>
          <w:sz w:val="24"/>
          <w:szCs w:val="24"/>
        </w:rPr>
        <w:t>азвитие застроенных территорий»</w:t>
      </w:r>
    </w:p>
    <w:tbl>
      <w:tblPr>
        <w:tblStyle w:val="a3"/>
        <w:tblW w:w="15203" w:type="dxa"/>
        <w:tblInd w:w="-318" w:type="dxa"/>
        <w:tblLayout w:type="fixed"/>
        <w:tblLook w:val="04A0" w:firstRow="1" w:lastRow="0" w:firstColumn="1" w:lastColumn="0" w:noHBand="0" w:noVBand="1"/>
      </w:tblPr>
      <w:tblGrid>
        <w:gridCol w:w="561"/>
        <w:gridCol w:w="2417"/>
        <w:gridCol w:w="1135"/>
        <w:gridCol w:w="1565"/>
        <w:gridCol w:w="1310"/>
        <w:gridCol w:w="1241"/>
        <w:gridCol w:w="850"/>
        <w:gridCol w:w="851"/>
        <w:gridCol w:w="26"/>
        <w:gridCol w:w="824"/>
        <w:gridCol w:w="709"/>
        <w:gridCol w:w="627"/>
        <w:gridCol w:w="1596"/>
        <w:gridCol w:w="1491"/>
      </w:tblGrid>
      <w:tr w:rsidR="00D00118" w:rsidRPr="00970DB1" w:rsidTr="000938E6">
        <w:tc>
          <w:tcPr>
            <w:tcW w:w="561" w:type="dxa"/>
            <w:vMerge w:val="restart"/>
          </w:tcPr>
          <w:p w:rsidR="00D00118" w:rsidRPr="00970DB1" w:rsidRDefault="00D00118" w:rsidP="002A7894">
            <w:pPr>
              <w:jc w:val="center"/>
              <w:rPr>
                <w:rFonts w:ascii="Arial" w:eastAsia="Calibri" w:hAnsi="Arial" w:cs="Arial"/>
                <w:b/>
                <w:i/>
              </w:rPr>
            </w:pPr>
            <w:r w:rsidRPr="00970DB1">
              <w:rPr>
                <w:rFonts w:ascii="Arial" w:eastAsia="Calibri" w:hAnsi="Arial" w:cs="Arial"/>
                <w:b/>
                <w:i/>
              </w:rPr>
              <w:t>№</w:t>
            </w:r>
          </w:p>
          <w:p w:rsidR="00D00118" w:rsidRPr="00970DB1" w:rsidRDefault="00D00118" w:rsidP="002A7894">
            <w:pPr>
              <w:jc w:val="center"/>
              <w:rPr>
                <w:rFonts w:ascii="Arial" w:eastAsia="Calibri" w:hAnsi="Arial" w:cs="Arial"/>
                <w:b/>
                <w:i/>
              </w:rPr>
            </w:pPr>
            <w:r w:rsidRPr="00970DB1">
              <w:rPr>
                <w:rFonts w:ascii="Arial" w:eastAsia="Calibri" w:hAnsi="Arial" w:cs="Arial"/>
                <w:b/>
                <w:i/>
              </w:rPr>
              <w:t>п/п</w:t>
            </w:r>
          </w:p>
        </w:tc>
        <w:tc>
          <w:tcPr>
            <w:tcW w:w="2417" w:type="dxa"/>
            <w:vMerge w:val="restart"/>
          </w:tcPr>
          <w:p w:rsidR="00D00118" w:rsidRPr="00970DB1" w:rsidRDefault="00D00118" w:rsidP="002A7894">
            <w:pPr>
              <w:jc w:val="center"/>
              <w:rPr>
                <w:rFonts w:ascii="Arial" w:eastAsia="Calibri" w:hAnsi="Arial" w:cs="Arial"/>
                <w:b/>
                <w:i/>
              </w:rPr>
            </w:pPr>
            <w:r w:rsidRPr="00970DB1">
              <w:rPr>
                <w:rFonts w:ascii="Arial" w:eastAsia="Calibri" w:hAnsi="Arial" w:cs="Arial"/>
                <w:b/>
                <w:i/>
              </w:rPr>
              <w:t>Мероприятие подпрограммы</w:t>
            </w:r>
          </w:p>
        </w:tc>
        <w:tc>
          <w:tcPr>
            <w:tcW w:w="1135" w:type="dxa"/>
            <w:vMerge w:val="restart"/>
          </w:tcPr>
          <w:p w:rsidR="00D00118" w:rsidRPr="00970DB1" w:rsidRDefault="00D00118" w:rsidP="002A7894">
            <w:pPr>
              <w:jc w:val="center"/>
              <w:rPr>
                <w:rFonts w:ascii="Arial" w:eastAsia="Calibri" w:hAnsi="Arial" w:cs="Arial"/>
                <w:b/>
                <w:i/>
              </w:rPr>
            </w:pPr>
            <w:r w:rsidRPr="00970DB1">
              <w:rPr>
                <w:rFonts w:ascii="Arial" w:eastAsia="Calibri" w:hAnsi="Arial" w:cs="Arial"/>
                <w:b/>
                <w:i/>
              </w:rPr>
              <w:t>Сроки исполне-ния мероприятия</w:t>
            </w:r>
          </w:p>
        </w:tc>
        <w:tc>
          <w:tcPr>
            <w:tcW w:w="1565" w:type="dxa"/>
            <w:vMerge w:val="restart"/>
          </w:tcPr>
          <w:p w:rsidR="00D00118" w:rsidRPr="00970DB1" w:rsidRDefault="00D00118" w:rsidP="002A7894">
            <w:pPr>
              <w:jc w:val="center"/>
              <w:rPr>
                <w:rFonts w:ascii="Arial" w:eastAsia="Calibri" w:hAnsi="Arial" w:cs="Arial"/>
                <w:b/>
                <w:i/>
              </w:rPr>
            </w:pPr>
            <w:r w:rsidRPr="00970DB1">
              <w:rPr>
                <w:rFonts w:ascii="Arial" w:eastAsia="Calibri" w:hAnsi="Arial" w:cs="Arial"/>
                <w:b/>
                <w:i/>
              </w:rPr>
              <w:t>Источники финансирования</w:t>
            </w:r>
          </w:p>
        </w:tc>
        <w:tc>
          <w:tcPr>
            <w:tcW w:w="1310" w:type="dxa"/>
            <w:vMerge w:val="restart"/>
          </w:tcPr>
          <w:p w:rsidR="00D00118" w:rsidRPr="00970DB1" w:rsidRDefault="00D00118" w:rsidP="002A7894">
            <w:pPr>
              <w:jc w:val="center"/>
              <w:rPr>
                <w:rFonts w:ascii="Arial" w:eastAsia="Calibri" w:hAnsi="Arial" w:cs="Arial"/>
                <w:b/>
                <w:i/>
              </w:rPr>
            </w:pPr>
            <w:r w:rsidRPr="00970DB1">
              <w:rPr>
                <w:rFonts w:ascii="Arial" w:eastAsia="Calibri" w:hAnsi="Arial" w:cs="Arial"/>
                <w:b/>
                <w:i/>
              </w:rPr>
              <w:t>Объем финанси-рования меро-</w:t>
            </w:r>
          </w:p>
          <w:p w:rsidR="00D00118" w:rsidRPr="00970DB1" w:rsidRDefault="00D00118" w:rsidP="002A7894">
            <w:pPr>
              <w:jc w:val="center"/>
              <w:rPr>
                <w:rFonts w:ascii="Arial" w:eastAsia="Calibri" w:hAnsi="Arial" w:cs="Arial"/>
                <w:b/>
                <w:i/>
              </w:rPr>
            </w:pPr>
            <w:r w:rsidRPr="00970DB1">
              <w:rPr>
                <w:rFonts w:ascii="Arial" w:eastAsia="Calibri" w:hAnsi="Arial" w:cs="Arial"/>
                <w:b/>
                <w:i/>
              </w:rPr>
              <w:t>приятия в</w:t>
            </w:r>
          </w:p>
          <w:p w:rsidR="00D00118" w:rsidRPr="00970DB1" w:rsidRDefault="00D00118" w:rsidP="002A7894">
            <w:pPr>
              <w:jc w:val="center"/>
              <w:rPr>
                <w:rFonts w:ascii="Arial" w:eastAsia="Calibri" w:hAnsi="Arial" w:cs="Arial"/>
                <w:b/>
                <w:i/>
              </w:rPr>
            </w:pPr>
            <w:r w:rsidRPr="00970DB1">
              <w:rPr>
                <w:rFonts w:ascii="Arial" w:eastAsia="Calibri" w:hAnsi="Arial" w:cs="Arial"/>
                <w:b/>
                <w:i/>
              </w:rPr>
              <w:t xml:space="preserve">году, предшест-вующему году начала реализации </w:t>
            </w:r>
            <w:r w:rsidR="00F01AD2" w:rsidRPr="00970DB1">
              <w:rPr>
                <w:rFonts w:ascii="Arial" w:eastAsia="Calibri" w:hAnsi="Arial" w:cs="Arial"/>
                <w:b/>
                <w:i/>
              </w:rPr>
              <w:t>мун.</w:t>
            </w:r>
            <w:r w:rsidRPr="00970DB1">
              <w:rPr>
                <w:rFonts w:ascii="Arial" w:eastAsia="Calibri" w:hAnsi="Arial" w:cs="Arial"/>
                <w:b/>
                <w:i/>
              </w:rPr>
              <w:t>про-граммы</w:t>
            </w:r>
            <w:r w:rsidRPr="00970DB1">
              <w:rPr>
                <w:rFonts w:ascii="Arial" w:eastAsia="Calibri" w:hAnsi="Arial" w:cs="Arial"/>
                <w:b/>
                <w:i/>
              </w:rPr>
              <w:br/>
              <w:t>(тыс.руб.)</w:t>
            </w:r>
          </w:p>
        </w:tc>
        <w:tc>
          <w:tcPr>
            <w:tcW w:w="1241" w:type="dxa"/>
            <w:vMerge w:val="restart"/>
          </w:tcPr>
          <w:p w:rsidR="00D00118" w:rsidRPr="00970DB1" w:rsidRDefault="00D00118" w:rsidP="002A7894">
            <w:pPr>
              <w:jc w:val="center"/>
              <w:rPr>
                <w:rFonts w:ascii="Arial" w:eastAsia="Calibri" w:hAnsi="Arial" w:cs="Arial"/>
                <w:b/>
                <w:i/>
              </w:rPr>
            </w:pPr>
            <w:r w:rsidRPr="00970DB1">
              <w:rPr>
                <w:rFonts w:ascii="Arial" w:eastAsia="Calibri" w:hAnsi="Arial" w:cs="Arial"/>
                <w:b/>
                <w:i/>
              </w:rPr>
              <w:t>Всего</w:t>
            </w:r>
            <w:r w:rsidRPr="00970DB1">
              <w:rPr>
                <w:rFonts w:ascii="Arial" w:eastAsia="Calibri" w:hAnsi="Arial" w:cs="Arial"/>
                <w:b/>
                <w:i/>
              </w:rPr>
              <w:br/>
              <w:t>(тыс.руб.)</w:t>
            </w:r>
          </w:p>
        </w:tc>
        <w:tc>
          <w:tcPr>
            <w:tcW w:w="3887" w:type="dxa"/>
            <w:gridSpan w:val="6"/>
          </w:tcPr>
          <w:p w:rsidR="00D00118" w:rsidRPr="00970DB1" w:rsidRDefault="00D00118" w:rsidP="002A7894">
            <w:pPr>
              <w:jc w:val="center"/>
              <w:rPr>
                <w:rFonts w:ascii="Arial" w:eastAsia="Calibri" w:hAnsi="Arial" w:cs="Arial"/>
                <w:b/>
                <w:i/>
              </w:rPr>
            </w:pPr>
            <w:r w:rsidRPr="00970DB1">
              <w:rPr>
                <w:rFonts w:ascii="Arial" w:eastAsia="Calibri" w:hAnsi="Arial" w:cs="Arial"/>
                <w:b/>
                <w:i/>
              </w:rPr>
              <w:t>Объемы финансирования по годам</w:t>
            </w:r>
            <w:r w:rsidRPr="00970DB1">
              <w:rPr>
                <w:rFonts w:ascii="Arial" w:eastAsia="Calibri" w:hAnsi="Arial" w:cs="Arial"/>
                <w:b/>
                <w:i/>
              </w:rPr>
              <w:br/>
              <w:t>(тыс.руб.)</w:t>
            </w:r>
          </w:p>
        </w:tc>
        <w:tc>
          <w:tcPr>
            <w:tcW w:w="1596" w:type="dxa"/>
            <w:vMerge w:val="restart"/>
          </w:tcPr>
          <w:p w:rsidR="00D00118" w:rsidRPr="00970DB1" w:rsidRDefault="00D00118" w:rsidP="002A7894">
            <w:pPr>
              <w:jc w:val="center"/>
              <w:rPr>
                <w:rFonts w:ascii="Arial" w:eastAsia="Calibri" w:hAnsi="Arial" w:cs="Arial"/>
                <w:b/>
                <w:i/>
              </w:rPr>
            </w:pPr>
            <w:r w:rsidRPr="00970DB1">
              <w:rPr>
                <w:rFonts w:ascii="Arial" w:eastAsia="Calibri" w:hAnsi="Arial" w:cs="Arial"/>
                <w:b/>
                <w:i/>
              </w:rPr>
              <w:t>Ответственный за выполнение мероприятия подпрограммы</w:t>
            </w:r>
          </w:p>
        </w:tc>
        <w:tc>
          <w:tcPr>
            <w:tcW w:w="1491" w:type="dxa"/>
            <w:vMerge w:val="restart"/>
          </w:tcPr>
          <w:p w:rsidR="00D00118" w:rsidRPr="00970DB1" w:rsidRDefault="00D00118" w:rsidP="002A7894">
            <w:pPr>
              <w:jc w:val="center"/>
              <w:rPr>
                <w:rFonts w:ascii="Arial" w:eastAsia="Calibri" w:hAnsi="Arial" w:cs="Arial"/>
                <w:b/>
                <w:i/>
              </w:rPr>
            </w:pPr>
            <w:r w:rsidRPr="00970DB1">
              <w:rPr>
                <w:rFonts w:ascii="Arial" w:eastAsia="Calibri" w:hAnsi="Arial" w:cs="Arial"/>
                <w:b/>
                <w:i/>
              </w:rPr>
              <w:t>Результаты выполнения мероприятия подпрограммы</w:t>
            </w:r>
          </w:p>
        </w:tc>
      </w:tr>
      <w:tr w:rsidR="00D00118" w:rsidRPr="00970DB1" w:rsidTr="000938E6">
        <w:tc>
          <w:tcPr>
            <w:tcW w:w="561" w:type="dxa"/>
            <w:vMerge/>
          </w:tcPr>
          <w:p w:rsidR="00D00118" w:rsidRPr="00970DB1" w:rsidRDefault="00D00118" w:rsidP="002A7894">
            <w:pPr>
              <w:jc w:val="center"/>
              <w:rPr>
                <w:rFonts w:ascii="Arial" w:eastAsia="Calibri" w:hAnsi="Arial" w:cs="Arial"/>
                <w:b/>
                <w:i/>
              </w:rPr>
            </w:pPr>
          </w:p>
        </w:tc>
        <w:tc>
          <w:tcPr>
            <w:tcW w:w="2417" w:type="dxa"/>
            <w:vMerge/>
          </w:tcPr>
          <w:p w:rsidR="00D00118" w:rsidRPr="00970DB1" w:rsidRDefault="00D00118" w:rsidP="002A7894">
            <w:pPr>
              <w:jc w:val="center"/>
              <w:rPr>
                <w:rFonts w:ascii="Arial" w:eastAsia="Calibri" w:hAnsi="Arial" w:cs="Arial"/>
                <w:b/>
                <w:i/>
              </w:rPr>
            </w:pPr>
          </w:p>
        </w:tc>
        <w:tc>
          <w:tcPr>
            <w:tcW w:w="1135" w:type="dxa"/>
            <w:vMerge/>
          </w:tcPr>
          <w:p w:rsidR="00D00118" w:rsidRPr="00970DB1" w:rsidRDefault="00D00118" w:rsidP="002A7894">
            <w:pPr>
              <w:jc w:val="center"/>
              <w:rPr>
                <w:rFonts w:ascii="Arial" w:eastAsia="Calibri" w:hAnsi="Arial" w:cs="Arial"/>
                <w:b/>
                <w:i/>
              </w:rPr>
            </w:pPr>
          </w:p>
        </w:tc>
        <w:tc>
          <w:tcPr>
            <w:tcW w:w="1565" w:type="dxa"/>
            <w:vMerge/>
          </w:tcPr>
          <w:p w:rsidR="00D00118" w:rsidRPr="00970DB1" w:rsidRDefault="00D00118" w:rsidP="002A7894">
            <w:pPr>
              <w:jc w:val="center"/>
              <w:rPr>
                <w:rFonts w:ascii="Arial" w:eastAsia="Calibri" w:hAnsi="Arial" w:cs="Arial"/>
                <w:b/>
                <w:i/>
              </w:rPr>
            </w:pPr>
          </w:p>
        </w:tc>
        <w:tc>
          <w:tcPr>
            <w:tcW w:w="1310" w:type="dxa"/>
            <w:vMerge/>
          </w:tcPr>
          <w:p w:rsidR="00D00118" w:rsidRPr="00970DB1" w:rsidRDefault="00D00118" w:rsidP="002A7894">
            <w:pPr>
              <w:jc w:val="center"/>
              <w:rPr>
                <w:rFonts w:ascii="Arial" w:eastAsia="Calibri" w:hAnsi="Arial" w:cs="Arial"/>
                <w:b/>
                <w:i/>
              </w:rPr>
            </w:pPr>
          </w:p>
        </w:tc>
        <w:tc>
          <w:tcPr>
            <w:tcW w:w="1241" w:type="dxa"/>
            <w:vMerge/>
          </w:tcPr>
          <w:p w:rsidR="00D00118" w:rsidRPr="00970DB1" w:rsidRDefault="00D00118" w:rsidP="002A7894">
            <w:pPr>
              <w:jc w:val="center"/>
              <w:rPr>
                <w:rFonts w:ascii="Arial" w:eastAsia="Calibri" w:hAnsi="Arial" w:cs="Arial"/>
                <w:b/>
                <w:i/>
              </w:rPr>
            </w:pPr>
          </w:p>
        </w:tc>
        <w:tc>
          <w:tcPr>
            <w:tcW w:w="850"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2017</w:t>
            </w:r>
          </w:p>
          <w:p w:rsidR="00D00118" w:rsidRPr="00970DB1" w:rsidRDefault="00D00118" w:rsidP="002A7894">
            <w:pPr>
              <w:jc w:val="center"/>
              <w:rPr>
                <w:rFonts w:ascii="Arial" w:eastAsia="Calibri" w:hAnsi="Arial" w:cs="Arial"/>
                <w:b/>
                <w:i/>
              </w:rPr>
            </w:pPr>
            <w:r w:rsidRPr="00970DB1">
              <w:rPr>
                <w:rFonts w:ascii="Arial" w:eastAsia="Calibri" w:hAnsi="Arial" w:cs="Arial"/>
                <w:b/>
                <w:i/>
              </w:rPr>
              <w:t>год</w:t>
            </w:r>
          </w:p>
        </w:tc>
        <w:tc>
          <w:tcPr>
            <w:tcW w:w="877" w:type="dxa"/>
            <w:gridSpan w:val="2"/>
          </w:tcPr>
          <w:p w:rsidR="00D00118" w:rsidRPr="00970DB1" w:rsidRDefault="00D00118" w:rsidP="002A7894">
            <w:pPr>
              <w:jc w:val="center"/>
              <w:rPr>
                <w:rFonts w:ascii="Arial" w:eastAsia="Calibri" w:hAnsi="Arial" w:cs="Arial"/>
                <w:b/>
                <w:i/>
              </w:rPr>
            </w:pPr>
            <w:r w:rsidRPr="00970DB1">
              <w:rPr>
                <w:rFonts w:ascii="Arial" w:eastAsia="Calibri" w:hAnsi="Arial" w:cs="Arial"/>
                <w:b/>
                <w:i/>
              </w:rPr>
              <w:t>2018 год</w:t>
            </w:r>
          </w:p>
        </w:tc>
        <w:tc>
          <w:tcPr>
            <w:tcW w:w="824"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2019</w:t>
            </w:r>
          </w:p>
          <w:p w:rsidR="00D00118" w:rsidRPr="00970DB1" w:rsidRDefault="00D00118" w:rsidP="002A7894">
            <w:pPr>
              <w:jc w:val="center"/>
              <w:rPr>
                <w:rFonts w:ascii="Arial" w:eastAsia="Calibri" w:hAnsi="Arial" w:cs="Arial"/>
                <w:b/>
                <w:i/>
              </w:rPr>
            </w:pPr>
            <w:r w:rsidRPr="00970DB1">
              <w:rPr>
                <w:rFonts w:ascii="Arial" w:eastAsia="Calibri" w:hAnsi="Arial" w:cs="Arial"/>
                <w:b/>
                <w:i/>
              </w:rPr>
              <w:t>год</w:t>
            </w:r>
          </w:p>
        </w:tc>
        <w:tc>
          <w:tcPr>
            <w:tcW w:w="709"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2020 год</w:t>
            </w:r>
          </w:p>
        </w:tc>
        <w:tc>
          <w:tcPr>
            <w:tcW w:w="627"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2021 год</w:t>
            </w:r>
          </w:p>
        </w:tc>
        <w:tc>
          <w:tcPr>
            <w:tcW w:w="1596" w:type="dxa"/>
            <w:vMerge/>
          </w:tcPr>
          <w:p w:rsidR="00D00118" w:rsidRPr="00970DB1" w:rsidRDefault="00D00118" w:rsidP="002A7894">
            <w:pPr>
              <w:jc w:val="center"/>
              <w:rPr>
                <w:rFonts w:ascii="Arial" w:eastAsia="Calibri" w:hAnsi="Arial" w:cs="Arial"/>
                <w:b/>
                <w:i/>
              </w:rPr>
            </w:pPr>
          </w:p>
        </w:tc>
        <w:tc>
          <w:tcPr>
            <w:tcW w:w="1491" w:type="dxa"/>
            <w:vMerge/>
          </w:tcPr>
          <w:p w:rsidR="00D00118" w:rsidRPr="00970DB1" w:rsidRDefault="00D00118" w:rsidP="002A7894">
            <w:pPr>
              <w:jc w:val="center"/>
              <w:rPr>
                <w:rFonts w:ascii="Arial" w:eastAsia="Calibri" w:hAnsi="Arial" w:cs="Arial"/>
                <w:b/>
                <w:i/>
              </w:rPr>
            </w:pPr>
          </w:p>
        </w:tc>
      </w:tr>
      <w:tr w:rsidR="00D00118" w:rsidRPr="00970DB1" w:rsidTr="000938E6">
        <w:tc>
          <w:tcPr>
            <w:tcW w:w="561"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1</w:t>
            </w:r>
          </w:p>
        </w:tc>
        <w:tc>
          <w:tcPr>
            <w:tcW w:w="2417"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2</w:t>
            </w:r>
          </w:p>
        </w:tc>
        <w:tc>
          <w:tcPr>
            <w:tcW w:w="1135"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3</w:t>
            </w:r>
          </w:p>
        </w:tc>
        <w:tc>
          <w:tcPr>
            <w:tcW w:w="1565"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4</w:t>
            </w:r>
          </w:p>
        </w:tc>
        <w:tc>
          <w:tcPr>
            <w:tcW w:w="1310"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5</w:t>
            </w:r>
          </w:p>
        </w:tc>
        <w:tc>
          <w:tcPr>
            <w:tcW w:w="1241"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6</w:t>
            </w:r>
          </w:p>
        </w:tc>
        <w:tc>
          <w:tcPr>
            <w:tcW w:w="850"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7</w:t>
            </w:r>
          </w:p>
        </w:tc>
        <w:tc>
          <w:tcPr>
            <w:tcW w:w="877" w:type="dxa"/>
            <w:gridSpan w:val="2"/>
          </w:tcPr>
          <w:p w:rsidR="00D00118" w:rsidRPr="00970DB1" w:rsidRDefault="00D00118" w:rsidP="002A7894">
            <w:pPr>
              <w:jc w:val="center"/>
              <w:rPr>
                <w:rFonts w:ascii="Arial" w:eastAsia="Calibri" w:hAnsi="Arial" w:cs="Arial"/>
                <w:b/>
                <w:i/>
              </w:rPr>
            </w:pPr>
            <w:r w:rsidRPr="00970DB1">
              <w:rPr>
                <w:rFonts w:ascii="Arial" w:eastAsia="Calibri" w:hAnsi="Arial" w:cs="Arial"/>
                <w:b/>
                <w:i/>
              </w:rPr>
              <w:t>8</w:t>
            </w:r>
          </w:p>
        </w:tc>
        <w:tc>
          <w:tcPr>
            <w:tcW w:w="824"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9</w:t>
            </w:r>
          </w:p>
        </w:tc>
        <w:tc>
          <w:tcPr>
            <w:tcW w:w="709"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10</w:t>
            </w:r>
          </w:p>
        </w:tc>
        <w:tc>
          <w:tcPr>
            <w:tcW w:w="627"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11</w:t>
            </w:r>
          </w:p>
        </w:tc>
        <w:tc>
          <w:tcPr>
            <w:tcW w:w="1596"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12</w:t>
            </w:r>
          </w:p>
        </w:tc>
        <w:tc>
          <w:tcPr>
            <w:tcW w:w="1491" w:type="dxa"/>
          </w:tcPr>
          <w:p w:rsidR="00D00118" w:rsidRPr="00970DB1" w:rsidRDefault="00D00118" w:rsidP="002A7894">
            <w:pPr>
              <w:jc w:val="center"/>
              <w:rPr>
                <w:rFonts w:ascii="Arial" w:eastAsia="Calibri" w:hAnsi="Arial" w:cs="Arial"/>
                <w:b/>
                <w:i/>
              </w:rPr>
            </w:pPr>
            <w:r w:rsidRPr="00970DB1">
              <w:rPr>
                <w:rFonts w:ascii="Arial" w:eastAsia="Calibri" w:hAnsi="Arial" w:cs="Arial"/>
                <w:b/>
                <w:i/>
              </w:rPr>
              <w:t>13</w:t>
            </w:r>
          </w:p>
        </w:tc>
      </w:tr>
      <w:tr w:rsidR="00051C3F" w:rsidRPr="00970DB1" w:rsidTr="000938E6">
        <w:tc>
          <w:tcPr>
            <w:tcW w:w="561"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1.</w:t>
            </w:r>
          </w:p>
        </w:tc>
        <w:tc>
          <w:tcPr>
            <w:tcW w:w="2417"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b/>
              </w:rPr>
              <w:t>Основное мероприятие 1.</w:t>
            </w:r>
            <w:r w:rsidRPr="00970DB1">
              <w:rPr>
                <w:rFonts w:ascii="Arial" w:eastAsia="Calibri" w:hAnsi="Arial" w:cs="Arial"/>
              </w:rPr>
              <w:t xml:space="preserve"> Мониторинг ввода жилья по стандартам экономического класса за счет всех источников финансирования</w:t>
            </w:r>
          </w:p>
        </w:tc>
        <w:tc>
          <w:tcPr>
            <w:tcW w:w="1135"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2017-2021 годы</w:t>
            </w: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Итого</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77"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24"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051C3F" w:rsidRPr="00970DB1" w:rsidRDefault="00BE49BA" w:rsidP="002A7894">
            <w:pPr>
              <w:jc w:val="center"/>
              <w:rPr>
                <w:rFonts w:ascii="Arial" w:eastAsia="Calibri" w:hAnsi="Arial" w:cs="Arial"/>
              </w:rPr>
            </w:pPr>
            <w:r w:rsidRPr="00970DB1">
              <w:rPr>
                <w:rFonts w:ascii="Arial" w:eastAsia="Calibri" w:hAnsi="Arial" w:cs="Arial"/>
              </w:rPr>
              <w:t>Объем ввода жилья по стандартам эконом-класса</w:t>
            </w:r>
            <w:r w:rsidR="00051C3F" w:rsidRPr="00970DB1">
              <w:rPr>
                <w:rFonts w:ascii="Arial" w:eastAsia="Calibri" w:hAnsi="Arial" w:cs="Arial"/>
              </w:rPr>
              <w:t>:</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в 2017 году – </w:t>
            </w:r>
            <w:r w:rsidR="00BE49BA" w:rsidRPr="00970DB1">
              <w:rPr>
                <w:rFonts w:ascii="Arial" w:eastAsia="Calibri" w:hAnsi="Arial" w:cs="Arial"/>
              </w:rPr>
              <w:t>1,3</w:t>
            </w:r>
            <w:r w:rsidRPr="00970DB1">
              <w:rPr>
                <w:rFonts w:ascii="Arial" w:eastAsia="Calibri" w:hAnsi="Arial" w:cs="Arial"/>
              </w:rPr>
              <w:t xml:space="preserve"> тыс.кв.м;</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в 2018 году – </w:t>
            </w:r>
            <w:r w:rsidR="00BE49BA" w:rsidRPr="00970DB1">
              <w:rPr>
                <w:rFonts w:ascii="Arial" w:eastAsia="Calibri" w:hAnsi="Arial" w:cs="Arial"/>
              </w:rPr>
              <w:t>5,7</w:t>
            </w:r>
            <w:r w:rsidRPr="00970DB1">
              <w:rPr>
                <w:rFonts w:ascii="Arial" w:eastAsia="Calibri" w:hAnsi="Arial" w:cs="Arial"/>
              </w:rPr>
              <w:t xml:space="preserve"> тыс.кв.м;</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в 2019 году- </w:t>
            </w:r>
            <w:r w:rsidR="00BE49BA" w:rsidRPr="00970DB1">
              <w:rPr>
                <w:rFonts w:ascii="Arial" w:eastAsia="Calibri" w:hAnsi="Arial" w:cs="Arial"/>
              </w:rPr>
              <w:t>7</w:t>
            </w:r>
            <w:r w:rsidRPr="00970DB1">
              <w:rPr>
                <w:rFonts w:ascii="Arial" w:eastAsia="Calibri" w:hAnsi="Arial" w:cs="Arial"/>
              </w:rPr>
              <w:t xml:space="preserve"> тыс.кв.м;</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в 2020 году – </w:t>
            </w:r>
            <w:r w:rsidR="00BE49BA" w:rsidRPr="00970DB1">
              <w:rPr>
                <w:rFonts w:ascii="Arial" w:eastAsia="Calibri" w:hAnsi="Arial" w:cs="Arial"/>
              </w:rPr>
              <w:t>5</w:t>
            </w:r>
            <w:r w:rsidRPr="00970DB1">
              <w:rPr>
                <w:rFonts w:ascii="Arial" w:eastAsia="Calibri" w:hAnsi="Arial" w:cs="Arial"/>
              </w:rPr>
              <w:t xml:space="preserve"> тыс.кв.м;</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в 2021 году – </w:t>
            </w:r>
            <w:r w:rsidR="00BE49BA" w:rsidRPr="00970DB1">
              <w:rPr>
                <w:rFonts w:ascii="Arial" w:eastAsia="Calibri" w:hAnsi="Arial" w:cs="Arial"/>
              </w:rPr>
              <w:t>5</w:t>
            </w:r>
            <w:r w:rsidRPr="00970DB1">
              <w:rPr>
                <w:rFonts w:ascii="Arial" w:eastAsia="Calibri" w:hAnsi="Arial" w:cs="Arial"/>
              </w:rPr>
              <w:t xml:space="preserve"> тыс.кв.м</w:t>
            </w: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Средства федерального бюджета</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pStyle w:val="ConsPlusNormal"/>
              <w:jc w:val="center"/>
            </w:pPr>
            <w:r w:rsidRPr="00970DB1">
              <w:t>Средства бюджета Клинского муниципального района</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923"/>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356A0A" w:rsidP="002A7894">
            <w:pPr>
              <w:widowControl w:val="0"/>
              <w:autoSpaceDE w:val="0"/>
              <w:autoSpaceDN w:val="0"/>
              <w:jc w:val="center"/>
              <w:rPr>
                <w:rFonts w:ascii="Arial" w:hAnsi="Arial" w:cs="Arial"/>
              </w:rPr>
            </w:pPr>
            <w:r w:rsidRPr="00970DB1">
              <w:rPr>
                <w:rFonts w:ascii="Arial" w:hAnsi="Arial" w:cs="Arial"/>
              </w:rPr>
              <w:t>Средства бюджета городского поселения Клин</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501"/>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pStyle w:val="ConsPlusNormal"/>
              <w:jc w:val="center"/>
            </w:pPr>
            <w:r w:rsidRPr="00970DB1">
              <w:t>Внебюджетные источники</w:t>
            </w:r>
          </w:p>
        </w:tc>
        <w:tc>
          <w:tcPr>
            <w:tcW w:w="1310" w:type="dxa"/>
          </w:tcPr>
          <w:p w:rsidR="00051C3F" w:rsidRPr="00970DB1" w:rsidRDefault="00051C3F" w:rsidP="002A7894">
            <w:pPr>
              <w:pStyle w:val="ConsPlusNormal"/>
              <w:jc w:val="center"/>
            </w:pPr>
            <w:r w:rsidRPr="00970DB1">
              <w:t>0</w:t>
            </w:r>
          </w:p>
        </w:tc>
        <w:tc>
          <w:tcPr>
            <w:tcW w:w="1241" w:type="dxa"/>
          </w:tcPr>
          <w:p w:rsidR="00051C3F" w:rsidRPr="00970DB1" w:rsidRDefault="00051C3F" w:rsidP="002A7894">
            <w:pPr>
              <w:pStyle w:val="ConsPlusNormal"/>
              <w:jc w:val="center"/>
            </w:pPr>
            <w:r w:rsidRPr="00970DB1">
              <w:t>0</w:t>
            </w:r>
          </w:p>
        </w:tc>
        <w:tc>
          <w:tcPr>
            <w:tcW w:w="850" w:type="dxa"/>
          </w:tcPr>
          <w:p w:rsidR="00051C3F" w:rsidRPr="00970DB1" w:rsidRDefault="00051C3F" w:rsidP="002A7894">
            <w:pPr>
              <w:pStyle w:val="ConsPlusNormal"/>
              <w:jc w:val="center"/>
            </w:pPr>
            <w:r w:rsidRPr="00970DB1">
              <w:t>0</w:t>
            </w:r>
          </w:p>
        </w:tc>
        <w:tc>
          <w:tcPr>
            <w:tcW w:w="851" w:type="dxa"/>
          </w:tcPr>
          <w:p w:rsidR="00051C3F" w:rsidRPr="00970DB1" w:rsidRDefault="00051C3F" w:rsidP="002A7894">
            <w:pPr>
              <w:pStyle w:val="ConsPlusNormal"/>
              <w:jc w:val="center"/>
            </w:pPr>
            <w:r w:rsidRPr="00970DB1">
              <w:t>0</w:t>
            </w:r>
          </w:p>
        </w:tc>
        <w:tc>
          <w:tcPr>
            <w:tcW w:w="850" w:type="dxa"/>
            <w:gridSpan w:val="2"/>
          </w:tcPr>
          <w:p w:rsidR="00051C3F" w:rsidRPr="00970DB1" w:rsidRDefault="00051C3F" w:rsidP="002A7894">
            <w:pPr>
              <w:pStyle w:val="ConsPlusNormal"/>
              <w:jc w:val="center"/>
            </w:pPr>
            <w:r w:rsidRPr="00970DB1">
              <w:t>0</w:t>
            </w:r>
          </w:p>
        </w:tc>
        <w:tc>
          <w:tcPr>
            <w:tcW w:w="709" w:type="dxa"/>
          </w:tcPr>
          <w:p w:rsidR="00051C3F" w:rsidRPr="00970DB1" w:rsidRDefault="00051C3F" w:rsidP="002A7894">
            <w:pPr>
              <w:pStyle w:val="ConsPlusNormal"/>
              <w:jc w:val="center"/>
            </w:pPr>
            <w:r w:rsidRPr="00970DB1">
              <w:t>0</w:t>
            </w:r>
          </w:p>
        </w:tc>
        <w:tc>
          <w:tcPr>
            <w:tcW w:w="627" w:type="dxa"/>
          </w:tcPr>
          <w:p w:rsidR="00051C3F" w:rsidRPr="00970DB1" w:rsidRDefault="00051C3F" w:rsidP="002A7894">
            <w:pPr>
              <w:pStyle w:val="ConsPlusNormal"/>
              <w:jc w:val="center"/>
            </w:pPr>
            <w:r w:rsidRPr="00970DB1">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356A0A">
        <w:trPr>
          <w:trHeight w:val="1259"/>
        </w:trPr>
        <w:tc>
          <w:tcPr>
            <w:tcW w:w="561"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lastRenderedPageBreak/>
              <w:t>1.1.</w:t>
            </w:r>
          </w:p>
        </w:tc>
        <w:tc>
          <w:tcPr>
            <w:tcW w:w="2417" w:type="dxa"/>
            <w:vMerge w:val="restart"/>
          </w:tcPr>
          <w:p w:rsidR="000938E6" w:rsidRPr="00970DB1" w:rsidRDefault="00051C3F" w:rsidP="002A7894">
            <w:pPr>
              <w:jc w:val="center"/>
              <w:rPr>
                <w:rFonts w:ascii="Arial" w:eastAsia="Calibri" w:hAnsi="Arial" w:cs="Arial"/>
                <w:b/>
              </w:rPr>
            </w:pPr>
            <w:r w:rsidRPr="00970DB1">
              <w:rPr>
                <w:rFonts w:ascii="Arial" w:eastAsia="Calibri" w:hAnsi="Arial" w:cs="Arial"/>
                <w:b/>
              </w:rPr>
              <w:t xml:space="preserve">Мероприятие 1.1. </w:t>
            </w:r>
          </w:p>
          <w:p w:rsidR="00051C3F" w:rsidRPr="00970DB1" w:rsidRDefault="00051C3F" w:rsidP="002A7894">
            <w:pPr>
              <w:jc w:val="center"/>
              <w:rPr>
                <w:rFonts w:ascii="Arial" w:eastAsia="Calibri" w:hAnsi="Arial" w:cs="Arial"/>
              </w:rPr>
            </w:pPr>
            <w:r w:rsidRPr="00970DB1">
              <w:rPr>
                <w:rFonts w:ascii="Arial" w:eastAsia="Calibri" w:hAnsi="Arial" w:cs="Arial"/>
              </w:rPr>
              <w:t>Подготовка ежемесячного отчета по форме №1-Эконом класс в Министерство строительного комплекса Московской области</w:t>
            </w:r>
          </w:p>
          <w:p w:rsidR="00051C3F" w:rsidRPr="00970DB1" w:rsidRDefault="00051C3F" w:rsidP="002A7894">
            <w:pPr>
              <w:jc w:val="center"/>
              <w:rPr>
                <w:rFonts w:ascii="Arial" w:eastAsia="Calibri" w:hAnsi="Arial" w:cs="Arial"/>
              </w:rPr>
            </w:pPr>
          </w:p>
        </w:tc>
        <w:tc>
          <w:tcPr>
            <w:tcW w:w="1135"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2017-2021 годы</w:t>
            </w: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Итого</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77"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24"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A8775A" w:rsidRPr="00970DB1" w:rsidRDefault="00A8775A" w:rsidP="002A7894">
            <w:pPr>
              <w:jc w:val="center"/>
              <w:rPr>
                <w:rFonts w:ascii="Arial" w:eastAsia="Calibri" w:hAnsi="Arial" w:cs="Arial"/>
              </w:rPr>
            </w:pPr>
            <w:r w:rsidRPr="00970DB1">
              <w:rPr>
                <w:rFonts w:ascii="Arial" w:eastAsia="Calibri" w:hAnsi="Arial" w:cs="Arial"/>
              </w:rPr>
              <w:t>Объем ввода жилья по стандартам эконом-класса:</w:t>
            </w:r>
          </w:p>
          <w:p w:rsidR="00A8775A" w:rsidRPr="00970DB1" w:rsidRDefault="00A8775A" w:rsidP="002A7894">
            <w:pPr>
              <w:jc w:val="center"/>
              <w:rPr>
                <w:rFonts w:ascii="Arial" w:eastAsia="Calibri" w:hAnsi="Arial" w:cs="Arial"/>
              </w:rPr>
            </w:pPr>
            <w:r w:rsidRPr="00970DB1">
              <w:rPr>
                <w:rFonts w:ascii="Arial" w:eastAsia="Calibri" w:hAnsi="Arial" w:cs="Arial"/>
              </w:rPr>
              <w:t>в 2017 году – 1,3 тыс.кв.м;</w:t>
            </w:r>
          </w:p>
          <w:p w:rsidR="00A8775A" w:rsidRPr="00970DB1" w:rsidRDefault="00A8775A" w:rsidP="002A7894">
            <w:pPr>
              <w:jc w:val="center"/>
              <w:rPr>
                <w:rFonts w:ascii="Arial" w:eastAsia="Calibri" w:hAnsi="Arial" w:cs="Arial"/>
              </w:rPr>
            </w:pPr>
            <w:r w:rsidRPr="00970DB1">
              <w:rPr>
                <w:rFonts w:ascii="Arial" w:eastAsia="Calibri" w:hAnsi="Arial" w:cs="Arial"/>
              </w:rPr>
              <w:t>в 2018 году – 5,7 тыс.кв.м;</w:t>
            </w:r>
          </w:p>
          <w:p w:rsidR="00A8775A" w:rsidRPr="00970DB1" w:rsidRDefault="00A8775A" w:rsidP="002A7894">
            <w:pPr>
              <w:jc w:val="center"/>
              <w:rPr>
                <w:rFonts w:ascii="Arial" w:eastAsia="Calibri" w:hAnsi="Arial" w:cs="Arial"/>
              </w:rPr>
            </w:pPr>
            <w:r w:rsidRPr="00970DB1">
              <w:rPr>
                <w:rFonts w:ascii="Arial" w:eastAsia="Calibri" w:hAnsi="Arial" w:cs="Arial"/>
              </w:rPr>
              <w:t>в 2019 году- 7 тыс.кв.м;</w:t>
            </w:r>
          </w:p>
          <w:p w:rsidR="00A8775A" w:rsidRPr="00970DB1" w:rsidRDefault="00A8775A" w:rsidP="002A7894">
            <w:pPr>
              <w:jc w:val="center"/>
              <w:rPr>
                <w:rFonts w:ascii="Arial" w:eastAsia="Calibri" w:hAnsi="Arial" w:cs="Arial"/>
              </w:rPr>
            </w:pPr>
            <w:r w:rsidRPr="00970DB1">
              <w:rPr>
                <w:rFonts w:ascii="Arial" w:eastAsia="Calibri" w:hAnsi="Arial" w:cs="Arial"/>
              </w:rPr>
              <w:t>в 2020 году – 5 тыс.кв.м;</w:t>
            </w:r>
          </w:p>
          <w:p w:rsidR="00051C3F" w:rsidRPr="00970DB1" w:rsidRDefault="00A8775A" w:rsidP="002A7894">
            <w:pPr>
              <w:jc w:val="center"/>
              <w:rPr>
                <w:rFonts w:ascii="Arial" w:eastAsia="Calibri" w:hAnsi="Arial" w:cs="Arial"/>
              </w:rPr>
            </w:pPr>
            <w:r w:rsidRPr="00970DB1">
              <w:rPr>
                <w:rFonts w:ascii="Arial" w:eastAsia="Calibri" w:hAnsi="Arial" w:cs="Arial"/>
              </w:rPr>
              <w:t>в 2021 году – 5 тыс.кв.м</w:t>
            </w: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Средства федерального бюджета</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Средства бюджета Московской области</w:t>
            </w:r>
          </w:p>
          <w:p w:rsidR="000938E6" w:rsidRPr="00970DB1" w:rsidRDefault="000938E6" w:rsidP="002A7894">
            <w:pPr>
              <w:jc w:val="center"/>
              <w:rPr>
                <w:rFonts w:ascii="Arial" w:eastAsia="Calibri" w:hAnsi="Arial" w:cs="Arial"/>
              </w:rPr>
            </w:pP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pStyle w:val="ConsPlusNormal"/>
              <w:jc w:val="center"/>
            </w:pPr>
            <w:r w:rsidRPr="00970DB1">
              <w:t>Средства бюджета Клинского муниципального района</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923"/>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356A0A" w:rsidP="002A7894">
            <w:pPr>
              <w:pStyle w:val="ConsPlusNormal"/>
              <w:jc w:val="center"/>
            </w:pPr>
            <w:r w:rsidRPr="00970DB1">
              <w:t>Средства бюджета городского поселения Клин</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452"/>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pStyle w:val="ConsPlusNormal"/>
              <w:jc w:val="center"/>
            </w:pPr>
            <w:r w:rsidRPr="00970DB1">
              <w:t>Внебюджетные источники</w:t>
            </w:r>
          </w:p>
        </w:tc>
        <w:tc>
          <w:tcPr>
            <w:tcW w:w="1310" w:type="dxa"/>
          </w:tcPr>
          <w:p w:rsidR="00051C3F" w:rsidRPr="00970DB1" w:rsidRDefault="00051C3F" w:rsidP="002A7894">
            <w:pPr>
              <w:pStyle w:val="ConsPlusNormal"/>
              <w:jc w:val="center"/>
            </w:pPr>
            <w:r w:rsidRPr="00970DB1">
              <w:t>0</w:t>
            </w:r>
          </w:p>
        </w:tc>
        <w:tc>
          <w:tcPr>
            <w:tcW w:w="1241" w:type="dxa"/>
          </w:tcPr>
          <w:p w:rsidR="00051C3F" w:rsidRPr="00970DB1" w:rsidRDefault="00051C3F" w:rsidP="002A7894">
            <w:pPr>
              <w:pStyle w:val="ConsPlusNormal"/>
              <w:jc w:val="center"/>
            </w:pPr>
            <w:r w:rsidRPr="00970DB1">
              <w:t>0</w:t>
            </w:r>
          </w:p>
        </w:tc>
        <w:tc>
          <w:tcPr>
            <w:tcW w:w="850" w:type="dxa"/>
          </w:tcPr>
          <w:p w:rsidR="00051C3F" w:rsidRPr="00970DB1" w:rsidRDefault="00051C3F" w:rsidP="002A7894">
            <w:pPr>
              <w:pStyle w:val="ConsPlusNormal"/>
              <w:jc w:val="center"/>
            </w:pPr>
            <w:r w:rsidRPr="00970DB1">
              <w:t>0</w:t>
            </w:r>
          </w:p>
        </w:tc>
        <w:tc>
          <w:tcPr>
            <w:tcW w:w="851" w:type="dxa"/>
          </w:tcPr>
          <w:p w:rsidR="00051C3F" w:rsidRPr="00970DB1" w:rsidRDefault="00051C3F" w:rsidP="002A7894">
            <w:pPr>
              <w:pStyle w:val="ConsPlusNormal"/>
              <w:jc w:val="center"/>
            </w:pPr>
            <w:r w:rsidRPr="00970DB1">
              <w:t>0</w:t>
            </w:r>
          </w:p>
        </w:tc>
        <w:tc>
          <w:tcPr>
            <w:tcW w:w="850" w:type="dxa"/>
            <w:gridSpan w:val="2"/>
          </w:tcPr>
          <w:p w:rsidR="00051C3F" w:rsidRPr="00970DB1" w:rsidRDefault="00051C3F" w:rsidP="002A7894">
            <w:pPr>
              <w:pStyle w:val="ConsPlusNormal"/>
              <w:jc w:val="center"/>
            </w:pPr>
            <w:r w:rsidRPr="00970DB1">
              <w:t>0</w:t>
            </w:r>
          </w:p>
        </w:tc>
        <w:tc>
          <w:tcPr>
            <w:tcW w:w="709" w:type="dxa"/>
          </w:tcPr>
          <w:p w:rsidR="00051C3F" w:rsidRPr="00970DB1" w:rsidRDefault="00051C3F" w:rsidP="002A7894">
            <w:pPr>
              <w:pStyle w:val="ConsPlusNormal"/>
              <w:jc w:val="center"/>
            </w:pPr>
            <w:r w:rsidRPr="00970DB1">
              <w:t>0</w:t>
            </w:r>
          </w:p>
        </w:tc>
        <w:tc>
          <w:tcPr>
            <w:tcW w:w="627" w:type="dxa"/>
          </w:tcPr>
          <w:p w:rsidR="00051C3F" w:rsidRPr="00970DB1" w:rsidRDefault="00051C3F" w:rsidP="002A7894">
            <w:pPr>
              <w:pStyle w:val="ConsPlusNormal"/>
              <w:jc w:val="center"/>
            </w:pPr>
            <w:r w:rsidRPr="00970DB1">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c>
          <w:tcPr>
            <w:tcW w:w="561"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2.</w:t>
            </w:r>
          </w:p>
        </w:tc>
        <w:tc>
          <w:tcPr>
            <w:tcW w:w="2417" w:type="dxa"/>
            <w:vMerge w:val="restart"/>
          </w:tcPr>
          <w:p w:rsidR="000938E6" w:rsidRPr="00970DB1" w:rsidRDefault="00051C3F" w:rsidP="002A7894">
            <w:pPr>
              <w:jc w:val="center"/>
              <w:rPr>
                <w:rFonts w:ascii="Arial" w:eastAsia="Calibri" w:hAnsi="Arial" w:cs="Arial"/>
              </w:rPr>
            </w:pPr>
            <w:r w:rsidRPr="00970DB1">
              <w:rPr>
                <w:rFonts w:ascii="Arial" w:eastAsia="Calibri" w:hAnsi="Arial" w:cs="Arial"/>
                <w:b/>
              </w:rPr>
              <w:t>Основное мероприятие 2.</w:t>
            </w:r>
            <w:r w:rsidRPr="00970DB1">
              <w:rPr>
                <w:rFonts w:ascii="Arial" w:eastAsia="Calibri" w:hAnsi="Arial" w:cs="Arial"/>
              </w:rPr>
              <w:t xml:space="preserve"> </w:t>
            </w:r>
          </w:p>
          <w:p w:rsidR="00051C3F" w:rsidRPr="00970DB1" w:rsidRDefault="00051C3F" w:rsidP="002A7894">
            <w:pPr>
              <w:jc w:val="center"/>
              <w:rPr>
                <w:rFonts w:ascii="Arial" w:eastAsia="Calibri" w:hAnsi="Arial" w:cs="Arial"/>
              </w:rPr>
            </w:pPr>
            <w:r w:rsidRPr="00970DB1">
              <w:rPr>
                <w:rFonts w:ascii="Arial" w:eastAsia="Calibri" w:hAnsi="Arial" w:cs="Arial"/>
              </w:rPr>
              <w:t>Создание условий для развития рынка доступного жилья, развития жилищного строительства</w:t>
            </w:r>
          </w:p>
          <w:p w:rsidR="00051C3F" w:rsidRPr="00970DB1" w:rsidRDefault="00051C3F" w:rsidP="002A7894">
            <w:pPr>
              <w:jc w:val="center"/>
              <w:rPr>
                <w:rFonts w:ascii="Arial" w:eastAsia="Calibri" w:hAnsi="Arial" w:cs="Arial"/>
              </w:rPr>
            </w:pPr>
          </w:p>
        </w:tc>
        <w:tc>
          <w:tcPr>
            <w:tcW w:w="1135"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2017-2021 годы</w:t>
            </w: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Итого</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Объем ввода индивидуального жилищного строительства, построенного населением за счет собственных и (или) кредитных средств</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в 2017 году – </w:t>
            </w:r>
            <w:r w:rsidR="00A8775A" w:rsidRPr="00970DB1">
              <w:rPr>
                <w:rFonts w:ascii="Arial" w:eastAsia="Calibri" w:hAnsi="Arial" w:cs="Arial"/>
              </w:rPr>
              <w:t>30,8</w:t>
            </w:r>
            <w:r w:rsidRPr="00970DB1">
              <w:rPr>
                <w:rFonts w:ascii="Arial" w:eastAsia="Calibri" w:hAnsi="Arial" w:cs="Arial"/>
              </w:rPr>
              <w:t xml:space="preserve"> тыс.кв.м;</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в 2018 году – </w:t>
            </w:r>
            <w:r w:rsidR="00A8775A" w:rsidRPr="00970DB1">
              <w:rPr>
                <w:rFonts w:ascii="Arial" w:eastAsia="Calibri" w:hAnsi="Arial" w:cs="Arial"/>
              </w:rPr>
              <w:t>35,2</w:t>
            </w:r>
            <w:r w:rsidRPr="00970DB1">
              <w:rPr>
                <w:rFonts w:ascii="Arial" w:eastAsia="Calibri" w:hAnsi="Arial" w:cs="Arial"/>
              </w:rPr>
              <w:t xml:space="preserve"> </w:t>
            </w:r>
            <w:r w:rsidRPr="00970DB1">
              <w:rPr>
                <w:rFonts w:ascii="Arial" w:eastAsia="Calibri" w:hAnsi="Arial" w:cs="Arial"/>
              </w:rPr>
              <w:lastRenderedPageBreak/>
              <w:t>тыс.кв.м;</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в 2019 году- </w:t>
            </w:r>
            <w:r w:rsidR="00A8775A" w:rsidRPr="00970DB1">
              <w:rPr>
                <w:rFonts w:ascii="Arial" w:eastAsia="Calibri" w:hAnsi="Arial" w:cs="Arial"/>
              </w:rPr>
              <w:t>37,4</w:t>
            </w:r>
            <w:r w:rsidRPr="00970DB1">
              <w:rPr>
                <w:rFonts w:ascii="Arial" w:eastAsia="Calibri" w:hAnsi="Arial" w:cs="Arial"/>
              </w:rPr>
              <w:t xml:space="preserve"> тыс.кв.м;</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в 2020 году – </w:t>
            </w:r>
            <w:r w:rsidR="00A8775A" w:rsidRPr="00970DB1">
              <w:rPr>
                <w:rFonts w:ascii="Arial" w:eastAsia="Calibri" w:hAnsi="Arial" w:cs="Arial"/>
              </w:rPr>
              <w:t>37,5</w:t>
            </w:r>
            <w:r w:rsidRPr="00970DB1">
              <w:rPr>
                <w:rFonts w:ascii="Arial" w:eastAsia="Calibri" w:hAnsi="Arial" w:cs="Arial"/>
              </w:rPr>
              <w:t xml:space="preserve"> тыс.кв.м;</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в 2021 году – </w:t>
            </w:r>
            <w:r w:rsidR="00A8775A" w:rsidRPr="00970DB1">
              <w:rPr>
                <w:rFonts w:ascii="Arial" w:eastAsia="Calibri" w:hAnsi="Arial" w:cs="Arial"/>
              </w:rPr>
              <w:t>37,5</w:t>
            </w:r>
            <w:r w:rsidRPr="00970DB1">
              <w:rPr>
                <w:rFonts w:ascii="Arial" w:eastAsia="Calibri" w:hAnsi="Arial" w:cs="Arial"/>
              </w:rPr>
              <w:t xml:space="preserve"> тыс.кв.м</w:t>
            </w: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Средства федерального бюджета</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pStyle w:val="ConsPlusNormal"/>
              <w:jc w:val="center"/>
            </w:pPr>
            <w:r w:rsidRPr="00970DB1">
              <w:t>Средства бюджета Клинского муниципального района</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923"/>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356A0A" w:rsidP="002A7894">
            <w:pPr>
              <w:pStyle w:val="ConsPlusNormal"/>
              <w:jc w:val="center"/>
            </w:pPr>
            <w:r w:rsidRPr="00970DB1">
              <w:t>Средства бюджета городского поселения Клин</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922"/>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pStyle w:val="ConsPlusNormal"/>
              <w:jc w:val="center"/>
            </w:pPr>
            <w:r w:rsidRPr="00970DB1">
              <w:t>Внебюджетные источники</w:t>
            </w:r>
          </w:p>
        </w:tc>
        <w:tc>
          <w:tcPr>
            <w:tcW w:w="1310" w:type="dxa"/>
          </w:tcPr>
          <w:p w:rsidR="00051C3F" w:rsidRPr="00970DB1" w:rsidRDefault="00051C3F" w:rsidP="002A7894">
            <w:pPr>
              <w:pStyle w:val="ConsPlusNormal"/>
              <w:jc w:val="center"/>
            </w:pPr>
            <w:r w:rsidRPr="00970DB1">
              <w:t>0</w:t>
            </w:r>
          </w:p>
        </w:tc>
        <w:tc>
          <w:tcPr>
            <w:tcW w:w="1241" w:type="dxa"/>
          </w:tcPr>
          <w:p w:rsidR="00051C3F" w:rsidRPr="00970DB1" w:rsidRDefault="00051C3F" w:rsidP="002A7894">
            <w:pPr>
              <w:pStyle w:val="ConsPlusNormal"/>
              <w:jc w:val="center"/>
            </w:pPr>
            <w:r w:rsidRPr="00970DB1">
              <w:t>0</w:t>
            </w:r>
          </w:p>
        </w:tc>
        <w:tc>
          <w:tcPr>
            <w:tcW w:w="850" w:type="dxa"/>
          </w:tcPr>
          <w:p w:rsidR="00051C3F" w:rsidRPr="00970DB1" w:rsidRDefault="00051C3F" w:rsidP="002A7894">
            <w:pPr>
              <w:pStyle w:val="ConsPlusNormal"/>
              <w:jc w:val="center"/>
            </w:pPr>
            <w:r w:rsidRPr="00970DB1">
              <w:t>0</w:t>
            </w:r>
          </w:p>
        </w:tc>
        <w:tc>
          <w:tcPr>
            <w:tcW w:w="851" w:type="dxa"/>
          </w:tcPr>
          <w:p w:rsidR="00051C3F" w:rsidRPr="00970DB1" w:rsidRDefault="00051C3F" w:rsidP="002A7894">
            <w:pPr>
              <w:pStyle w:val="ConsPlusNormal"/>
              <w:jc w:val="center"/>
            </w:pPr>
            <w:r w:rsidRPr="00970DB1">
              <w:t>0</w:t>
            </w:r>
          </w:p>
        </w:tc>
        <w:tc>
          <w:tcPr>
            <w:tcW w:w="850" w:type="dxa"/>
            <w:gridSpan w:val="2"/>
          </w:tcPr>
          <w:p w:rsidR="00051C3F" w:rsidRPr="00970DB1" w:rsidRDefault="00051C3F" w:rsidP="002A7894">
            <w:pPr>
              <w:pStyle w:val="ConsPlusNormal"/>
              <w:jc w:val="center"/>
            </w:pPr>
            <w:r w:rsidRPr="00970DB1">
              <w:t>0</w:t>
            </w:r>
          </w:p>
        </w:tc>
        <w:tc>
          <w:tcPr>
            <w:tcW w:w="709" w:type="dxa"/>
          </w:tcPr>
          <w:p w:rsidR="00051C3F" w:rsidRPr="00970DB1" w:rsidRDefault="00051C3F" w:rsidP="002A7894">
            <w:pPr>
              <w:pStyle w:val="ConsPlusNormal"/>
              <w:jc w:val="center"/>
            </w:pPr>
            <w:r w:rsidRPr="00970DB1">
              <w:t>0</w:t>
            </w:r>
          </w:p>
        </w:tc>
        <w:tc>
          <w:tcPr>
            <w:tcW w:w="627" w:type="dxa"/>
          </w:tcPr>
          <w:p w:rsidR="00051C3F" w:rsidRPr="00970DB1" w:rsidRDefault="00051C3F" w:rsidP="002A7894">
            <w:pPr>
              <w:pStyle w:val="ConsPlusNormal"/>
              <w:jc w:val="center"/>
            </w:pPr>
            <w:r w:rsidRPr="00970DB1">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c>
          <w:tcPr>
            <w:tcW w:w="561"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2.1.</w:t>
            </w:r>
          </w:p>
        </w:tc>
        <w:tc>
          <w:tcPr>
            <w:tcW w:w="2417" w:type="dxa"/>
            <w:vMerge w:val="restart"/>
          </w:tcPr>
          <w:p w:rsidR="000938E6" w:rsidRPr="00970DB1" w:rsidRDefault="00051C3F" w:rsidP="002A7894">
            <w:pPr>
              <w:jc w:val="center"/>
              <w:rPr>
                <w:rFonts w:ascii="Arial" w:eastAsia="Calibri" w:hAnsi="Arial" w:cs="Arial"/>
                <w:b/>
              </w:rPr>
            </w:pPr>
            <w:r w:rsidRPr="00970DB1">
              <w:rPr>
                <w:rFonts w:ascii="Arial" w:eastAsia="Calibri" w:hAnsi="Arial" w:cs="Arial"/>
                <w:b/>
              </w:rPr>
              <w:t xml:space="preserve">Мероприятие 2.1. </w:t>
            </w:r>
          </w:p>
          <w:p w:rsidR="00051C3F" w:rsidRPr="00970DB1" w:rsidRDefault="00051C3F" w:rsidP="002A7894">
            <w:pPr>
              <w:jc w:val="center"/>
              <w:rPr>
                <w:rFonts w:ascii="Arial" w:eastAsia="Calibri" w:hAnsi="Arial" w:cs="Arial"/>
              </w:rPr>
            </w:pPr>
            <w:r w:rsidRPr="00970DB1">
              <w:rPr>
                <w:rFonts w:ascii="Arial" w:eastAsia="Calibri" w:hAnsi="Arial" w:cs="Arial"/>
              </w:rPr>
              <w:t>Осуществление выдачи разрешений на строительство (индивидуальное жилищное строительство)</w:t>
            </w:r>
          </w:p>
          <w:p w:rsidR="00051C3F" w:rsidRPr="00970DB1" w:rsidRDefault="00051C3F" w:rsidP="002A7894">
            <w:pPr>
              <w:jc w:val="center"/>
              <w:rPr>
                <w:rFonts w:ascii="Arial" w:eastAsia="Calibri" w:hAnsi="Arial" w:cs="Arial"/>
              </w:rPr>
            </w:pPr>
          </w:p>
        </w:tc>
        <w:tc>
          <w:tcPr>
            <w:tcW w:w="1135"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2017-2021 годы</w:t>
            </w: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Итого</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77"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24"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A8775A" w:rsidRPr="00970DB1" w:rsidRDefault="00A8775A" w:rsidP="002A7894">
            <w:pPr>
              <w:jc w:val="center"/>
              <w:rPr>
                <w:rFonts w:ascii="Arial" w:eastAsia="Calibri" w:hAnsi="Arial" w:cs="Arial"/>
              </w:rPr>
            </w:pPr>
            <w:r w:rsidRPr="00970DB1">
              <w:rPr>
                <w:rFonts w:ascii="Arial" w:eastAsia="Calibri" w:hAnsi="Arial" w:cs="Arial"/>
              </w:rPr>
              <w:t>Объем ввода индивидуального жилищного строительства, построенного населением за счет собственных и (или) кредитных средств</w:t>
            </w:r>
          </w:p>
          <w:p w:rsidR="00A8775A" w:rsidRPr="00970DB1" w:rsidRDefault="00A8775A" w:rsidP="002A7894">
            <w:pPr>
              <w:jc w:val="center"/>
              <w:rPr>
                <w:rFonts w:ascii="Arial" w:eastAsia="Calibri" w:hAnsi="Arial" w:cs="Arial"/>
              </w:rPr>
            </w:pPr>
            <w:r w:rsidRPr="00970DB1">
              <w:rPr>
                <w:rFonts w:ascii="Arial" w:eastAsia="Calibri" w:hAnsi="Arial" w:cs="Arial"/>
              </w:rPr>
              <w:t>в 2017 году – 30,8 тыс.кв.м;</w:t>
            </w:r>
          </w:p>
          <w:p w:rsidR="00A8775A" w:rsidRPr="00970DB1" w:rsidRDefault="00A8775A" w:rsidP="002A7894">
            <w:pPr>
              <w:jc w:val="center"/>
              <w:rPr>
                <w:rFonts w:ascii="Arial" w:eastAsia="Calibri" w:hAnsi="Arial" w:cs="Arial"/>
              </w:rPr>
            </w:pPr>
            <w:r w:rsidRPr="00970DB1">
              <w:rPr>
                <w:rFonts w:ascii="Arial" w:eastAsia="Calibri" w:hAnsi="Arial" w:cs="Arial"/>
              </w:rPr>
              <w:t>в 2018 году – 35,2 тыс.кв.м;</w:t>
            </w:r>
          </w:p>
          <w:p w:rsidR="00A8775A" w:rsidRPr="00970DB1" w:rsidRDefault="00A8775A" w:rsidP="002A7894">
            <w:pPr>
              <w:jc w:val="center"/>
              <w:rPr>
                <w:rFonts w:ascii="Arial" w:eastAsia="Calibri" w:hAnsi="Arial" w:cs="Arial"/>
              </w:rPr>
            </w:pPr>
            <w:r w:rsidRPr="00970DB1">
              <w:rPr>
                <w:rFonts w:ascii="Arial" w:eastAsia="Calibri" w:hAnsi="Arial" w:cs="Arial"/>
              </w:rPr>
              <w:t>в 2019 году- 37,4 тыс.кв.м;</w:t>
            </w:r>
          </w:p>
          <w:p w:rsidR="00A8775A" w:rsidRPr="00970DB1" w:rsidRDefault="00A8775A" w:rsidP="002A7894">
            <w:pPr>
              <w:jc w:val="center"/>
              <w:rPr>
                <w:rFonts w:ascii="Arial" w:eastAsia="Calibri" w:hAnsi="Arial" w:cs="Arial"/>
              </w:rPr>
            </w:pPr>
            <w:r w:rsidRPr="00970DB1">
              <w:rPr>
                <w:rFonts w:ascii="Arial" w:eastAsia="Calibri" w:hAnsi="Arial" w:cs="Arial"/>
              </w:rPr>
              <w:t>в 2020 году – 37,5 тыс.кв.м;</w:t>
            </w:r>
          </w:p>
          <w:p w:rsidR="00051C3F" w:rsidRPr="00970DB1" w:rsidRDefault="00A8775A" w:rsidP="002A7894">
            <w:pPr>
              <w:jc w:val="center"/>
              <w:rPr>
                <w:rFonts w:ascii="Arial" w:eastAsia="Calibri" w:hAnsi="Arial" w:cs="Arial"/>
              </w:rPr>
            </w:pPr>
            <w:r w:rsidRPr="00970DB1">
              <w:rPr>
                <w:rFonts w:ascii="Arial" w:eastAsia="Calibri" w:hAnsi="Arial" w:cs="Arial"/>
              </w:rPr>
              <w:t>в 2021 году – 37,5 тыс.кв.м</w:t>
            </w: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Средства федерального бюджета</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pStyle w:val="ConsPlusNormal"/>
              <w:jc w:val="center"/>
            </w:pPr>
            <w:r w:rsidRPr="00970DB1">
              <w:t>Средства бюджета Клинского муниципального района</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923"/>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356A0A" w:rsidP="002A7894">
            <w:pPr>
              <w:pStyle w:val="ConsPlusNormal"/>
              <w:jc w:val="center"/>
            </w:pPr>
            <w:r w:rsidRPr="00970DB1">
              <w:t>Средства бюджета городского поселения Клин</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922"/>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pStyle w:val="ConsPlusNormal"/>
              <w:jc w:val="center"/>
            </w:pPr>
            <w:r w:rsidRPr="00970DB1">
              <w:t>Внебюджетные источники</w:t>
            </w:r>
          </w:p>
        </w:tc>
        <w:tc>
          <w:tcPr>
            <w:tcW w:w="1310" w:type="dxa"/>
          </w:tcPr>
          <w:p w:rsidR="00051C3F" w:rsidRPr="00970DB1" w:rsidRDefault="00051C3F" w:rsidP="002A7894">
            <w:pPr>
              <w:pStyle w:val="ConsPlusNormal"/>
              <w:jc w:val="center"/>
            </w:pPr>
            <w:r w:rsidRPr="00970DB1">
              <w:t>0</w:t>
            </w:r>
          </w:p>
        </w:tc>
        <w:tc>
          <w:tcPr>
            <w:tcW w:w="1241" w:type="dxa"/>
          </w:tcPr>
          <w:p w:rsidR="00051C3F" w:rsidRPr="00970DB1" w:rsidRDefault="00051C3F" w:rsidP="002A7894">
            <w:pPr>
              <w:pStyle w:val="ConsPlusNormal"/>
              <w:jc w:val="center"/>
            </w:pPr>
            <w:r w:rsidRPr="00970DB1">
              <w:t>0</w:t>
            </w:r>
          </w:p>
        </w:tc>
        <w:tc>
          <w:tcPr>
            <w:tcW w:w="850" w:type="dxa"/>
          </w:tcPr>
          <w:p w:rsidR="00051C3F" w:rsidRPr="00970DB1" w:rsidRDefault="00051C3F" w:rsidP="002A7894">
            <w:pPr>
              <w:pStyle w:val="ConsPlusNormal"/>
              <w:jc w:val="center"/>
            </w:pPr>
            <w:r w:rsidRPr="00970DB1">
              <w:t>0</w:t>
            </w:r>
          </w:p>
        </w:tc>
        <w:tc>
          <w:tcPr>
            <w:tcW w:w="851" w:type="dxa"/>
          </w:tcPr>
          <w:p w:rsidR="00051C3F" w:rsidRPr="00970DB1" w:rsidRDefault="00051C3F" w:rsidP="002A7894">
            <w:pPr>
              <w:pStyle w:val="ConsPlusNormal"/>
              <w:jc w:val="center"/>
            </w:pPr>
            <w:r w:rsidRPr="00970DB1">
              <w:t>0</w:t>
            </w:r>
          </w:p>
        </w:tc>
        <w:tc>
          <w:tcPr>
            <w:tcW w:w="850" w:type="dxa"/>
            <w:gridSpan w:val="2"/>
          </w:tcPr>
          <w:p w:rsidR="00051C3F" w:rsidRPr="00970DB1" w:rsidRDefault="00051C3F" w:rsidP="002A7894">
            <w:pPr>
              <w:pStyle w:val="ConsPlusNormal"/>
              <w:jc w:val="center"/>
            </w:pPr>
            <w:r w:rsidRPr="00970DB1">
              <w:t>0</w:t>
            </w:r>
          </w:p>
        </w:tc>
        <w:tc>
          <w:tcPr>
            <w:tcW w:w="709" w:type="dxa"/>
          </w:tcPr>
          <w:p w:rsidR="00051C3F" w:rsidRPr="00970DB1" w:rsidRDefault="00051C3F" w:rsidP="002A7894">
            <w:pPr>
              <w:pStyle w:val="ConsPlusNormal"/>
              <w:jc w:val="center"/>
            </w:pPr>
            <w:r w:rsidRPr="00970DB1">
              <w:t>0</w:t>
            </w:r>
          </w:p>
        </w:tc>
        <w:tc>
          <w:tcPr>
            <w:tcW w:w="627" w:type="dxa"/>
          </w:tcPr>
          <w:p w:rsidR="00051C3F" w:rsidRPr="00970DB1" w:rsidRDefault="00051C3F" w:rsidP="002A7894">
            <w:pPr>
              <w:pStyle w:val="ConsPlusNormal"/>
              <w:jc w:val="center"/>
            </w:pPr>
            <w:r w:rsidRPr="00970DB1">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c>
          <w:tcPr>
            <w:tcW w:w="561"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2.</w:t>
            </w:r>
            <w:r w:rsidR="00126A23" w:rsidRPr="00970DB1">
              <w:rPr>
                <w:rFonts w:ascii="Arial" w:eastAsia="Calibri" w:hAnsi="Arial" w:cs="Arial"/>
              </w:rPr>
              <w:t>2</w:t>
            </w:r>
            <w:r w:rsidRPr="00970DB1">
              <w:rPr>
                <w:rFonts w:ascii="Arial" w:eastAsia="Calibri" w:hAnsi="Arial" w:cs="Arial"/>
              </w:rPr>
              <w:t>.</w:t>
            </w:r>
          </w:p>
        </w:tc>
        <w:tc>
          <w:tcPr>
            <w:tcW w:w="2417" w:type="dxa"/>
            <w:vMerge w:val="restart"/>
          </w:tcPr>
          <w:p w:rsidR="000938E6" w:rsidRPr="00970DB1" w:rsidRDefault="00051C3F" w:rsidP="002A7894">
            <w:pPr>
              <w:jc w:val="center"/>
              <w:rPr>
                <w:rFonts w:ascii="Arial" w:eastAsia="Calibri" w:hAnsi="Arial" w:cs="Arial"/>
                <w:b/>
              </w:rPr>
            </w:pPr>
            <w:r w:rsidRPr="00970DB1">
              <w:rPr>
                <w:rFonts w:ascii="Arial" w:eastAsia="Calibri" w:hAnsi="Arial" w:cs="Arial"/>
                <w:b/>
              </w:rPr>
              <w:t>Мероприятие 2.</w:t>
            </w:r>
            <w:r w:rsidR="00126A23" w:rsidRPr="00970DB1">
              <w:rPr>
                <w:rFonts w:ascii="Arial" w:eastAsia="Calibri" w:hAnsi="Arial" w:cs="Arial"/>
                <w:b/>
              </w:rPr>
              <w:t>2</w:t>
            </w:r>
            <w:r w:rsidRPr="00970DB1">
              <w:rPr>
                <w:rFonts w:ascii="Arial" w:eastAsia="Calibri" w:hAnsi="Arial" w:cs="Arial"/>
                <w:b/>
              </w:rPr>
              <w:t>.</w:t>
            </w:r>
          </w:p>
          <w:p w:rsidR="00051C3F" w:rsidRPr="00970DB1" w:rsidRDefault="00051C3F" w:rsidP="002A7894">
            <w:pPr>
              <w:jc w:val="center"/>
              <w:rPr>
                <w:rFonts w:ascii="Arial" w:eastAsia="Calibri" w:hAnsi="Arial" w:cs="Arial"/>
              </w:rPr>
            </w:pPr>
            <w:r w:rsidRPr="00970DB1">
              <w:rPr>
                <w:rFonts w:ascii="Arial" w:eastAsia="Calibri" w:hAnsi="Arial" w:cs="Arial"/>
              </w:rPr>
              <w:t xml:space="preserve"> Осущ</w:t>
            </w:r>
            <w:r w:rsidR="00126A23" w:rsidRPr="00970DB1">
              <w:rPr>
                <w:rFonts w:ascii="Arial" w:eastAsia="Calibri" w:hAnsi="Arial" w:cs="Arial"/>
              </w:rPr>
              <w:t>ествление выдачи разрешений на ввод объектов в эксплуатацию</w:t>
            </w:r>
            <w:r w:rsidRPr="00970DB1">
              <w:rPr>
                <w:rFonts w:ascii="Arial" w:eastAsia="Calibri" w:hAnsi="Arial" w:cs="Arial"/>
              </w:rPr>
              <w:t xml:space="preserve"> (индивидуальное жилищное строительство)</w:t>
            </w:r>
          </w:p>
          <w:p w:rsidR="00051C3F" w:rsidRPr="00970DB1" w:rsidRDefault="00051C3F" w:rsidP="002A7894">
            <w:pPr>
              <w:jc w:val="center"/>
              <w:rPr>
                <w:rFonts w:ascii="Arial" w:eastAsia="Calibri" w:hAnsi="Arial" w:cs="Arial"/>
              </w:rPr>
            </w:pPr>
          </w:p>
        </w:tc>
        <w:tc>
          <w:tcPr>
            <w:tcW w:w="1135"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2017-2021 годы</w:t>
            </w: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Итого</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77"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24"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val="restart"/>
          </w:tcPr>
          <w:p w:rsidR="00051C3F" w:rsidRPr="00970DB1" w:rsidRDefault="00051C3F" w:rsidP="002A7894">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A8775A" w:rsidRPr="00970DB1" w:rsidRDefault="00A8775A" w:rsidP="002A7894">
            <w:pPr>
              <w:jc w:val="center"/>
              <w:rPr>
                <w:rFonts w:ascii="Arial" w:eastAsia="Calibri" w:hAnsi="Arial" w:cs="Arial"/>
              </w:rPr>
            </w:pPr>
            <w:r w:rsidRPr="00970DB1">
              <w:rPr>
                <w:rFonts w:ascii="Arial" w:eastAsia="Calibri" w:hAnsi="Arial" w:cs="Arial"/>
              </w:rPr>
              <w:t>Объем ввода индивидуального жилищного строительства, построенного населением за счет соб</w:t>
            </w:r>
            <w:r w:rsidRPr="00970DB1">
              <w:rPr>
                <w:rFonts w:ascii="Arial" w:eastAsia="Calibri" w:hAnsi="Arial" w:cs="Arial"/>
              </w:rPr>
              <w:lastRenderedPageBreak/>
              <w:t>ственных и (или) кредитных средств</w:t>
            </w:r>
          </w:p>
          <w:p w:rsidR="00A8775A" w:rsidRPr="00970DB1" w:rsidRDefault="00A8775A" w:rsidP="002A7894">
            <w:pPr>
              <w:jc w:val="center"/>
              <w:rPr>
                <w:rFonts w:ascii="Arial" w:eastAsia="Calibri" w:hAnsi="Arial" w:cs="Arial"/>
              </w:rPr>
            </w:pPr>
            <w:r w:rsidRPr="00970DB1">
              <w:rPr>
                <w:rFonts w:ascii="Arial" w:eastAsia="Calibri" w:hAnsi="Arial" w:cs="Arial"/>
              </w:rPr>
              <w:t>в 2017 году – 30,8 тыс.кв.м;</w:t>
            </w:r>
          </w:p>
          <w:p w:rsidR="00A8775A" w:rsidRPr="00970DB1" w:rsidRDefault="00A8775A" w:rsidP="002A7894">
            <w:pPr>
              <w:jc w:val="center"/>
              <w:rPr>
                <w:rFonts w:ascii="Arial" w:eastAsia="Calibri" w:hAnsi="Arial" w:cs="Arial"/>
              </w:rPr>
            </w:pPr>
            <w:r w:rsidRPr="00970DB1">
              <w:rPr>
                <w:rFonts w:ascii="Arial" w:eastAsia="Calibri" w:hAnsi="Arial" w:cs="Arial"/>
              </w:rPr>
              <w:t>в 2018 году – 35,2 тыс.кв.м;</w:t>
            </w:r>
          </w:p>
          <w:p w:rsidR="00A8775A" w:rsidRPr="00970DB1" w:rsidRDefault="00A8775A" w:rsidP="002A7894">
            <w:pPr>
              <w:jc w:val="center"/>
              <w:rPr>
                <w:rFonts w:ascii="Arial" w:eastAsia="Calibri" w:hAnsi="Arial" w:cs="Arial"/>
              </w:rPr>
            </w:pPr>
            <w:r w:rsidRPr="00970DB1">
              <w:rPr>
                <w:rFonts w:ascii="Arial" w:eastAsia="Calibri" w:hAnsi="Arial" w:cs="Arial"/>
              </w:rPr>
              <w:t>в 2019 году- 37,4 тыс.кв.м;</w:t>
            </w:r>
          </w:p>
          <w:p w:rsidR="00A8775A" w:rsidRPr="00970DB1" w:rsidRDefault="00A8775A" w:rsidP="002A7894">
            <w:pPr>
              <w:jc w:val="center"/>
              <w:rPr>
                <w:rFonts w:ascii="Arial" w:eastAsia="Calibri" w:hAnsi="Arial" w:cs="Arial"/>
              </w:rPr>
            </w:pPr>
            <w:r w:rsidRPr="00970DB1">
              <w:rPr>
                <w:rFonts w:ascii="Arial" w:eastAsia="Calibri" w:hAnsi="Arial" w:cs="Arial"/>
              </w:rPr>
              <w:t>в 2020 году – 37,5 тыс.кв.м;</w:t>
            </w:r>
          </w:p>
          <w:p w:rsidR="00051C3F" w:rsidRPr="00970DB1" w:rsidRDefault="00A8775A" w:rsidP="002A7894">
            <w:pPr>
              <w:jc w:val="center"/>
              <w:rPr>
                <w:rFonts w:ascii="Arial" w:eastAsia="Calibri" w:hAnsi="Arial" w:cs="Arial"/>
              </w:rPr>
            </w:pPr>
            <w:r w:rsidRPr="00970DB1">
              <w:rPr>
                <w:rFonts w:ascii="Arial" w:eastAsia="Calibri" w:hAnsi="Arial" w:cs="Arial"/>
              </w:rPr>
              <w:t>в 2021 году – 37,5 тыс.кв.м</w:t>
            </w: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Средства федерального бюджета</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305"/>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pStyle w:val="ConsPlusNormal"/>
              <w:jc w:val="center"/>
            </w:pPr>
            <w:r w:rsidRPr="00970DB1">
              <w:t xml:space="preserve">Средства </w:t>
            </w:r>
            <w:r w:rsidRPr="00970DB1">
              <w:lastRenderedPageBreak/>
              <w:t>бюджета Клинского муниципального района</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lastRenderedPageBreak/>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923"/>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356A0A" w:rsidP="002A7894">
            <w:pPr>
              <w:pStyle w:val="ConsPlusNormal"/>
              <w:jc w:val="center"/>
            </w:pPr>
            <w:r w:rsidRPr="00970DB1">
              <w:t>Средства бюджета городского поселения Клин</w:t>
            </w:r>
          </w:p>
        </w:tc>
        <w:tc>
          <w:tcPr>
            <w:tcW w:w="131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24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1"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850" w:type="dxa"/>
            <w:gridSpan w:val="2"/>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709"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627" w:type="dxa"/>
          </w:tcPr>
          <w:p w:rsidR="00051C3F" w:rsidRPr="00970DB1" w:rsidRDefault="00051C3F" w:rsidP="002A7894">
            <w:pPr>
              <w:jc w:val="center"/>
              <w:rPr>
                <w:rFonts w:ascii="Arial" w:eastAsia="Calibri" w:hAnsi="Arial" w:cs="Arial"/>
              </w:rPr>
            </w:pPr>
            <w:r w:rsidRPr="00970DB1">
              <w:rPr>
                <w:rFonts w:ascii="Arial" w:eastAsia="Calibri" w:hAnsi="Arial" w:cs="Arial"/>
              </w:rPr>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051C3F" w:rsidRPr="00970DB1" w:rsidTr="000938E6">
        <w:trPr>
          <w:trHeight w:val="922"/>
        </w:trPr>
        <w:tc>
          <w:tcPr>
            <w:tcW w:w="561" w:type="dxa"/>
            <w:vMerge/>
          </w:tcPr>
          <w:p w:rsidR="00051C3F" w:rsidRPr="00970DB1" w:rsidRDefault="00051C3F" w:rsidP="002A7894">
            <w:pPr>
              <w:jc w:val="center"/>
              <w:rPr>
                <w:rFonts w:ascii="Arial" w:eastAsia="Calibri" w:hAnsi="Arial" w:cs="Arial"/>
              </w:rPr>
            </w:pPr>
          </w:p>
        </w:tc>
        <w:tc>
          <w:tcPr>
            <w:tcW w:w="2417" w:type="dxa"/>
            <w:vMerge/>
          </w:tcPr>
          <w:p w:rsidR="00051C3F" w:rsidRPr="00970DB1" w:rsidRDefault="00051C3F" w:rsidP="002A7894">
            <w:pPr>
              <w:jc w:val="center"/>
              <w:rPr>
                <w:rFonts w:ascii="Arial" w:eastAsia="Calibri" w:hAnsi="Arial" w:cs="Arial"/>
              </w:rPr>
            </w:pPr>
          </w:p>
        </w:tc>
        <w:tc>
          <w:tcPr>
            <w:tcW w:w="1135" w:type="dxa"/>
            <w:vMerge/>
          </w:tcPr>
          <w:p w:rsidR="00051C3F" w:rsidRPr="00970DB1" w:rsidRDefault="00051C3F" w:rsidP="002A7894">
            <w:pPr>
              <w:jc w:val="center"/>
              <w:rPr>
                <w:rFonts w:ascii="Arial" w:eastAsia="Calibri" w:hAnsi="Arial" w:cs="Arial"/>
              </w:rPr>
            </w:pPr>
          </w:p>
        </w:tc>
        <w:tc>
          <w:tcPr>
            <w:tcW w:w="1565" w:type="dxa"/>
          </w:tcPr>
          <w:p w:rsidR="00051C3F" w:rsidRPr="00970DB1" w:rsidRDefault="00051C3F" w:rsidP="002A7894">
            <w:pPr>
              <w:pStyle w:val="ConsPlusNormal"/>
              <w:jc w:val="center"/>
            </w:pPr>
            <w:r w:rsidRPr="00970DB1">
              <w:t>Внебюджетные источники</w:t>
            </w:r>
          </w:p>
        </w:tc>
        <w:tc>
          <w:tcPr>
            <w:tcW w:w="1310" w:type="dxa"/>
          </w:tcPr>
          <w:p w:rsidR="00051C3F" w:rsidRPr="00970DB1" w:rsidRDefault="00051C3F" w:rsidP="002A7894">
            <w:pPr>
              <w:pStyle w:val="ConsPlusNormal"/>
              <w:jc w:val="center"/>
            </w:pPr>
            <w:r w:rsidRPr="00970DB1">
              <w:t>0</w:t>
            </w:r>
          </w:p>
        </w:tc>
        <w:tc>
          <w:tcPr>
            <w:tcW w:w="1241" w:type="dxa"/>
          </w:tcPr>
          <w:p w:rsidR="00051C3F" w:rsidRPr="00970DB1" w:rsidRDefault="00051C3F" w:rsidP="002A7894">
            <w:pPr>
              <w:pStyle w:val="ConsPlusNormal"/>
              <w:jc w:val="center"/>
            </w:pPr>
            <w:r w:rsidRPr="00970DB1">
              <w:t>0</w:t>
            </w:r>
          </w:p>
        </w:tc>
        <w:tc>
          <w:tcPr>
            <w:tcW w:w="850" w:type="dxa"/>
          </w:tcPr>
          <w:p w:rsidR="00051C3F" w:rsidRPr="00970DB1" w:rsidRDefault="00051C3F" w:rsidP="002A7894">
            <w:pPr>
              <w:pStyle w:val="ConsPlusNormal"/>
              <w:jc w:val="center"/>
            </w:pPr>
            <w:r w:rsidRPr="00970DB1">
              <w:t>0</w:t>
            </w:r>
          </w:p>
        </w:tc>
        <w:tc>
          <w:tcPr>
            <w:tcW w:w="851" w:type="dxa"/>
          </w:tcPr>
          <w:p w:rsidR="00051C3F" w:rsidRPr="00970DB1" w:rsidRDefault="00051C3F" w:rsidP="002A7894">
            <w:pPr>
              <w:pStyle w:val="ConsPlusNormal"/>
              <w:jc w:val="center"/>
            </w:pPr>
            <w:r w:rsidRPr="00970DB1">
              <w:t>0</w:t>
            </w:r>
          </w:p>
        </w:tc>
        <w:tc>
          <w:tcPr>
            <w:tcW w:w="850" w:type="dxa"/>
            <w:gridSpan w:val="2"/>
          </w:tcPr>
          <w:p w:rsidR="00051C3F" w:rsidRPr="00970DB1" w:rsidRDefault="00051C3F" w:rsidP="002A7894">
            <w:pPr>
              <w:pStyle w:val="ConsPlusNormal"/>
              <w:jc w:val="center"/>
            </w:pPr>
            <w:r w:rsidRPr="00970DB1">
              <w:t>0</w:t>
            </w:r>
          </w:p>
        </w:tc>
        <w:tc>
          <w:tcPr>
            <w:tcW w:w="709" w:type="dxa"/>
          </w:tcPr>
          <w:p w:rsidR="00051C3F" w:rsidRPr="00970DB1" w:rsidRDefault="00051C3F" w:rsidP="002A7894">
            <w:pPr>
              <w:pStyle w:val="ConsPlusNormal"/>
              <w:jc w:val="center"/>
            </w:pPr>
            <w:r w:rsidRPr="00970DB1">
              <w:t>0</w:t>
            </w:r>
          </w:p>
        </w:tc>
        <w:tc>
          <w:tcPr>
            <w:tcW w:w="627" w:type="dxa"/>
          </w:tcPr>
          <w:p w:rsidR="00051C3F" w:rsidRPr="00970DB1" w:rsidRDefault="00051C3F" w:rsidP="002A7894">
            <w:pPr>
              <w:pStyle w:val="ConsPlusNormal"/>
              <w:jc w:val="center"/>
            </w:pPr>
            <w:r w:rsidRPr="00970DB1">
              <w:t>0</w:t>
            </w:r>
          </w:p>
        </w:tc>
        <w:tc>
          <w:tcPr>
            <w:tcW w:w="1596" w:type="dxa"/>
            <w:vMerge/>
          </w:tcPr>
          <w:p w:rsidR="00051C3F" w:rsidRPr="00970DB1" w:rsidRDefault="00051C3F" w:rsidP="002A7894">
            <w:pPr>
              <w:jc w:val="center"/>
              <w:rPr>
                <w:rFonts w:ascii="Arial" w:eastAsia="Calibri" w:hAnsi="Arial" w:cs="Arial"/>
              </w:rPr>
            </w:pPr>
          </w:p>
        </w:tc>
        <w:tc>
          <w:tcPr>
            <w:tcW w:w="1491" w:type="dxa"/>
            <w:vMerge/>
          </w:tcPr>
          <w:p w:rsidR="00051C3F" w:rsidRPr="00970DB1" w:rsidRDefault="00051C3F" w:rsidP="002A7894">
            <w:pPr>
              <w:jc w:val="center"/>
              <w:rPr>
                <w:rFonts w:ascii="Arial" w:eastAsia="Calibri" w:hAnsi="Arial" w:cs="Arial"/>
              </w:rPr>
            </w:pPr>
          </w:p>
        </w:tc>
      </w:tr>
      <w:tr w:rsidR="00126A23" w:rsidRPr="00970DB1" w:rsidTr="000938E6">
        <w:tc>
          <w:tcPr>
            <w:tcW w:w="561" w:type="dxa"/>
            <w:vMerge w:val="restart"/>
          </w:tcPr>
          <w:p w:rsidR="00126A23" w:rsidRPr="00970DB1" w:rsidRDefault="00126A23" w:rsidP="002A7894">
            <w:pPr>
              <w:jc w:val="center"/>
              <w:rPr>
                <w:rFonts w:ascii="Arial" w:eastAsia="Calibri" w:hAnsi="Arial" w:cs="Arial"/>
              </w:rPr>
            </w:pPr>
            <w:r w:rsidRPr="00970DB1">
              <w:rPr>
                <w:rFonts w:ascii="Arial" w:eastAsia="Calibri" w:hAnsi="Arial" w:cs="Arial"/>
              </w:rPr>
              <w:t>3.</w:t>
            </w:r>
          </w:p>
        </w:tc>
        <w:tc>
          <w:tcPr>
            <w:tcW w:w="2417" w:type="dxa"/>
            <w:vMerge w:val="restart"/>
          </w:tcPr>
          <w:p w:rsidR="000938E6" w:rsidRPr="00970DB1" w:rsidRDefault="00126A23" w:rsidP="002A7894">
            <w:pPr>
              <w:jc w:val="center"/>
              <w:rPr>
                <w:rFonts w:ascii="Arial" w:eastAsia="Calibri" w:hAnsi="Arial" w:cs="Arial"/>
              </w:rPr>
            </w:pPr>
            <w:r w:rsidRPr="00970DB1">
              <w:rPr>
                <w:rFonts w:ascii="Arial" w:eastAsia="Calibri" w:hAnsi="Arial" w:cs="Arial"/>
                <w:b/>
              </w:rPr>
              <w:t>Основное мероприятие 3.</w:t>
            </w:r>
            <w:r w:rsidRPr="00970DB1">
              <w:rPr>
                <w:rFonts w:ascii="Arial" w:eastAsia="Calibri" w:hAnsi="Arial" w:cs="Arial"/>
              </w:rPr>
              <w:t xml:space="preserve"> </w:t>
            </w:r>
          </w:p>
          <w:p w:rsidR="00126A23" w:rsidRPr="00970DB1" w:rsidRDefault="00126A23" w:rsidP="002A7894">
            <w:pPr>
              <w:jc w:val="center"/>
              <w:rPr>
                <w:rFonts w:ascii="Arial" w:eastAsia="Calibri" w:hAnsi="Arial" w:cs="Arial"/>
              </w:rPr>
            </w:pPr>
            <w:r w:rsidRPr="00970DB1">
              <w:rPr>
                <w:rFonts w:ascii="Arial" w:eastAsia="Calibri" w:hAnsi="Arial" w:cs="Arial"/>
              </w:rPr>
              <w:t>Обеспечение прав пострадавших граждан-соинвесторов</w:t>
            </w:r>
          </w:p>
          <w:p w:rsidR="00126A23" w:rsidRPr="00970DB1" w:rsidRDefault="00126A23" w:rsidP="002A7894">
            <w:pPr>
              <w:jc w:val="center"/>
              <w:rPr>
                <w:rFonts w:ascii="Arial" w:eastAsia="Calibri" w:hAnsi="Arial" w:cs="Arial"/>
              </w:rPr>
            </w:pPr>
          </w:p>
        </w:tc>
        <w:tc>
          <w:tcPr>
            <w:tcW w:w="1135" w:type="dxa"/>
            <w:vMerge w:val="restart"/>
          </w:tcPr>
          <w:p w:rsidR="00126A23" w:rsidRPr="00970DB1" w:rsidRDefault="00126A23" w:rsidP="002A7894">
            <w:pPr>
              <w:jc w:val="center"/>
              <w:rPr>
                <w:rFonts w:ascii="Arial" w:eastAsia="Calibri" w:hAnsi="Arial" w:cs="Arial"/>
              </w:rPr>
            </w:pPr>
            <w:r w:rsidRPr="00970DB1">
              <w:rPr>
                <w:rFonts w:ascii="Arial" w:eastAsia="Calibri" w:hAnsi="Arial" w:cs="Arial"/>
              </w:rPr>
              <w:t>2017-2021 годы</w:t>
            </w:r>
          </w:p>
        </w:tc>
        <w:tc>
          <w:tcPr>
            <w:tcW w:w="1565" w:type="dxa"/>
          </w:tcPr>
          <w:p w:rsidR="00126A23" w:rsidRPr="00970DB1" w:rsidRDefault="00126A23" w:rsidP="002A7894">
            <w:pPr>
              <w:jc w:val="center"/>
              <w:rPr>
                <w:rFonts w:ascii="Arial" w:eastAsia="Calibri" w:hAnsi="Arial" w:cs="Arial"/>
              </w:rPr>
            </w:pPr>
            <w:r w:rsidRPr="00970DB1">
              <w:rPr>
                <w:rFonts w:ascii="Arial" w:eastAsia="Calibri" w:hAnsi="Arial" w:cs="Arial"/>
              </w:rPr>
              <w:t>Итого</w:t>
            </w:r>
          </w:p>
        </w:tc>
        <w:tc>
          <w:tcPr>
            <w:tcW w:w="131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24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77" w:type="dxa"/>
            <w:gridSpan w:val="2"/>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24"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709"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627"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596" w:type="dxa"/>
            <w:vMerge w:val="restart"/>
          </w:tcPr>
          <w:p w:rsidR="00126A23" w:rsidRPr="00970DB1" w:rsidRDefault="00126A23" w:rsidP="002A7894">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126A23" w:rsidRPr="00970DB1" w:rsidRDefault="00126A23" w:rsidP="002A7894">
            <w:pPr>
              <w:jc w:val="center"/>
              <w:rPr>
                <w:rFonts w:ascii="Arial" w:eastAsia="Calibri" w:hAnsi="Arial" w:cs="Arial"/>
              </w:rPr>
            </w:pPr>
            <w:r w:rsidRPr="00970DB1">
              <w:rPr>
                <w:rFonts w:ascii="Arial" w:eastAsia="Calibri" w:hAnsi="Arial" w:cs="Arial"/>
              </w:rPr>
              <w:t>Количество пострадавших граждан-соинвесторов, права которых обеспечены в отчетном году</w:t>
            </w:r>
          </w:p>
          <w:p w:rsidR="00126A23" w:rsidRPr="00970DB1" w:rsidRDefault="00126A23" w:rsidP="002A7894">
            <w:pPr>
              <w:jc w:val="center"/>
              <w:rPr>
                <w:rFonts w:ascii="Arial" w:eastAsia="Calibri" w:hAnsi="Arial" w:cs="Arial"/>
              </w:rPr>
            </w:pPr>
            <w:r w:rsidRPr="00970DB1">
              <w:rPr>
                <w:rFonts w:ascii="Arial" w:eastAsia="Calibri" w:hAnsi="Arial" w:cs="Arial"/>
              </w:rPr>
              <w:t xml:space="preserve">в 2017 году – </w:t>
            </w:r>
            <w:r w:rsidR="00401202" w:rsidRPr="00970DB1">
              <w:rPr>
                <w:rFonts w:ascii="Arial" w:eastAsia="Calibri" w:hAnsi="Arial" w:cs="Arial"/>
              </w:rPr>
              <w:t>51 человек</w:t>
            </w:r>
            <w:r w:rsidRPr="00970DB1">
              <w:rPr>
                <w:rFonts w:ascii="Arial" w:eastAsia="Calibri" w:hAnsi="Arial" w:cs="Arial"/>
              </w:rPr>
              <w:t>;</w:t>
            </w:r>
          </w:p>
          <w:p w:rsidR="00126A23" w:rsidRPr="00970DB1" w:rsidRDefault="00126A23" w:rsidP="002A7894">
            <w:pPr>
              <w:jc w:val="center"/>
              <w:rPr>
                <w:rFonts w:ascii="Arial" w:eastAsia="Calibri" w:hAnsi="Arial" w:cs="Arial"/>
              </w:rPr>
            </w:pPr>
            <w:r w:rsidRPr="00970DB1">
              <w:rPr>
                <w:rFonts w:ascii="Arial" w:eastAsia="Calibri" w:hAnsi="Arial" w:cs="Arial"/>
              </w:rPr>
              <w:t xml:space="preserve">в 2018 году – </w:t>
            </w:r>
            <w:r w:rsidR="00401202" w:rsidRPr="00970DB1">
              <w:rPr>
                <w:rFonts w:ascii="Arial" w:eastAsia="Calibri" w:hAnsi="Arial" w:cs="Arial"/>
              </w:rPr>
              <w:t>12 человек.</w:t>
            </w:r>
          </w:p>
          <w:p w:rsidR="00126A23" w:rsidRPr="00970DB1" w:rsidRDefault="00126A23" w:rsidP="002A7894">
            <w:pPr>
              <w:jc w:val="center"/>
              <w:rPr>
                <w:rFonts w:ascii="Arial" w:eastAsia="Calibri" w:hAnsi="Arial" w:cs="Arial"/>
              </w:rPr>
            </w:pPr>
          </w:p>
        </w:tc>
      </w:tr>
      <w:tr w:rsidR="00126A23" w:rsidRPr="00970DB1" w:rsidTr="000938E6">
        <w:trPr>
          <w:trHeight w:val="305"/>
        </w:trPr>
        <w:tc>
          <w:tcPr>
            <w:tcW w:w="561" w:type="dxa"/>
            <w:vMerge/>
          </w:tcPr>
          <w:p w:rsidR="00126A23" w:rsidRPr="00970DB1" w:rsidRDefault="00126A23" w:rsidP="002A7894">
            <w:pPr>
              <w:jc w:val="center"/>
              <w:rPr>
                <w:rFonts w:ascii="Arial" w:eastAsia="Calibri" w:hAnsi="Arial" w:cs="Arial"/>
              </w:rPr>
            </w:pPr>
          </w:p>
        </w:tc>
        <w:tc>
          <w:tcPr>
            <w:tcW w:w="2417" w:type="dxa"/>
            <w:vMerge/>
          </w:tcPr>
          <w:p w:rsidR="00126A23" w:rsidRPr="00970DB1" w:rsidRDefault="00126A23" w:rsidP="002A7894">
            <w:pPr>
              <w:jc w:val="center"/>
              <w:rPr>
                <w:rFonts w:ascii="Arial" w:eastAsia="Calibri" w:hAnsi="Arial" w:cs="Arial"/>
              </w:rPr>
            </w:pPr>
          </w:p>
        </w:tc>
        <w:tc>
          <w:tcPr>
            <w:tcW w:w="1135" w:type="dxa"/>
            <w:vMerge/>
          </w:tcPr>
          <w:p w:rsidR="00126A23" w:rsidRPr="00970DB1" w:rsidRDefault="00126A23" w:rsidP="002A7894">
            <w:pPr>
              <w:jc w:val="center"/>
              <w:rPr>
                <w:rFonts w:ascii="Arial" w:eastAsia="Calibri" w:hAnsi="Arial" w:cs="Arial"/>
              </w:rPr>
            </w:pPr>
          </w:p>
        </w:tc>
        <w:tc>
          <w:tcPr>
            <w:tcW w:w="1565" w:type="dxa"/>
          </w:tcPr>
          <w:p w:rsidR="00126A23" w:rsidRPr="00970DB1" w:rsidRDefault="00126A23" w:rsidP="002A7894">
            <w:pPr>
              <w:jc w:val="center"/>
              <w:rPr>
                <w:rFonts w:ascii="Arial" w:eastAsia="Calibri" w:hAnsi="Arial" w:cs="Arial"/>
              </w:rPr>
            </w:pPr>
            <w:r w:rsidRPr="00970DB1">
              <w:rPr>
                <w:rFonts w:ascii="Arial" w:eastAsia="Calibri" w:hAnsi="Arial" w:cs="Arial"/>
              </w:rPr>
              <w:t>Средства федерального бюджета</w:t>
            </w:r>
          </w:p>
        </w:tc>
        <w:tc>
          <w:tcPr>
            <w:tcW w:w="131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24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gridSpan w:val="2"/>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709"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627"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596" w:type="dxa"/>
            <w:vMerge/>
          </w:tcPr>
          <w:p w:rsidR="00126A23" w:rsidRPr="00970DB1" w:rsidRDefault="00126A23" w:rsidP="002A7894">
            <w:pPr>
              <w:jc w:val="center"/>
              <w:rPr>
                <w:rFonts w:ascii="Arial" w:eastAsia="Calibri" w:hAnsi="Arial" w:cs="Arial"/>
              </w:rPr>
            </w:pPr>
          </w:p>
        </w:tc>
        <w:tc>
          <w:tcPr>
            <w:tcW w:w="1491" w:type="dxa"/>
            <w:vMerge/>
          </w:tcPr>
          <w:p w:rsidR="00126A23" w:rsidRPr="00970DB1" w:rsidRDefault="00126A23" w:rsidP="002A7894">
            <w:pPr>
              <w:jc w:val="center"/>
              <w:rPr>
                <w:rFonts w:ascii="Arial" w:eastAsia="Calibri" w:hAnsi="Arial" w:cs="Arial"/>
              </w:rPr>
            </w:pPr>
          </w:p>
        </w:tc>
      </w:tr>
      <w:tr w:rsidR="00126A23" w:rsidRPr="00970DB1" w:rsidTr="000938E6">
        <w:trPr>
          <w:trHeight w:val="305"/>
        </w:trPr>
        <w:tc>
          <w:tcPr>
            <w:tcW w:w="561" w:type="dxa"/>
            <w:vMerge/>
          </w:tcPr>
          <w:p w:rsidR="00126A23" w:rsidRPr="00970DB1" w:rsidRDefault="00126A23" w:rsidP="002A7894">
            <w:pPr>
              <w:jc w:val="center"/>
              <w:rPr>
                <w:rFonts w:ascii="Arial" w:eastAsia="Calibri" w:hAnsi="Arial" w:cs="Arial"/>
              </w:rPr>
            </w:pPr>
          </w:p>
        </w:tc>
        <w:tc>
          <w:tcPr>
            <w:tcW w:w="2417" w:type="dxa"/>
            <w:vMerge/>
          </w:tcPr>
          <w:p w:rsidR="00126A23" w:rsidRPr="00970DB1" w:rsidRDefault="00126A23" w:rsidP="002A7894">
            <w:pPr>
              <w:jc w:val="center"/>
              <w:rPr>
                <w:rFonts w:ascii="Arial" w:eastAsia="Calibri" w:hAnsi="Arial" w:cs="Arial"/>
              </w:rPr>
            </w:pPr>
          </w:p>
        </w:tc>
        <w:tc>
          <w:tcPr>
            <w:tcW w:w="1135" w:type="dxa"/>
            <w:vMerge/>
          </w:tcPr>
          <w:p w:rsidR="00126A23" w:rsidRPr="00970DB1" w:rsidRDefault="00126A23" w:rsidP="002A7894">
            <w:pPr>
              <w:jc w:val="center"/>
              <w:rPr>
                <w:rFonts w:ascii="Arial" w:eastAsia="Calibri" w:hAnsi="Arial" w:cs="Arial"/>
              </w:rPr>
            </w:pPr>
          </w:p>
        </w:tc>
        <w:tc>
          <w:tcPr>
            <w:tcW w:w="1565" w:type="dxa"/>
          </w:tcPr>
          <w:p w:rsidR="00126A23" w:rsidRPr="00970DB1" w:rsidRDefault="00126A23" w:rsidP="002A7894">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31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24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gridSpan w:val="2"/>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709"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627"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596" w:type="dxa"/>
            <w:vMerge/>
          </w:tcPr>
          <w:p w:rsidR="00126A23" w:rsidRPr="00970DB1" w:rsidRDefault="00126A23" w:rsidP="002A7894">
            <w:pPr>
              <w:jc w:val="center"/>
              <w:rPr>
                <w:rFonts w:ascii="Arial" w:eastAsia="Calibri" w:hAnsi="Arial" w:cs="Arial"/>
              </w:rPr>
            </w:pPr>
          </w:p>
        </w:tc>
        <w:tc>
          <w:tcPr>
            <w:tcW w:w="1491" w:type="dxa"/>
            <w:vMerge/>
          </w:tcPr>
          <w:p w:rsidR="00126A23" w:rsidRPr="00970DB1" w:rsidRDefault="00126A23" w:rsidP="002A7894">
            <w:pPr>
              <w:jc w:val="center"/>
              <w:rPr>
                <w:rFonts w:ascii="Arial" w:eastAsia="Calibri" w:hAnsi="Arial" w:cs="Arial"/>
              </w:rPr>
            </w:pPr>
          </w:p>
        </w:tc>
      </w:tr>
      <w:tr w:rsidR="00126A23" w:rsidRPr="00970DB1" w:rsidTr="000938E6">
        <w:trPr>
          <w:trHeight w:val="305"/>
        </w:trPr>
        <w:tc>
          <w:tcPr>
            <w:tcW w:w="561" w:type="dxa"/>
            <w:vMerge/>
          </w:tcPr>
          <w:p w:rsidR="00126A23" w:rsidRPr="00970DB1" w:rsidRDefault="00126A23" w:rsidP="002A7894">
            <w:pPr>
              <w:jc w:val="center"/>
              <w:rPr>
                <w:rFonts w:ascii="Arial" w:eastAsia="Calibri" w:hAnsi="Arial" w:cs="Arial"/>
              </w:rPr>
            </w:pPr>
          </w:p>
        </w:tc>
        <w:tc>
          <w:tcPr>
            <w:tcW w:w="2417" w:type="dxa"/>
            <w:vMerge/>
          </w:tcPr>
          <w:p w:rsidR="00126A23" w:rsidRPr="00970DB1" w:rsidRDefault="00126A23" w:rsidP="002A7894">
            <w:pPr>
              <w:jc w:val="center"/>
              <w:rPr>
                <w:rFonts w:ascii="Arial" w:eastAsia="Calibri" w:hAnsi="Arial" w:cs="Arial"/>
              </w:rPr>
            </w:pPr>
          </w:p>
        </w:tc>
        <w:tc>
          <w:tcPr>
            <w:tcW w:w="1135" w:type="dxa"/>
            <w:vMerge/>
          </w:tcPr>
          <w:p w:rsidR="00126A23" w:rsidRPr="00970DB1" w:rsidRDefault="00126A23" w:rsidP="002A7894">
            <w:pPr>
              <w:jc w:val="center"/>
              <w:rPr>
                <w:rFonts w:ascii="Arial" w:eastAsia="Calibri" w:hAnsi="Arial" w:cs="Arial"/>
              </w:rPr>
            </w:pPr>
          </w:p>
        </w:tc>
        <w:tc>
          <w:tcPr>
            <w:tcW w:w="1565" w:type="dxa"/>
          </w:tcPr>
          <w:p w:rsidR="00126A23" w:rsidRPr="00970DB1" w:rsidRDefault="00126A23" w:rsidP="002A7894">
            <w:pPr>
              <w:pStyle w:val="ConsPlusNormal"/>
              <w:jc w:val="center"/>
            </w:pPr>
            <w:r w:rsidRPr="00970DB1">
              <w:t>Средства бюджета Клинского муниципального района</w:t>
            </w:r>
          </w:p>
        </w:tc>
        <w:tc>
          <w:tcPr>
            <w:tcW w:w="131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24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gridSpan w:val="2"/>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709"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627"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596" w:type="dxa"/>
            <w:vMerge/>
          </w:tcPr>
          <w:p w:rsidR="00126A23" w:rsidRPr="00970DB1" w:rsidRDefault="00126A23" w:rsidP="002A7894">
            <w:pPr>
              <w:jc w:val="center"/>
              <w:rPr>
                <w:rFonts w:ascii="Arial" w:eastAsia="Calibri" w:hAnsi="Arial" w:cs="Arial"/>
              </w:rPr>
            </w:pPr>
          </w:p>
        </w:tc>
        <w:tc>
          <w:tcPr>
            <w:tcW w:w="1491" w:type="dxa"/>
            <w:vMerge/>
          </w:tcPr>
          <w:p w:rsidR="00126A23" w:rsidRPr="00970DB1" w:rsidRDefault="00126A23" w:rsidP="002A7894">
            <w:pPr>
              <w:jc w:val="center"/>
              <w:rPr>
                <w:rFonts w:ascii="Arial" w:eastAsia="Calibri" w:hAnsi="Arial" w:cs="Arial"/>
              </w:rPr>
            </w:pPr>
          </w:p>
        </w:tc>
      </w:tr>
      <w:tr w:rsidR="00126A23" w:rsidRPr="00970DB1" w:rsidTr="000938E6">
        <w:trPr>
          <w:trHeight w:val="923"/>
        </w:trPr>
        <w:tc>
          <w:tcPr>
            <w:tcW w:w="561" w:type="dxa"/>
            <w:vMerge/>
          </w:tcPr>
          <w:p w:rsidR="00126A23" w:rsidRPr="00970DB1" w:rsidRDefault="00126A23" w:rsidP="002A7894">
            <w:pPr>
              <w:jc w:val="center"/>
              <w:rPr>
                <w:rFonts w:ascii="Arial" w:eastAsia="Calibri" w:hAnsi="Arial" w:cs="Arial"/>
              </w:rPr>
            </w:pPr>
          </w:p>
        </w:tc>
        <w:tc>
          <w:tcPr>
            <w:tcW w:w="2417" w:type="dxa"/>
            <w:vMerge/>
          </w:tcPr>
          <w:p w:rsidR="00126A23" w:rsidRPr="00970DB1" w:rsidRDefault="00126A23" w:rsidP="002A7894">
            <w:pPr>
              <w:jc w:val="center"/>
              <w:rPr>
                <w:rFonts w:ascii="Arial" w:eastAsia="Calibri" w:hAnsi="Arial" w:cs="Arial"/>
              </w:rPr>
            </w:pPr>
          </w:p>
        </w:tc>
        <w:tc>
          <w:tcPr>
            <w:tcW w:w="1135" w:type="dxa"/>
            <w:vMerge/>
          </w:tcPr>
          <w:p w:rsidR="00126A23" w:rsidRPr="00970DB1" w:rsidRDefault="00126A23" w:rsidP="002A7894">
            <w:pPr>
              <w:jc w:val="center"/>
              <w:rPr>
                <w:rFonts w:ascii="Arial" w:eastAsia="Calibri" w:hAnsi="Arial" w:cs="Arial"/>
              </w:rPr>
            </w:pPr>
          </w:p>
        </w:tc>
        <w:tc>
          <w:tcPr>
            <w:tcW w:w="1565" w:type="dxa"/>
          </w:tcPr>
          <w:p w:rsidR="00126A23" w:rsidRPr="00970DB1" w:rsidRDefault="00356A0A" w:rsidP="002A7894">
            <w:pPr>
              <w:pStyle w:val="ConsPlusNormal"/>
              <w:jc w:val="center"/>
            </w:pPr>
            <w:r w:rsidRPr="00970DB1">
              <w:t>Средства бюджета городского поселения Клин</w:t>
            </w:r>
          </w:p>
        </w:tc>
        <w:tc>
          <w:tcPr>
            <w:tcW w:w="131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24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gridSpan w:val="2"/>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709"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627"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596" w:type="dxa"/>
            <w:vMerge/>
          </w:tcPr>
          <w:p w:rsidR="00126A23" w:rsidRPr="00970DB1" w:rsidRDefault="00126A23" w:rsidP="002A7894">
            <w:pPr>
              <w:jc w:val="center"/>
              <w:rPr>
                <w:rFonts w:ascii="Arial" w:eastAsia="Calibri" w:hAnsi="Arial" w:cs="Arial"/>
              </w:rPr>
            </w:pPr>
          </w:p>
        </w:tc>
        <w:tc>
          <w:tcPr>
            <w:tcW w:w="1491" w:type="dxa"/>
            <w:vMerge/>
          </w:tcPr>
          <w:p w:rsidR="00126A23" w:rsidRPr="00970DB1" w:rsidRDefault="00126A23" w:rsidP="002A7894">
            <w:pPr>
              <w:jc w:val="center"/>
              <w:rPr>
                <w:rFonts w:ascii="Arial" w:eastAsia="Calibri" w:hAnsi="Arial" w:cs="Arial"/>
              </w:rPr>
            </w:pPr>
          </w:p>
        </w:tc>
      </w:tr>
      <w:tr w:rsidR="00126A23" w:rsidRPr="00970DB1" w:rsidTr="000938E6">
        <w:trPr>
          <w:trHeight w:val="478"/>
        </w:trPr>
        <w:tc>
          <w:tcPr>
            <w:tcW w:w="561" w:type="dxa"/>
            <w:vMerge/>
          </w:tcPr>
          <w:p w:rsidR="00126A23" w:rsidRPr="00970DB1" w:rsidRDefault="00126A23" w:rsidP="002A7894">
            <w:pPr>
              <w:jc w:val="center"/>
              <w:rPr>
                <w:rFonts w:ascii="Arial" w:eastAsia="Calibri" w:hAnsi="Arial" w:cs="Arial"/>
              </w:rPr>
            </w:pPr>
          </w:p>
        </w:tc>
        <w:tc>
          <w:tcPr>
            <w:tcW w:w="2417" w:type="dxa"/>
            <w:vMerge/>
          </w:tcPr>
          <w:p w:rsidR="00126A23" w:rsidRPr="00970DB1" w:rsidRDefault="00126A23" w:rsidP="002A7894">
            <w:pPr>
              <w:jc w:val="center"/>
              <w:rPr>
                <w:rFonts w:ascii="Arial" w:eastAsia="Calibri" w:hAnsi="Arial" w:cs="Arial"/>
              </w:rPr>
            </w:pPr>
          </w:p>
        </w:tc>
        <w:tc>
          <w:tcPr>
            <w:tcW w:w="1135" w:type="dxa"/>
            <w:vMerge/>
          </w:tcPr>
          <w:p w:rsidR="00126A23" w:rsidRPr="00970DB1" w:rsidRDefault="00126A23" w:rsidP="002A7894">
            <w:pPr>
              <w:jc w:val="center"/>
              <w:rPr>
                <w:rFonts w:ascii="Arial" w:eastAsia="Calibri" w:hAnsi="Arial" w:cs="Arial"/>
              </w:rPr>
            </w:pPr>
          </w:p>
        </w:tc>
        <w:tc>
          <w:tcPr>
            <w:tcW w:w="1565" w:type="dxa"/>
          </w:tcPr>
          <w:p w:rsidR="00126A23" w:rsidRPr="00970DB1" w:rsidRDefault="00126A23" w:rsidP="002A7894">
            <w:pPr>
              <w:pStyle w:val="ConsPlusNormal"/>
              <w:jc w:val="center"/>
            </w:pPr>
            <w:r w:rsidRPr="00970DB1">
              <w:t>Внебюджетные источники</w:t>
            </w:r>
          </w:p>
        </w:tc>
        <w:tc>
          <w:tcPr>
            <w:tcW w:w="1310" w:type="dxa"/>
          </w:tcPr>
          <w:p w:rsidR="00126A23" w:rsidRPr="00970DB1" w:rsidRDefault="00126A23" w:rsidP="002A7894">
            <w:pPr>
              <w:pStyle w:val="ConsPlusNormal"/>
              <w:jc w:val="center"/>
            </w:pPr>
            <w:r w:rsidRPr="00970DB1">
              <w:t>0</w:t>
            </w:r>
          </w:p>
        </w:tc>
        <w:tc>
          <w:tcPr>
            <w:tcW w:w="1241" w:type="dxa"/>
          </w:tcPr>
          <w:p w:rsidR="00126A23" w:rsidRPr="00970DB1" w:rsidRDefault="00126A23" w:rsidP="002A7894">
            <w:pPr>
              <w:pStyle w:val="ConsPlusNormal"/>
              <w:jc w:val="center"/>
            </w:pPr>
            <w:r w:rsidRPr="00970DB1">
              <w:t>0</w:t>
            </w:r>
          </w:p>
        </w:tc>
        <w:tc>
          <w:tcPr>
            <w:tcW w:w="850" w:type="dxa"/>
          </w:tcPr>
          <w:p w:rsidR="00126A23" w:rsidRPr="00970DB1" w:rsidRDefault="00126A23" w:rsidP="002A7894">
            <w:pPr>
              <w:pStyle w:val="ConsPlusNormal"/>
              <w:jc w:val="center"/>
            </w:pPr>
            <w:r w:rsidRPr="00970DB1">
              <w:t>0</w:t>
            </w:r>
          </w:p>
        </w:tc>
        <w:tc>
          <w:tcPr>
            <w:tcW w:w="851" w:type="dxa"/>
          </w:tcPr>
          <w:p w:rsidR="00126A23" w:rsidRPr="00970DB1" w:rsidRDefault="00126A23" w:rsidP="002A7894">
            <w:pPr>
              <w:pStyle w:val="ConsPlusNormal"/>
              <w:jc w:val="center"/>
            </w:pPr>
            <w:r w:rsidRPr="00970DB1">
              <w:t>0</w:t>
            </w:r>
          </w:p>
        </w:tc>
        <w:tc>
          <w:tcPr>
            <w:tcW w:w="850" w:type="dxa"/>
            <w:gridSpan w:val="2"/>
          </w:tcPr>
          <w:p w:rsidR="00126A23" w:rsidRPr="00970DB1" w:rsidRDefault="00126A23" w:rsidP="002A7894">
            <w:pPr>
              <w:pStyle w:val="ConsPlusNormal"/>
              <w:jc w:val="center"/>
            </w:pPr>
            <w:r w:rsidRPr="00970DB1">
              <w:t>0</w:t>
            </w:r>
          </w:p>
        </w:tc>
        <w:tc>
          <w:tcPr>
            <w:tcW w:w="709" w:type="dxa"/>
          </w:tcPr>
          <w:p w:rsidR="00126A23" w:rsidRPr="00970DB1" w:rsidRDefault="00126A23" w:rsidP="002A7894">
            <w:pPr>
              <w:pStyle w:val="ConsPlusNormal"/>
              <w:jc w:val="center"/>
            </w:pPr>
            <w:r w:rsidRPr="00970DB1">
              <w:t>0</w:t>
            </w:r>
          </w:p>
        </w:tc>
        <w:tc>
          <w:tcPr>
            <w:tcW w:w="627" w:type="dxa"/>
          </w:tcPr>
          <w:p w:rsidR="00126A23" w:rsidRPr="00970DB1" w:rsidRDefault="00126A23" w:rsidP="002A7894">
            <w:pPr>
              <w:pStyle w:val="ConsPlusNormal"/>
              <w:jc w:val="center"/>
            </w:pPr>
            <w:r w:rsidRPr="00970DB1">
              <w:t>0</w:t>
            </w:r>
          </w:p>
        </w:tc>
        <w:tc>
          <w:tcPr>
            <w:tcW w:w="1596" w:type="dxa"/>
            <w:vMerge/>
          </w:tcPr>
          <w:p w:rsidR="00126A23" w:rsidRPr="00970DB1" w:rsidRDefault="00126A23" w:rsidP="002A7894">
            <w:pPr>
              <w:jc w:val="center"/>
              <w:rPr>
                <w:rFonts w:ascii="Arial" w:eastAsia="Calibri" w:hAnsi="Arial" w:cs="Arial"/>
              </w:rPr>
            </w:pPr>
          </w:p>
        </w:tc>
        <w:tc>
          <w:tcPr>
            <w:tcW w:w="1491" w:type="dxa"/>
            <w:vMerge/>
          </w:tcPr>
          <w:p w:rsidR="00126A23" w:rsidRPr="00970DB1" w:rsidRDefault="00126A23" w:rsidP="002A7894">
            <w:pPr>
              <w:jc w:val="center"/>
              <w:rPr>
                <w:rFonts w:ascii="Arial" w:eastAsia="Calibri" w:hAnsi="Arial" w:cs="Arial"/>
              </w:rPr>
            </w:pPr>
          </w:p>
        </w:tc>
      </w:tr>
      <w:tr w:rsidR="00126A23" w:rsidRPr="00970DB1" w:rsidTr="000938E6">
        <w:tc>
          <w:tcPr>
            <w:tcW w:w="561" w:type="dxa"/>
            <w:vMerge w:val="restart"/>
          </w:tcPr>
          <w:p w:rsidR="00126A23" w:rsidRPr="00970DB1" w:rsidRDefault="00126A23" w:rsidP="002A7894">
            <w:pPr>
              <w:jc w:val="center"/>
              <w:rPr>
                <w:rFonts w:ascii="Arial" w:eastAsia="Calibri" w:hAnsi="Arial" w:cs="Arial"/>
              </w:rPr>
            </w:pPr>
            <w:r w:rsidRPr="00970DB1">
              <w:rPr>
                <w:rFonts w:ascii="Arial" w:eastAsia="Calibri" w:hAnsi="Arial" w:cs="Arial"/>
              </w:rPr>
              <w:t>3.1.</w:t>
            </w:r>
          </w:p>
        </w:tc>
        <w:tc>
          <w:tcPr>
            <w:tcW w:w="2417" w:type="dxa"/>
            <w:vMerge w:val="restart"/>
          </w:tcPr>
          <w:p w:rsidR="000938E6" w:rsidRPr="00970DB1" w:rsidRDefault="00126A23" w:rsidP="002A7894">
            <w:pPr>
              <w:jc w:val="center"/>
              <w:rPr>
                <w:rFonts w:ascii="Arial" w:eastAsia="Calibri" w:hAnsi="Arial" w:cs="Arial"/>
                <w:b/>
              </w:rPr>
            </w:pPr>
            <w:r w:rsidRPr="00970DB1">
              <w:rPr>
                <w:rFonts w:ascii="Arial" w:eastAsia="Calibri" w:hAnsi="Arial" w:cs="Arial"/>
                <w:b/>
              </w:rPr>
              <w:t xml:space="preserve">Мероприятие 3. </w:t>
            </w:r>
          </w:p>
          <w:p w:rsidR="00126A23" w:rsidRPr="00970DB1" w:rsidRDefault="00126A23" w:rsidP="002A7894">
            <w:pPr>
              <w:jc w:val="center"/>
              <w:rPr>
                <w:rFonts w:ascii="Arial" w:eastAsia="Calibri" w:hAnsi="Arial" w:cs="Arial"/>
              </w:rPr>
            </w:pPr>
            <w:r w:rsidRPr="00970DB1">
              <w:rPr>
                <w:rFonts w:ascii="Arial" w:eastAsia="Calibri" w:hAnsi="Arial" w:cs="Arial"/>
              </w:rPr>
              <w:t>Координация решения организационных вопросов по обеспечению прав пострадавших граждан-соинвесторов</w:t>
            </w:r>
          </w:p>
        </w:tc>
        <w:tc>
          <w:tcPr>
            <w:tcW w:w="1135" w:type="dxa"/>
            <w:vMerge w:val="restart"/>
          </w:tcPr>
          <w:p w:rsidR="00126A23" w:rsidRPr="00970DB1" w:rsidRDefault="00126A23" w:rsidP="002A7894">
            <w:pPr>
              <w:jc w:val="center"/>
              <w:rPr>
                <w:rFonts w:ascii="Arial" w:eastAsia="Calibri" w:hAnsi="Arial" w:cs="Arial"/>
              </w:rPr>
            </w:pPr>
            <w:r w:rsidRPr="00970DB1">
              <w:rPr>
                <w:rFonts w:ascii="Arial" w:eastAsia="Calibri" w:hAnsi="Arial" w:cs="Arial"/>
              </w:rPr>
              <w:t>2017-2021 годы</w:t>
            </w:r>
          </w:p>
        </w:tc>
        <w:tc>
          <w:tcPr>
            <w:tcW w:w="1565" w:type="dxa"/>
          </w:tcPr>
          <w:p w:rsidR="00126A23" w:rsidRPr="00970DB1" w:rsidRDefault="00126A23" w:rsidP="002A7894">
            <w:pPr>
              <w:jc w:val="center"/>
              <w:rPr>
                <w:rFonts w:ascii="Arial" w:eastAsia="Calibri" w:hAnsi="Arial" w:cs="Arial"/>
              </w:rPr>
            </w:pPr>
            <w:r w:rsidRPr="00970DB1">
              <w:rPr>
                <w:rFonts w:ascii="Arial" w:eastAsia="Calibri" w:hAnsi="Arial" w:cs="Arial"/>
              </w:rPr>
              <w:t>Итого</w:t>
            </w:r>
          </w:p>
        </w:tc>
        <w:tc>
          <w:tcPr>
            <w:tcW w:w="131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24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77" w:type="dxa"/>
            <w:gridSpan w:val="2"/>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24"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709"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627"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596" w:type="dxa"/>
            <w:vMerge w:val="restart"/>
          </w:tcPr>
          <w:p w:rsidR="00126A23" w:rsidRPr="00970DB1" w:rsidRDefault="00126A23" w:rsidP="002A7894">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401202" w:rsidRPr="00970DB1" w:rsidRDefault="00401202" w:rsidP="002A7894">
            <w:pPr>
              <w:jc w:val="center"/>
              <w:rPr>
                <w:rFonts w:ascii="Arial" w:eastAsia="Calibri" w:hAnsi="Arial" w:cs="Arial"/>
              </w:rPr>
            </w:pPr>
            <w:r w:rsidRPr="00970DB1">
              <w:rPr>
                <w:rFonts w:ascii="Arial" w:eastAsia="Calibri" w:hAnsi="Arial" w:cs="Arial"/>
              </w:rPr>
              <w:t xml:space="preserve">Количество пострадавших граждан-соинвесторов, права которых обеспечены </w:t>
            </w:r>
            <w:r w:rsidRPr="00970DB1">
              <w:rPr>
                <w:rFonts w:ascii="Arial" w:eastAsia="Calibri" w:hAnsi="Arial" w:cs="Arial"/>
              </w:rPr>
              <w:lastRenderedPageBreak/>
              <w:t>в отчетном году</w:t>
            </w:r>
          </w:p>
          <w:p w:rsidR="00401202" w:rsidRPr="00970DB1" w:rsidRDefault="00401202" w:rsidP="002A7894">
            <w:pPr>
              <w:jc w:val="center"/>
              <w:rPr>
                <w:rFonts w:ascii="Arial" w:eastAsia="Calibri" w:hAnsi="Arial" w:cs="Arial"/>
              </w:rPr>
            </w:pPr>
            <w:r w:rsidRPr="00970DB1">
              <w:rPr>
                <w:rFonts w:ascii="Arial" w:eastAsia="Calibri" w:hAnsi="Arial" w:cs="Arial"/>
              </w:rPr>
              <w:t>в 2017 году – 51 человек;</w:t>
            </w:r>
          </w:p>
          <w:p w:rsidR="00401202" w:rsidRPr="00970DB1" w:rsidRDefault="00401202" w:rsidP="002A7894">
            <w:pPr>
              <w:jc w:val="center"/>
              <w:rPr>
                <w:rFonts w:ascii="Arial" w:eastAsia="Calibri" w:hAnsi="Arial" w:cs="Arial"/>
              </w:rPr>
            </w:pPr>
            <w:r w:rsidRPr="00970DB1">
              <w:rPr>
                <w:rFonts w:ascii="Arial" w:eastAsia="Calibri" w:hAnsi="Arial" w:cs="Arial"/>
              </w:rPr>
              <w:t>в 2018 году – 12 человек.</w:t>
            </w:r>
          </w:p>
          <w:p w:rsidR="00126A23" w:rsidRPr="00970DB1" w:rsidRDefault="00126A23" w:rsidP="002A7894">
            <w:pPr>
              <w:jc w:val="center"/>
              <w:rPr>
                <w:rFonts w:ascii="Arial" w:eastAsia="Calibri" w:hAnsi="Arial" w:cs="Arial"/>
              </w:rPr>
            </w:pPr>
          </w:p>
        </w:tc>
      </w:tr>
      <w:tr w:rsidR="00126A23" w:rsidRPr="00970DB1" w:rsidTr="000938E6">
        <w:trPr>
          <w:trHeight w:val="305"/>
        </w:trPr>
        <w:tc>
          <w:tcPr>
            <w:tcW w:w="561" w:type="dxa"/>
            <w:vMerge/>
          </w:tcPr>
          <w:p w:rsidR="00126A23" w:rsidRPr="00970DB1" w:rsidRDefault="00126A23" w:rsidP="002A7894">
            <w:pPr>
              <w:jc w:val="center"/>
              <w:rPr>
                <w:rFonts w:ascii="Arial" w:eastAsia="Calibri" w:hAnsi="Arial" w:cs="Arial"/>
              </w:rPr>
            </w:pPr>
          </w:p>
        </w:tc>
        <w:tc>
          <w:tcPr>
            <w:tcW w:w="2417" w:type="dxa"/>
            <w:vMerge/>
          </w:tcPr>
          <w:p w:rsidR="00126A23" w:rsidRPr="00970DB1" w:rsidRDefault="00126A23" w:rsidP="002A7894">
            <w:pPr>
              <w:jc w:val="center"/>
              <w:rPr>
                <w:rFonts w:ascii="Arial" w:eastAsia="Calibri" w:hAnsi="Arial" w:cs="Arial"/>
              </w:rPr>
            </w:pPr>
          </w:p>
        </w:tc>
        <w:tc>
          <w:tcPr>
            <w:tcW w:w="1135" w:type="dxa"/>
            <w:vMerge/>
          </w:tcPr>
          <w:p w:rsidR="00126A23" w:rsidRPr="00970DB1" w:rsidRDefault="00126A23" w:rsidP="002A7894">
            <w:pPr>
              <w:jc w:val="center"/>
              <w:rPr>
                <w:rFonts w:ascii="Arial" w:eastAsia="Calibri" w:hAnsi="Arial" w:cs="Arial"/>
              </w:rPr>
            </w:pPr>
          </w:p>
        </w:tc>
        <w:tc>
          <w:tcPr>
            <w:tcW w:w="1565" w:type="dxa"/>
          </w:tcPr>
          <w:p w:rsidR="00126A23" w:rsidRPr="00970DB1" w:rsidRDefault="00126A23" w:rsidP="002A7894">
            <w:pPr>
              <w:jc w:val="center"/>
              <w:rPr>
                <w:rFonts w:ascii="Arial" w:eastAsia="Calibri" w:hAnsi="Arial" w:cs="Arial"/>
              </w:rPr>
            </w:pPr>
            <w:r w:rsidRPr="00970DB1">
              <w:rPr>
                <w:rFonts w:ascii="Arial" w:eastAsia="Calibri" w:hAnsi="Arial" w:cs="Arial"/>
              </w:rPr>
              <w:t>Средства федерального бюджета</w:t>
            </w:r>
          </w:p>
        </w:tc>
        <w:tc>
          <w:tcPr>
            <w:tcW w:w="131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24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gridSpan w:val="2"/>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709"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627"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596" w:type="dxa"/>
            <w:vMerge/>
          </w:tcPr>
          <w:p w:rsidR="00126A23" w:rsidRPr="00970DB1" w:rsidRDefault="00126A23" w:rsidP="002A7894">
            <w:pPr>
              <w:jc w:val="center"/>
              <w:rPr>
                <w:rFonts w:ascii="Arial" w:eastAsia="Calibri" w:hAnsi="Arial" w:cs="Arial"/>
              </w:rPr>
            </w:pPr>
          </w:p>
        </w:tc>
        <w:tc>
          <w:tcPr>
            <w:tcW w:w="1491" w:type="dxa"/>
            <w:vMerge/>
          </w:tcPr>
          <w:p w:rsidR="00126A23" w:rsidRPr="00970DB1" w:rsidRDefault="00126A23" w:rsidP="002A7894">
            <w:pPr>
              <w:jc w:val="center"/>
              <w:rPr>
                <w:rFonts w:ascii="Arial" w:eastAsia="Calibri" w:hAnsi="Arial" w:cs="Arial"/>
              </w:rPr>
            </w:pPr>
          </w:p>
        </w:tc>
      </w:tr>
      <w:tr w:rsidR="00126A23" w:rsidRPr="00970DB1" w:rsidTr="000938E6">
        <w:trPr>
          <w:trHeight w:val="305"/>
        </w:trPr>
        <w:tc>
          <w:tcPr>
            <w:tcW w:w="561" w:type="dxa"/>
            <w:vMerge/>
          </w:tcPr>
          <w:p w:rsidR="00126A23" w:rsidRPr="00970DB1" w:rsidRDefault="00126A23" w:rsidP="002A7894">
            <w:pPr>
              <w:jc w:val="center"/>
              <w:rPr>
                <w:rFonts w:ascii="Arial" w:eastAsia="Calibri" w:hAnsi="Arial" w:cs="Arial"/>
              </w:rPr>
            </w:pPr>
          </w:p>
        </w:tc>
        <w:tc>
          <w:tcPr>
            <w:tcW w:w="2417" w:type="dxa"/>
            <w:vMerge/>
          </w:tcPr>
          <w:p w:rsidR="00126A23" w:rsidRPr="00970DB1" w:rsidRDefault="00126A23" w:rsidP="002A7894">
            <w:pPr>
              <w:jc w:val="center"/>
              <w:rPr>
                <w:rFonts w:ascii="Arial" w:eastAsia="Calibri" w:hAnsi="Arial" w:cs="Arial"/>
              </w:rPr>
            </w:pPr>
          </w:p>
        </w:tc>
        <w:tc>
          <w:tcPr>
            <w:tcW w:w="1135" w:type="dxa"/>
            <w:vMerge/>
          </w:tcPr>
          <w:p w:rsidR="00126A23" w:rsidRPr="00970DB1" w:rsidRDefault="00126A23" w:rsidP="002A7894">
            <w:pPr>
              <w:jc w:val="center"/>
              <w:rPr>
                <w:rFonts w:ascii="Arial" w:eastAsia="Calibri" w:hAnsi="Arial" w:cs="Arial"/>
              </w:rPr>
            </w:pPr>
          </w:p>
        </w:tc>
        <w:tc>
          <w:tcPr>
            <w:tcW w:w="1565" w:type="dxa"/>
          </w:tcPr>
          <w:p w:rsidR="00126A23" w:rsidRPr="00970DB1" w:rsidRDefault="00126A23" w:rsidP="002A7894">
            <w:pPr>
              <w:jc w:val="center"/>
              <w:rPr>
                <w:rFonts w:ascii="Arial" w:eastAsia="Calibri" w:hAnsi="Arial" w:cs="Arial"/>
              </w:rPr>
            </w:pPr>
            <w:r w:rsidRPr="00970DB1">
              <w:rPr>
                <w:rFonts w:ascii="Arial" w:eastAsia="Calibri" w:hAnsi="Arial" w:cs="Arial"/>
              </w:rPr>
              <w:t xml:space="preserve">Средства бюджета Московской </w:t>
            </w:r>
            <w:r w:rsidRPr="00970DB1">
              <w:rPr>
                <w:rFonts w:ascii="Arial" w:eastAsia="Calibri" w:hAnsi="Arial" w:cs="Arial"/>
              </w:rPr>
              <w:lastRenderedPageBreak/>
              <w:t>области</w:t>
            </w:r>
          </w:p>
        </w:tc>
        <w:tc>
          <w:tcPr>
            <w:tcW w:w="1310" w:type="dxa"/>
          </w:tcPr>
          <w:p w:rsidR="00126A23" w:rsidRPr="00970DB1" w:rsidRDefault="00126A23" w:rsidP="002A7894">
            <w:pPr>
              <w:jc w:val="center"/>
              <w:rPr>
                <w:rFonts w:ascii="Arial" w:eastAsia="Calibri" w:hAnsi="Arial" w:cs="Arial"/>
              </w:rPr>
            </w:pPr>
            <w:r w:rsidRPr="00970DB1">
              <w:rPr>
                <w:rFonts w:ascii="Arial" w:eastAsia="Calibri" w:hAnsi="Arial" w:cs="Arial"/>
              </w:rPr>
              <w:lastRenderedPageBreak/>
              <w:t>0</w:t>
            </w:r>
          </w:p>
        </w:tc>
        <w:tc>
          <w:tcPr>
            <w:tcW w:w="124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gridSpan w:val="2"/>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709"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627"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596" w:type="dxa"/>
            <w:vMerge/>
          </w:tcPr>
          <w:p w:rsidR="00126A23" w:rsidRPr="00970DB1" w:rsidRDefault="00126A23" w:rsidP="002A7894">
            <w:pPr>
              <w:jc w:val="center"/>
              <w:rPr>
                <w:rFonts w:ascii="Arial" w:eastAsia="Calibri" w:hAnsi="Arial" w:cs="Arial"/>
              </w:rPr>
            </w:pPr>
          </w:p>
        </w:tc>
        <w:tc>
          <w:tcPr>
            <w:tcW w:w="1491" w:type="dxa"/>
            <w:vMerge/>
          </w:tcPr>
          <w:p w:rsidR="00126A23" w:rsidRPr="00970DB1" w:rsidRDefault="00126A23" w:rsidP="002A7894">
            <w:pPr>
              <w:jc w:val="center"/>
              <w:rPr>
                <w:rFonts w:ascii="Arial" w:eastAsia="Calibri" w:hAnsi="Arial" w:cs="Arial"/>
              </w:rPr>
            </w:pPr>
          </w:p>
        </w:tc>
      </w:tr>
      <w:tr w:rsidR="00126A23" w:rsidRPr="00970DB1" w:rsidTr="000938E6">
        <w:trPr>
          <w:trHeight w:val="305"/>
        </w:trPr>
        <w:tc>
          <w:tcPr>
            <w:tcW w:w="561" w:type="dxa"/>
            <w:vMerge/>
          </w:tcPr>
          <w:p w:rsidR="00126A23" w:rsidRPr="00970DB1" w:rsidRDefault="00126A23" w:rsidP="002A7894">
            <w:pPr>
              <w:jc w:val="center"/>
              <w:rPr>
                <w:rFonts w:ascii="Arial" w:eastAsia="Calibri" w:hAnsi="Arial" w:cs="Arial"/>
              </w:rPr>
            </w:pPr>
          </w:p>
        </w:tc>
        <w:tc>
          <w:tcPr>
            <w:tcW w:w="2417" w:type="dxa"/>
            <w:vMerge/>
          </w:tcPr>
          <w:p w:rsidR="00126A23" w:rsidRPr="00970DB1" w:rsidRDefault="00126A23" w:rsidP="002A7894">
            <w:pPr>
              <w:jc w:val="center"/>
              <w:rPr>
                <w:rFonts w:ascii="Arial" w:eastAsia="Calibri" w:hAnsi="Arial" w:cs="Arial"/>
              </w:rPr>
            </w:pPr>
          </w:p>
        </w:tc>
        <w:tc>
          <w:tcPr>
            <w:tcW w:w="1135" w:type="dxa"/>
            <w:vMerge/>
          </w:tcPr>
          <w:p w:rsidR="00126A23" w:rsidRPr="00970DB1" w:rsidRDefault="00126A23" w:rsidP="002A7894">
            <w:pPr>
              <w:jc w:val="center"/>
              <w:rPr>
                <w:rFonts w:ascii="Arial" w:eastAsia="Calibri" w:hAnsi="Arial" w:cs="Arial"/>
              </w:rPr>
            </w:pPr>
          </w:p>
        </w:tc>
        <w:tc>
          <w:tcPr>
            <w:tcW w:w="1565" w:type="dxa"/>
          </w:tcPr>
          <w:p w:rsidR="00126A23" w:rsidRPr="00970DB1" w:rsidRDefault="00126A23" w:rsidP="002A7894">
            <w:pPr>
              <w:pStyle w:val="ConsPlusNormal"/>
              <w:jc w:val="center"/>
            </w:pPr>
            <w:r w:rsidRPr="00970DB1">
              <w:t>Средства бюджета Клинского муниципального района</w:t>
            </w:r>
          </w:p>
        </w:tc>
        <w:tc>
          <w:tcPr>
            <w:tcW w:w="131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24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gridSpan w:val="2"/>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709"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627"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596" w:type="dxa"/>
            <w:vMerge/>
          </w:tcPr>
          <w:p w:rsidR="00126A23" w:rsidRPr="00970DB1" w:rsidRDefault="00126A23" w:rsidP="002A7894">
            <w:pPr>
              <w:jc w:val="center"/>
              <w:rPr>
                <w:rFonts w:ascii="Arial" w:eastAsia="Calibri" w:hAnsi="Arial" w:cs="Arial"/>
              </w:rPr>
            </w:pPr>
          </w:p>
        </w:tc>
        <w:tc>
          <w:tcPr>
            <w:tcW w:w="1491" w:type="dxa"/>
            <w:vMerge/>
          </w:tcPr>
          <w:p w:rsidR="00126A23" w:rsidRPr="00970DB1" w:rsidRDefault="00126A23" w:rsidP="002A7894">
            <w:pPr>
              <w:jc w:val="center"/>
              <w:rPr>
                <w:rFonts w:ascii="Arial" w:eastAsia="Calibri" w:hAnsi="Arial" w:cs="Arial"/>
              </w:rPr>
            </w:pPr>
          </w:p>
        </w:tc>
      </w:tr>
      <w:tr w:rsidR="00126A23" w:rsidRPr="00970DB1" w:rsidTr="000938E6">
        <w:trPr>
          <w:trHeight w:val="923"/>
        </w:trPr>
        <w:tc>
          <w:tcPr>
            <w:tcW w:w="561" w:type="dxa"/>
            <w:vMerge/>
          </w:tcPr>
          <w:p w:rsidR="00126A23" w:rsidRPr="00970DB1" w:rsidRDefault="00126A23" w:rsidP="002A7894">
            <w:pPr>
              <w:jc w:val="center"/>
              <w:rPr>
                <w:rFonts w:ascii="Arial" w:eastAsia="Calibri" w:hAnsi="Arial" w:cs="Arial"/>
              </w:rPr>
            </w:pPr>
          </w:p>
        </w:tc>
        <w:tc>
          <w:tcPr>
            <w:tcW w:w="2417" w:type="dxa"/>
            <w:vMerge/>
          </w:tcPr>
          <w:p w:rsidR="00126A23" w:rsidRPr="00970DB1" w:rsidRDefault="00126A23" w:rsidP="002A7894">
            <w:pPr>
              <w:jc w:val="center"/>
              <w:rPr>
                <w:rFonts w:ascii="Arial" w:eastAsia="Calibri" w:hAnsi="Arial" w:cs="Arial"/>
              </w:rPr>
            </w:pPr>
          </w:p>
        </w:tc>
        <w:tc>
          <w:tcPr>
            <w:tcW w:w="1135" w:type="dxa"/>
            <w:vMerge/>
          </w:tcPr>
          <w:p w:rsidR="00126A23" w:rsidRPr="00970DB1" w:rsidRDefault="00126A23" w:rsidP="002A7894">
            <w:pPr>
              <w:jc w:val="center"/>
              <w:rPr>
                <w:rFonts w:ascii="Arial" w:eastAsia="Calibri" w:hAnsi="Arial" w:cs="Arial"/>
              </w:rPr>
            </w:pPr>
          </w:p>
        </w:tc>
        <w:tc>
          <w:tcPr>
            <w:tcW w:w="1565" w:type="dxa"/>
          </w:tcPr>
          <w:p w:rsidR="00126A23" w:rsidRPr="00970DB1" w:rsidRDefault="00356A0A" w:rsidP="002A7894">
            <w:pPr>
              <w:pStyle w:val="ConsPlusNormal"/>
              <w:jc w:val="center"/>
            </w:pPr>
            <w:r w:rsidRPr="00970DB1">
              <w:t>Средства бюджета городского поселения Клин</w:t>
            </w:r>
          </w:p>
        </w:tc>
        <w:tc>
          <w:tcPr>
            <w:tcW w:w="131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24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1"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850" w:type="dxa"/>
            <w:gridSpan w:val="2"/>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709"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627" w:type="dxa"/>
          </w:tcPr>
          <w:p w:rsidR="00126A23" w:rsidRPr="00970DB1" w:rsidRDefault="00126A23" w:rsidP="002A7894">
            <w:pPr>
              <w:jc w:val="center"/>
              <w:rPr>
                <w:rFonts w:ascii="Arial" w:eastAsia="Calibri" w:hAnsi="Arial" w:cs="Arial"/>
              </w:rPr>
            </w:pPr>
            <w:r w:rsidRPr="00970DB1">
              <w:rPr>
                <w:rFonts w:ascii="Arial" w:eastAsia="Calibri" w:hAnsi="Arial" w:cs="Arial"/>
              </w:rPr>
              <w:t>0</w:t>
            </w:r>
          </w:p>
        </w:tc>
        <w:tc>
          <w:tcPr>
            <w:tcW w:w="1596" w:type="dxa"/>
            <w:vMerge/>
          </w:tcPr>
          <w:p w:rsidR="00126A23" w:rsidRPr="00970DB1" w:rsidRDefault="00126A23" w:rsidP="002A7894">
            <w:pPr>
              <w:jc w:val="center"/>
              <w:rPr>
                <w:rFonts w:ascii="Arial" w:eastAsia="Calibri" w:hAnsi="Arial" w:cs="Arial"/>
              </w:rPr>
            </w:pPr>
          </w:p>
        </w:tc>
        <w:tc>
          <w:tcPr>
            <w:tcW w:w="1491" w:type="dxa"/>
            <w:vMerge/>
          </w:tcPr>
          <w:p w:rsidR="00126A23" w:rsidRPr="00970DB1" w:rsidRDefault="00126A23" w:rsidP="002A7894">
            <w:pPr>
              <w:jc w:val="center"/>
              <w:rPr>
                <w:rFonts w:ascii="Arial" w:eastAsia="Calibri" w:hAnsi="Arial" w:cs="Arial"/>
              </w:rPr>
            </w:pPr>
          </w:p>
        </w:tc>
      </w:tr>
      <w:tr w:rsidR="00126A23" w:rsidRPr="00970DB1" w:rsidTr="000938E6">
        <w:trPr>
          <w:trHeight w:val="509"/>
        </w:trPr>
        <w:tc>
          <w:tcPr>
            <w:tcW w:w="561" w:type="dxa"/>
            <w:vMerge/>
          </w:tcPr>
          <w:p w:rsidR="00126A23" w:rsidRPr="00970DB1" w:rsidRDefault="00126A23" w:rsidP="002A7894">
            <w:pPr>
              <w:jc w:val="center"/>
              <w:rPr>
                <w:rFonts w:ascii="Arial" w:eastAsia="Calibri" w:hAnsi="Arial" w:cs="Arial"/>
              </w:rPr>
            </w:pPr>
          </w:p>
        </w:tc>
        <w:tc>
          <w:tcPr>
            <w:tcW w:w="2417" w:type="dxa"/>
            <w:vMerge/>
          </w:tcPr>
          <w:p w:rsidR="00126A23" w:rsidRPr="00970DB1" w:rsidRDefault="00126A23" w:rsidP="002A7894">
            <w:pPr>
              <w:jc w:val="center"/>
              <w:rPr>
                <w:rFonts w:ascii="Arial" w:eastAsia="Calibri" w:hAnsi="Arial" w:cs="Arial"/>
              </w:rPr>
            </w:pPr>
          </w:p>
        </w:tc>
        <w:tc>
          <w:tcPr>
            <w:tcW w:w="1135" w:type="dxa"/>
            <w:vMerge/>
          </w:tcPr>
          <w:p w:rsidR="00126A23" w:rsidRPr="00970DB1" w:rsidRDefault="00126A23" w:rsidP="002A7894">
            <w:pPr>
              <w:jc w:val="center"/>
              <w:rPr>
                <w:rFonts w:ascii="Arial" w:eastAsia="Calibri" w:hAnsi="Arial" w:cs="Arial"/>
              </w:rPr>
            </w:pPr>
          </w:p>
        </w:tc>
        <w:tc>
          <w:tcPr>
            <w:tcW w:w="1565" w:type="dxa"/>
          </w:tcPr>
          <w:p w:rsidR="00126A23" w:rsidRPr="00970DB1" w:rsidRDefault="00126A23" w:rsidP="002A7894">
            <w:pPr>
              <w:pStyle w:val="ConsPlusNormal"/>
              <w:jc w:val="center"/>
            </w:pPr>
            <w:r w:rsidRPr="00970DB1">
              <w:t>Внебюджетные источники</w:t>
            </w:r>
          </w:p>
        </w:tc>
        <w:tc>
          <w:tcPr>
            <w:tcW w:w="1310" w:type="dxa"/>
          </w:tcPr>
          <w:p w:rsidR="00126A23" w:rsidRPr="00970DB1" w:rsidRDefault="00126A23" w:rsidP="002A7894">
            <w:pPr>
              <w:pStyle w:val="ConsPlusNormal"/>
              <w:jc w:val="center"/>
            </w:pPr>
            <w:r w:rsidRPr="00970DB1">
              <w:t>0</w:t>
            </w:r>
          </w:p>
        </w:tc>
        <w:tc>
          <w:tcPr>
            <w:tcW w:w="1241" w:type="dxa"/>
          </w:tcPr>
          <w:p w:rsidR="00126A23" w:rsidRPr="00970DB1" w:rsidRDefault="00126A23" w:rsidP="002A7894">
            <w:pPr>
              <w:pStyle w:val="ConsPlusNormal"/>
              <w:jc w:val="center"/>
            </w:pPr>
            <w:r w:rsidRPr="00970DB1">
              <w:t>0</w:t>
            </w:r>
          </w:p>
        </w:tc>
        <w:tc>
          <w:tcPr>
            <w:tcW w:w="850" w:type="dxa"/>
          </w:tcPr>
          <w:p w:rsidR="00126A23" w:rsidRPr="00970DB1" w:rsidRDefault="00126A23" w:rsidP="002A7894">
            <w:pPr>
              <w:pStyle w:val="ConsPlusNormal"/>
              <w:jc w:val="center"/>
            </w:pPr>
            <w:r w:rsidRPr="00970DB1">
              <w:t>0</w:t>
            </w:r>
          </w:p>
        </w:tc>
        <w:tc>
          <w:tcPr>
            <w:tcW w:w="851" w:type="dxa"/>
          </w:tcPr>
          <w:p w:rsidR="00126A23" w:rsidRPr="00970DB1" w:rsidRDefault="00126A23" w:rsidP="002A7894">
            <w:pPr>
              <w:pStyle w:val="ConsPlusNormal"/>
              <w:jc w:val="center"/>
            </w:pPr>
            <w:r w:rsidRPr="00970DB1">
              <w:t>0</w:t>
            </w:r>
          </w:p>
        </w:tc>
        <w:tc>
          <w:tcPr>
            <w:tcW w:w="850" w:type="dxa"/>
            <w:gridSpan w:val="2"/>
          </w:tcPr>
          <w:p w:rsidR="00126A23" w:rsidRPr="00970DB1" w:rsidRDefault="00126A23" w:rsidP="002A7894">
            <w:pPr>
              <w:pStyle w:val="ConsPlusNormal"/>
              <w:jc w:val="center"/>
            </w:pPr>
            <w:r w:rsidRPr="00970DB1">
              <w:t>0</w:t>
            </w:r>
          </w:p>
        </w:tc>
        <w:tc>
          <w:tcPr>
            <w:tcW w:w="709" w:type="dxa"/>
          </w:tcPr>
          <w:p w:rsidR="00126A23" w:rsidRPr="00970DB1" w:rsidRDefault="00126A23" w:rsidP="002A7894">
            <w:pPr>
              <w:pStyle w:val="ConsPlusNormal"/>
              <w:jc w:val="center"/>
            </w:pPr>
            <w:r w:rsidRPr="00970DB1">
              <w:t>0</w:t>
            </w:r>
          </w:p>
        </w:tc>
        <w:tc>
          <w:tcPr>
            <w:tcW w:w="627" w:type="dxa"/>
          </w:tcPr>
          <w:p w:rsidR="00126A23" w:rsidRPr="00970DB1" w:rsidRDefault="00126A23" w:rsidP="002A7894">
            <w:pPr>
              <w:pStyle w:val="ConsPlusNormal"/>
              <w:jc w:val="center"/>
            </w:pPr>
            <w:r w:rsidRPr="00970DB1">
              <w:t>0</w:t>
            </w:r>
          </w:p>
        </w:tc>
        <w:tc>
          <w:tcPr>
            <w:tcW w:w="1596" w:type="dxa"/>
            <w:vMerge/>
          </w:tcPr>
          <w:p w:rsidR="00126A23" w:rsidRPr="00970DB1" w:rsidRDefault="00126A23" w:rsidP="002A7894">
            <w:pPr>
              <w:jc w:val="center"/>
              <w:rPr>
                <w:rFonts w:ascii="Arial" w:eastAsia="Calibri" w:hAnsi="Arial" w:cs="Arial"/>
              </w:rPr>
            </w:pPr>
          </w:p>
        </w:tc>
        <w:tc>
          <w:tcPr>
            <w:tcW w:w="1491" w:type="dxa"/>
            <w:vMerge/>
          </w:tcPr>
          <w:p w:rsidR="00126A23" w:rsidRPr="00970DB1" w:rsidRDefault="00126A23" w:rsidP="002A7894">
            <w:pPr>
              <w:jc w:val="center"/>
              <w:rPr>
                <w:rFonts w:ascii="Arial" w:eastAsia="Calibri" w:hAnsi="Arial" w:cs="Arial"/>
              </w:rPr>
            </w:pPr>
          </w:p>
        </w:tc>
      </w:tr>
    </w:tbl>
    <w:p w:rsidR="00D00118" w:rsidRPr="00970DB1" w:rsidRDefault="00D00118" w:rsidP="002A7894">
      <w:pPr>
        <w:pStyle w:val="ConsPlusNormal"/>
        <w:jc w:val="center"/>
      </w:pPr>
    </w:p>
    <w:p w:rsidR="00A73F80" w:rsidRPr="00970DB1" w:rsidRDefault="00A73F80" w:rsidP="002A7894">
      <w:pPr>
        <w:pStyle w:val="ConsPlusNormal"/>
        <w:jc w:val="both"/>
      </w:pPr>
    </w:p>
    <w:p w:rsidR="00A73F80" w:rsidRPr="00970DB1" w:rsidRDefault="00A73F80" w:rsidP="002A7894">
      <w:pPr>
        <w:pStyle w:val="ConsPlusNormal"/>
        <w:jc w:val="both"/>
      </w:pPr>
    </w:p>
    <w:p w:rsidR="00A73F80" w:rsidRPr="00970DB1" w:rsidRDefault="00A73F80" w:rsidP="002A7894">
      <w:pPr>
        <w:pStyle w:val="ConsPlusNormal"/>
        <w:jc w:val="both"/>
      </w:pPr>
    </w:p>
    <w:p w:rsidR="00A73F80" w:rsidRPr="00970DB1" w:rsidRDefault="00A73F80" w:rsidP="002A7894">
      <w:pPr>
        <w:pStyle w:val="ConsPlusNormal"/>
        <w:jc w:val="both"/>
      </w:pPr>
    </w:p>
    <w:p w:rsidR="00A73F80" w:rsidRPr="00970DB1" w:rsidRDefault="00A73F80" w:rsidP="002A7894">
      <w:pPr>
        <w:pStyle w:val="ConsPlusNormal"/>
        <w:jc w:val="both"/>
      </w:pPr>
    </w:p>
    <w:p w:rsidR="00A73F80" w:rsidRPr="00970DB1" w:rsidRDefault="00A73F80" w:rsidP="002A7894">
      <w:pPr>
        <w:pStyle w:val="ConsPlusNormal"/>
        <w:jc w:val="both"/>
      </w:pPr>
    </w:p>
    <w:p w:rsidR="00A73F80" w:rsidRPr="00970DB1" w:rsidRDefault="00A73F80" w:rsidP="002A7894">
      <w:pPr>
        <w:pStyle w:val="ConsPlusNormal"/>
        <w:jc w:val="both"/>
      </w:pPr>
    </w:p>
    <w:p w:rsidR="00A73F80" w:rsidRPr="00970DB1" w:rsidRDefault="00A73F80" w:rsidP="002A7894">
      <w:pPr>
        <w:pStyle w:val="ConsPlusNormal"/>
        <w:jc w:val="both"/>
      </w:pPr>
    </w:p>
    <w:p w:rsidR="00A73F80" w:rsidRPr="00970DB1" w:rsidRDefault="00A73F80" w:rsidP="002A7894">
      <w:pPr>
        <w:pStyle w:val="ConsPlusNormal"/>
        <w:jc w:val="both"/>
      </w:pPr>
    </w:p>
    <w:p w:rsidR="00A73F80" w:rsidRPr="00970DB1" w:rsidRDefault="00A73F80" w:rsidP="002A7894">
      <w:pPr>
        <w:pStyle w:val="ConsPlusNormal"/>
        <w:jc w:val="both"/>
      </w:pPr>
    </w:p>
    <w:p w:rsidR="000938E6" w:rsidRPr="00970DB1" w:rsidRDefault="000938E6" w:rsidP="002A7894">
      <w:pPr>
        <w:pStyle w:val="ConsPlusNormal"/>
        <w:jc w:val="both"/>
      </w:pPr>
    </w:p>
    <w:p w:rsidR="00C31037" w:rsidRDefault="00C31037" w:rsidP="002A7894">
      <w:pPr>
        <w:pStyle w:val="ConsPlusNormal"/>
        <w:jc w:val="both"/>
      </w:pPr>
    </w:p>
    <w:p w:rsidR="00C31037" w:rsidRDefault="00C31037" w:rsidP="002A7894">
      <w:pPr>
        <w:pStyle w:val="ConsPlusNormal"/>
        <w:jc w:val="both"/>
      </w:pPr>
    </w:p>
    <w:p w:rsidR="00C31037" w:rsidRDefault="00C31037" w:rsidP="002A7894">
      <w:pPr>
        <w:pStyle w:val="ConsPlusNormal"/>
        <w:jc w:val="both"/>
      </w:pPr>
    </w:p>
    <w:p w:rsidR="00C31037" w:rsidRDefault="00C31037" w:rsidP="002A7894">
      <w:pPr>
        <w:pStyle w:val="ConsPlusNormal"/>
        <w:jc w:val="both"/>
      </w:pPr>
    </w:p>
    <w:p w:rsidR="00C31037" w:rsidRDefault="00C31037" w:rsidP="002A7894">
      <w:pPr>
        <w:pStyle w:val="ConsPlusNormal"/>
        <w:jc w:val="both"/>
      </w:pPr>
    </w:p>
    <w:p w:rsidR="00C31037" w:rsidRDefault="00C31037" w:rsidP="002A7894">
      <w:pPr>
        <w:pStyle w:val="ConsPlusNormal"/>
        <w:jc w:val="both"/>
      </w:pPr>
    </w:p>
    <w:p w:rsidR="00C31037" w:rsidRDefault="00C31037" w:rsidP="002A7894">
      <w:pPr>
        <w:pStyle w:val="ConsPlusNormal"/>
        <w:jc w:val="both"/>
      </w:pPr>
    </w:p>
    <w:p w:rsidR="00C31037" w:rsidRPr="002A7894" w:rsidRDefault="00C31037" w:rsidP="002A7894">
      <w:pPr>
        <w:pStyle w:val="ConsPlusNormal"/>
        <w:jc w:val="both"/>
      </w:pPr>
    </w:p>
    <w:p w:rsidR="000938E6" w:rsidRPr="002A7894" w:rsidRDefault="000938E6" w:rsidP="002A7894">
      <w:pPr>
        <w:pStyle w:val="ConsPlusNormal"/>
        <w:jc w:val="both"/>
      </w:pPr>
    </w:p>
    <w:p w:rsidR="000938E6" w:rsidRPr="002A7894" w:rsidRDefault="000938E6" w:rsidP="002A7894">
      <w:pPr>
        <w:pStyle w:val="ConsPlusNormal"/>
        <w:jc w:val="both"/>
      </w:pPr>
    </w:p>
    <w:p w:rsidR="000938E6" w:rsidRPr="002A7894" w:rsidRDefault="000938E6" w:rsidP="002A7894">
      <w:pPr>
        <w:pStyle w:val="ConsPlusNormal"/>
        <w:jc w:val="both"/>
      </w:pPr>
    </w:p>
    <w:p w:rsidR="000938E6" w:rsidRPr="002A7894" w:rsidRDefault="000938E6" w:rsidP="002A7894">
      <w:pPr>
        <w:pStyle w:val="ConsPlusNormal"/>
        <w:jc w:val="both"/>
      </w:pPr>
    </w:p>
    <w:p w:rsidR="000938E6" w:rsidRPr="002A7894" w:rsidRDefault="000938E6" w:rsidP="002A7894">
      <w:pPr>
        <w:pStyle w:val="ConsPlusNormal"/>
        <w:jc w:val="both"/>
      </w:pPr>
    </w:p>
    <w:p w:rsidR="000938E6" w:rsidRDefault="000938E6" w:rsidP="002A7894">
      <w:pPr>
        <w:pStyle w:val="ConsPlusNormal"/>
        <w:jc w:val="both"/>
      </w:pPr>
    </w:p>
    <w:p w:rsidR="00C31037" w:rsidRDefault="00C31037" w:rsidP="002A7894">
      <w:pPr>
        <w:pStyle w:val="ConsPlusNormal"/>
        <w:jc w:val="both"/>
      </w:pPr>
    </w:p>
    <w:p w:rsidR="00C31037" w:rsidRDefault="00C31037" w:rsidP="002A7894">
      <w:pPr>
        <w:pStyle w:val="ConsPlusNormal"/>
        <w:jc w:val="both"/>
      </w:pPr>
    </w:p>
    <w:p w:rsidR="00C31037" w:rsidRPr="002A7894" w:rsidRDefault="00C31037" w:rsidP="002A7894">
      <w:pPr>
        <w:pStyle w:val="ConsPlusNormal"/>
        <w:jc w:val="both"/>
      </w:pPr>
    </w:p>
    <w:p w:rsidR="000938E6" w:rsidRPr="002A7894" w:rsidRDefault="000938E6" w:rsidP="002A7894">
      <w:pPr>
        <w:pStyle w:val="ConsPlusNormal"/>
        <w:jc w:val="both"/>
      </w:pPr>
    </w:p>
    <w:p w:rsidR="00A73F80" w:rsidRPr="002A7894" w:rsidRDefault="00A73F80" w:rsidP="002A7894">
      <w:pPr>
        <w:pStyle w:val="ConsPlusNormal"/>
        <w:jc w:val="both"/>
      </w:pPr>
    </w:p>
    <w:p w:rsidR="00A73F80" w:rsidRPr="00C31037" w:rsidRDefault="00A73F80" w:rsidP="002A7894">
      <w:pPr>
        <w:autoSpaceDE w:val="0"/>
        <w:autoSpaceDN w:val="0"/>
        <w:adjustRightInd w:val="0"/>
        <w:jc w:val="center"/>
        <w:rPr>
          <w:rFonts w:ascii="Arial" w:eastAsia="Calibri" w:hAnsi="Arial" w:cs="Arial"/>
          <w:b/>
          <w:sz w:val="24"/>
          <w:szCs w:val="24"/>
        </w:rPr>
      </w:pPr>
      <w:r w:rsidRPr="00C31037">
        <w:rPr>
          <w:rFonts w:ascii="Arial" w:eastAsia="Calibri" w:hAnsi="Arial" w:cs="Arial"/>
          <w:b/>
          <w:sz w:val="24"/>
          <w:szCs w:val="24"/>
        </w:rPr>
        <w:lastRenderedPageBreak/>
        <w:t>1</w:t>
      </w:r>
      <w:r w:rsidR="00690722" w:rsidRPr="00C31037">
        <w:rPr>
          <w:rFonts w:ascii="Arial" w:eastAsia="Calibri" w:hAnsi="Arial" w:cs="Arial"/>
          <w:b/>
          <w:sz w:val="24"/>
          <w:szCs w:val="24"/>
        </w:rPr>
        <w:t>1</w:t>
      </w:r>
      <w:r w:rsidRPr="00C31037">
        <w:rPr>
          <w:rFonts w:ascii="Arial" w:eastAsia="Calibri" w:hAnsi="Arial" w:cs="Arial"/>
          <w:b/>
          <w:sz w:val="24"/>
          <w:szCs w:val="24"/>
        </w:rPr>
        <w:t>. Паспорт Подпрограммы 2</w:t>
      </w:r>
    </w:p>
    <w:p w:rsidR="000938E6" w:rsidRPr="00C31037" w:rsidRDefault="00A73F80" w:rsidP="002A7894">
      <w:pPr>
        <w:autoSpaceDE w:val="0"/>
        <w:autoSpaceDN w:val="0"/>
        <w:adjustRightInd w:val="0"/>
        <w:jc w:val="center"/>
        <w:rPr>
          <w:rFonts w:ascii="Arial" w:hAnsi="Arial" w:cs="Arial"/>
          <w:b/>
          <w:bCs/>
          <w:sz w:val="24"/>
          <w:szCs w:val="24"/>
        </w:rPr>
      </w:pPr>
      <w:r w:rsidRPr="00C31037">
        <w:rPr>
          <w:rFonts w:ascii="Arial" w:eastAsia="Calibri" w:hAnsi="Arial" w:cs="Arial"/>
          <w:b/>
          <w:sz w:val="24"/>
          <w:szCs w:val="24"/>
        </w:rPr>
        <w:t>«</w:t>
      </w:r>
      <w:r w:rsidRPr="00C31037">
        <w:rPr>
          <w:rFonts w:ascii="Arial" w:hAnsi="Arial" w:cs="Arial"/>
          <w:b/>
          <w:bCs/>
          <w:sz w:val="24"/>
          <w:szCs w:val="24"/>
        </w:rPr>
        <w:t xml:space="preserve">Переселение граждан из многоквартирных жилых домов, </w:t>
      </w:r>
    </w:p>
    <w:p w:rsidR="00A73F80" w:rsidRPr="00C31037" w:rsidRDefault="00A73F80" w:rsidP="002A7894">
      <w:pPr>
        <w:autoSpaceDE w:val="0"/>
        <w:autoSpaceDN w:val="0"/>
        <w:adjustRightInd w:val="0"/>
        <w:jc w:val="center"/>
        <w:rPr>
          <w:rFonts w:ascii="Arial" w:eastAsia="Calibri" w:hAnsi="Arial" w:cs="Arial"/>
          <w:b/>
          <w:sz w:val="24"/>
          <w:szCs w:val="24"/>
        </w:rPr>
      </w:pPr>
      <w:r w:rsidRPr="00C31037">
        <w:rPr>
          <w:rFonts w:ascii="Arial" w:hAnsi="Arial" w:cs="Arial"/>
          <w:b/>
          <w:bCs/>
          <w:sz w:val="24"/>
          <w:szCs w:val="24"/>
        </w:rPr>
        <w:t>признанных аварийными в установленном законодательством порядке</w:t>
      </w:r>
      <w:r w:rsidRPr="00C31037">
        <w:rPr>
          <w:rFonts w:ascii="Arial" w:eastAsia="Calibri" w:hAnsi="Arial" w:cs="Arial"/>
          <w:b/>
          <w:sz w:val="24"/>
          <w:szCs w:val="24"/>
        </w:rPr>
        <w:t xml:space="preserve">» </w:t>
      </w:r>
    </w:p>
    <w:p w:rsidR="000938E6" w:rsidRPr="002A7894" w:rsidRDefault="000938E6" w:rsidP="002A7894">
      <w:pPr>
        <w:autoSpaceDE w:val="0"/>
        <w:autoSpaceDN w:val="0"/>
        <w:adjustRightInd w:val="0"/>
        <w:jc w:val="center"/>
        <w:rPr>
          <w:rFonts w:ascii="Arial" w:eastAsia="Calibri" w:hAnsi="Arial" w:cs="Arial"/>
          <w:b/>
          <w:sz w:val="26"/>
          <w:szCs w:val="26"/>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7E5919" w:rsidRPr="00C31037" w:rsidTr="007E5919">
        <w:trPr>
          <w:trHeight w:val="353"/>
        </w:trPr>
        <w:tc>
          <w:tcPr>
            <w:tcW w:w="1070"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 xml:space="preserve">Администрация </w:t>
            </w:r>
            <w:r w:rsidR="00034F0C" w:rsidRPr="00C31037">
              <w:rPr>
                <w:rFonts w:ascii="Arial" w:hAnsi="Arial" w:cs="Arial"/>
                <w:sz w:val="24"/>
                <w:szCs w:val="24"/>
              </w:rPr>
              <w:t>городского округа Клин</w:t>
            </w:r>
          </w:p>
        </w:tc>
      </w:tr>
      <w:tr w:rsidR="007E5919" w:rsidRPr="00C31037" w:rsidTr="00A8775A">
        <w:tc>
          <w:tcPr>
            <w:tcW w:w="1070" w:type="pct"/>
            <w:vMerge w:val="restart"/>
            <w:tcBorders>
              <w:top w:val="single" w:sz="4" w:space="0" w:color="auto"/>
              <w:left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Расходы (тыс. рублей)</w:t>
            </w:r>
          </w:p>
        </w:tc>
      </w:tr>
      <w:tr w:rsidR="007E5919" w:rsidRPr="00C31037" w:rsidTr="007E5919">
        <w:tc>
          <w:tcPr>
            <w:tcW w:w="1070" w:type="pct"/>
            <w:vMerge/>
            <w:tcBorders>
              <w:left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Итого</w:t>
            </w:r>
          </w:p>
        </w:tc>
      </w:tr>
      <w:tr w:rsidR="00E90EE8" w:rsidRPr="00C31037" w:rsidTr="00564B66">
        <w:tc>
          <w:tcPr>
            <w:tcW w:w="1070" w:type="pct"/>
            <w:vMerge/>
            <w:tcBorders>
              <w:left w:val="single" w:sz="4" w:space="0" w:color="auto"/>
              <w:right w:val="single" w:sz="4" w:space="0" w:color="auto"/>
            </w:tcBorders>
            <w:hideMark/>
          </w:tcPr>
          <w:p w:rsidR="00E90EE8" w:rsidRPr="00C31037" w:rsidRDefault="00E90EE8" w:rsidP="002A7894">
            <w:pPr>
              <w:widowControl w:val="0"/>
              <w:autoSpaceDE w:val="0"/>
              <w:autoSpaceDN w:val="0"/>
              <w:jc w:val="center"/>
              <w:rPr>
                <w:rFonts w:ascii="Arial" w:hAnsi="Arial" w:cs="Arial"/>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E90EE8" w:rsidRPr="00C31037" w:rsidRDefault="00E90EE8" w:rsidP="002A7894">
            <w:pPr>
              <w:widowControl w:val="0"/>
              <w:autoSpaceDE w:val="0"/>
              <w:autoSpaceDN w:val="0"/>
              <w:jc w:val="center"/>
              <w:rPr>
                <w:rFonts w:ascii="Arial" w:hAnsi="Arial" w:cs="Arial"/>
                <w:sz w:val="24"/>
                <w:szCs w:val="24"/>
              </w:rPr>
            </w:pPr>
            <w:r w:rsidRPr="00C31037">
              <w:rPr>
                <w:rFonts w:ascii="Arial" w:hAnsi="Arial" w:cs="Arial"/>
                <w:sz w:val="24"/>
                <w:szCs w:val="24"/>
              </w:rPr>
              <w:t>Администрация 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E90EE8" w:rsidRPr="00C31037" w:rsidRDefault="00E90EE8" w:rsidP="002A7894">
            <w:pPr>
              <w:widowControl w:val="0"/>
              <w:autoSpaceDE w:val="0"/>
              <w:autoSpaceDN w:val="0"/>
              <w:jc w:val="center"/>
              <w:rPr>
                <w:rFonts w:ascii="Arial" w:hAnsi="Arial" w:cs="Arial"/>
                <w:sz w:val="24"/>
                <w:szCs w:val="24"/>
              </w:rPr>
            </w:pPr>
            <w:r w:rsidRPr="00C31037">
              <w:rPr>
                <w:rFonts w:ascii="Arial" w:hAnsi="Arial" w:cs="Arial"/>
                <w:sz w:val="24"/>
                <w:szCs w:val="24"/>
              </w:rPr>
              <w:t>Всего:</w:t>
            </w:r>
          </w:p>
          <w:p w:rsidR="00E90EE8" w:rsidRPr="00C31037" w:rsidRDefault="00E90EE8" w:rsidP="002A7894">
            <w:pPr>
              <w:widowControl w:val="0"/>
              <w:autoSpaceDE w:val="0"/>
              <w:autoSpaceDN w:val="0"/>
              <w:jc w:val="center"/>
              <w:rPr>
                <w:rFonts w:ascii="Arial" w:hAnsi="Arial" w:cs="Arial"/>
                <w:sz w:val="24"/>
                <w:szCs w:val="24"/>
              </w:rPr>
            </w:pPr>
            <w:r w:rsidRPr="00C31037">
              <w:rPr>
                <w:rFonts w:ascii="Arial" w:hAnsi="Arial" w:cs="Arial"/>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75557,69</w:t>
            </w:r>
          </w:p>
        </w:tc>
        <w:tc>
          <w:tcPr>
            <w:tcW w:w="47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115277,7</w:t>
            </w:r>
          </w:p>
        </w:tc>
        <w:tc>
          <w:tcPr>
            <w:tcW w:w="41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66378,75</w:t>
            </w:r>
          </w:p>
        </w:tc>
        <w:tc>
          <w:tcPr>
            <w:tcW w:w="416"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color w:val="000000"/>
                <w:sz w:val="24"/>
                <w:szCs w:val="24"/>
              </w:rPr>
            </w:pPr>
            <w:r w:rsidRPr="00C31037">
              <w:rPr>
                <w:rFonts w:ascii="Arial" w:hAnsi="Arial" w:cs="Arial"/>
                <w:color w:val="000000"/>
                <w:sz w:val="24"/>
                <w:szCs w:val="24"/>
              </w:rPr>
              <w:t>257214,14</w:t>
            </w:r>
          </w:p>
        </w:tc>
      </w:tr>
      <w:tr w:rsidR="00E90EE8" w:rsidRPr="00C31037" w:rsidTr="00564B66">
        <w:tc>
          <w:tcPr>
            <w:tcW w:w="1070" w:type="pct"/>
            <w:vMerge/>
            <w:tcBorders>
              <w:left w:val="single" w:sz="4" w:space="0" w:color="auto"/>
              <w:right w:val="single" w:sz="4" w:space="0" w:color="auto"/>
            </w:tcBorders>
            <w:hideMark/>
          </w:tcPr>
          <w:p w:rsidR="00E90EE8" w:rsidRPr="00C31037" w:rsidRDefault="00E90EE8"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90EE8" w:rsidRPr="00C31037" w:rsidRDefault="00E90EE8" w:rsidP="002A7894">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E90EE8" w:rsidRPr="00C31037" w:rsidRDefault="00E90EE8"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color w:val="000000"/>
                <w:sz w:val="24"/>
                <w:szCs w:val="24"/>
              </w:rPr>
            </w:pPr>
            <w:r w:rsidRPr="00C31037">
              <w:rPr>
                <w:rFonts w:ascii="Arial" w:hAnsi="Arial" w:cs="Arial"/>
                <w:color w:val="000000"/>
                <w:sz w:val="24"/>
                <w:szCs w:val="24"/>
              </w:rPr>
              <w:t>0</w:t>
            </w:r>
          </w:p>
        </w:tc>
      </w:tr>
      <w:tr w:rsidR="00E90EE8" w:rsidRPr="00C31037" w:rsidTr="00564B66">
        <w:tc>
          <w:tcPr>
            <w:tcW w:w="1070" w:type="pct"/>
            <w:vMerge/>
            <w:tcBorders>
              <w:left w:val="single" w:sz="4" w:space="0" w:color="auto"/>
              <w:right w:val="single" w:sz="4" w:space="0" w:color="auto"/>
            </w:tcBorders>
            <w:hideMark/>
          </w:tcPr>
          <w:p w:rsidR="00E90EE8" w:rsidRPr="00C31037" w:rsidRDefault="00E90EE8"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90EE8" w:rsidRPr="00C31037" w:rsidRDefault="00E90EE8" w:rsidP="002A7894">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E90EE8" w:rsidRPr="00C31037" w:rsidRDefault="00E90EE8"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56883,7</w:t>
            </w:r>
          </w:p>
        </w:tc>
        <w:tc>
          <w:tcPr>
            <w:tcW w:w="47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97035,8</w:t>
            </w:r>
          </w:p>
        </w:tc>
        <w:tc>
          <w:tcPr>
            <w:tcW w:w="41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50514,23</w:t>
            </w:r>
          </w:p>
        </w:tc>
        <w:tc>
          <w:tcPr>
            <w:tcW w:w="416"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color w:val="000000"/>
                <w:sz w:val="24"/>
                <w:szCs w:val="24"/>
              </w:rPr>
            </w:pPr>
            <w:r w:rsidRPr="00C31037">
              <w:rPr>
                <w:rFonts w:ascii="Arial" w:hAnsi="Arial" w:cs="Arial"/>
                <w:color w:val="000000"/>
                <w:sz w:val="24"/>
                <w:szCs w:val="24"/>
              </w:rPr>
              <w:t>204433,73</w:t>
            </w:r>
          </w:p>
        </w:tc>
      </w:tr>
      <w:tr w:rsidR="00E90EE8" w:rsidRPr="00C31037" w:rsidTr="00564B66">
        <w:tc>
          <w:tcPr>
            <w:tcW w:w="1070" w:type="pct"/>
            <w:vMerge/>
            <w:tcBorders>
              <w:left w:val="single" w:sz="4" w:space="0" w:color="auto"/>
              <w:right w:val="single" w:sz="4" w:space="0" w:color="auto"/>
            </w:tcBorders>
            <w:hideMark/>
          </w:tcPr>
          <w:p w:rsidR="00E90EE8" w:rsidRPr="00C31037" w:rsidRDefault="00E90EE8"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90EE8" w:rsidRPr="00C31037" w:rsidRDefault="00E90EE8" w:rsidP="002A7894">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E90EE8" w:rsidRPr="00C31037" w:rsidRDefault="00E90EE8"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7622,24</w:t>
            </w:r>
          </w:p>
        </w:tc>
        <w:tc>
          <w:tcPr>
            <w:tcW w:w="47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vAlign w:val="center"/>
          </w:tcPr>
          <w:p w:rsidR="00E90EE8" w:rsidRPr="00C31037" w:rsidRDefault="00E90EE8" w:rsidP="002A7894">
            <w:pPr>
              <w:jc w:val="center"/>
              <w:rPr>
                <w:rFonts w:ascii="Arial" w:hAnsi="Arial" w:cs="Arial"/>
                <w:color w:val="000000"/>
                <w:sz w:val="24"/>
                <w:szCs w:val="24"/>
              </w:rPr>
            </w:pPr>
            <w:r w:rsidRPr="00C31037">
              <w:rPr>
                <w:rFonts w:ascii="Arial" w:hAnsi="Arial" w:cs="Arial"/>
                <w:color w:val="000000"/>
                <w:sz w:val="24"/>
                <w:szCs w:val="24"/>
              </w:rPr>
              <w:t>7622,24</w:t>
            </w:r>
          </w:p>
        </w:tc>
      </w:tr>
      <w:tr w:rsidR="00E90EE8" w:rsidRPr="00C31037" w:rsidTr="00564B66">
        <w:trPr>
          <w:trHeight w:val="1150"/>
        </w:trPr>
        <w:tc>
          <w:tcPr>
            <w:tcW w:w="1070" w:type="pct"/>
            <w:vMerge/>
            <w:tcBorders>
              <w:left w:val="single" w:sz="4" w:space="0" w:color="auto"/>
              <w:right w:val="single" w:sz="4" w:space="0" w:color="auto"/>
            </w:tcBorders>
            <w:hideMark/>
          </w:tcPr>
          <w:p w:rsidR="00E90EE8" w:rsidRPr="00C31037" w:rsidRDefault="00E90EE8"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90EE8" w:rsidRPr="00C31037" w:rsidRDefault="00E90EE8" w:rsidP="002A7894">
            <w:pPr>
              <w:jc w:val="center"/>
              <w:rPr>
                <w:rFonts w:ascii="Arial" w:hAnsi="Arial" w:cs="Arial"/>
                <w:sz w:val="24"/>
                <w:szCs w:val="24"/>
              </w:rPr>
            </w:pPr>
          </w:p>
        </w:tc>
        <w:tc>
          <w:tcPr>
            <w:tcW w:w="668" w:type="pct"/>
            <w:tcBorders>
              <w:top w:val="single" w:sz="4" w:space="0" w:color="auto"/>
              <w:left w:val="single" w:sz="4" w:space="0" w:color="auto"/>
              <w:right w:val="single" w:sz="4" w:space="0" w:color="auto"/>
            </w:tcBorders>
          </w:tcPr>
          <w:p w:rsidR="00E90EE8" w:rsidRPr="00C31037" w:rsidRDefault="00E90EE8"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бюджета городского поселения Клин</w:t>
            </w:r>
          </w:p>
        </w:tc>
        <w:tc>
          <w:tcPr>
            <w:tcW w:w="415" w:type="pct"/>
            <w:tcBorders>
              <w:top w:val="single" w:sz="4" w:space="0" w:color="auto"/>
              <w:left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11051,75</w:t>
            </w:r>
          </w:p>
        </w:tc>
        <w:tc>
          <w:tcPr>
            <w:tcW w:w="474" w:type="pct"/>
            <w:tcBorders>
              <w:top w:val="single" w:sz="4" w:space="0" w:color="auto"/>
              <w:left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18241,9</w:t>
            </w:r>
          </w:p>
        </w:tc>
        <w:tc>
          <w:tcPr>
            <w:tcW w:w="414" w:type="pct"/>
            <w:tcBorders>
              <w:top w:val="single" w:sz="4" w:space="0" w:color="auto"/>
              <w:left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15864,52</w:t>
            </w:r>
          </w:p>
        </w:tc>
        <w:tc>
          <w:tcPr>
            <w:tcW w:w="416" w:type="pct"/>
            <w:tcBorders>
              <w:top w:val="single" w:sz="4" w:space="0" w:color="auto"/>
              <w:left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right w:val="single" w:sz="4" w:space="0" w:color="auto"/>
            </w:tcBorders>
            <w:vAlign w:val="center"/>
          </w:tcPr>
          <w:p w:rsidR="00E90EE8" w:rsidRPr="00C31037" w:rsidRDefault="00E90EE8" w:rsidP="002A7894">
            <w:pPr>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right w:val="single" w:sz="4" w:space="0" w:color="auto"/>
            </w:tcBorders>
            <w:vAlign w:val="center"/>
          </w:tcPr>
          <w:p w:rsidR="00E90EE8" w:rsidRPr="00C31037" w:rsidRDefault="00E90EE8" w:rsidP="002A7894">
            <w:pPr>
              <w:jc w:val="center"/>
              <w:rPr>
                <w:rFonts w:ascii="Arial" w:hAnsi="Arial" w:cs="Arial"/>
                <w:color w:val="000000"/>
                <w:sz w:val="24"/>
                <w:szCs w:val="24"/>
              </w:rPr>
            </w:pPr>
            <w:r w:rsidRPr="00C31037">
              <w:rPr>
                <w:rFonts w:ascii="Arial" w:hAnsi="Arial" w:cs="Arial"/>
                <w:color w:val="000000"/>
                <w:sz w:val="24"/>
                <w:szCs w:val="24"/>
              </w:rPr>
              <w:t>45158,17</w:t>
            </w:r>
          </w:p>
        </w:tc>
      </w:tr>
      <w:tr w:rsidR="00AC60B7" w:rsidRPr="00C31037" w:rsidTr="00564B66">
        <w:tc>
          <w:tcPr>
            <w:tcW w:w="1070" w:type="pct"/>
            <w:vMerge/>
            <w:tcBorders>
              <w:left w:val="single" w:sz="4" w:space="0" w:color="auto"/>
              <w:bottom w:val="single" w:sz="4" w:space="0" w:color="auto"/>
              <w:right w:val="single" w:sz="4" w:space="0" w:color="auto"/>
            </w:tcBorders>
            <w:hideMark/>
          </w:tcPr>
          <w:p w:rsidR="00AC60B7" w:rsidRPr="00C31037" w:rsidRDefault="00AC60B7" w:rsidP="002A7894">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C60B7" w:rsidRPr="00C31037" w:rsidRDefault="00AC60B7" w:rsidP="002A7894">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AC60B7" w:rsidRPr="00C31037" w:rsidRDefault="00AC60B7" w:rsidP="002A7894">
            <w:pPr>
              <w:widowControl w:val="0"/>
              <w:autoSpaceDE w:val="0"/>
              <w:autoSpaceDN w:val="0"/>
              <w:jc w:val="center"/>
              <w:rPr>
                <w:rFonts w:ascii="Arial" w:hAnsi="Arial" w:cs="Arial"/>
                <w:sz w:val="24"/>
                <w:szCs w:val="24"/>
              </w:rPr>
            </w:pPr>
            <w:r w:rsidRPr="00C31037">
              <w:rPr>
                <w:rFonts w:ascii="Arial" w:hAnsi="Arial" w:cs="Arial"/>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vAlign w:val="center"/>
          </w:tcPr>
          <w:p w:rsidR="00AC60B7" w:rsidRPr="00C31037" w:rsidRDefault="00AC60B7" w:rsidP="002A7894">
            <w:pPr>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vAlign w:val="center"/>
          </w:tcPr>
          <w:p w:rsidR="00AC60B7" w:rsidRPr="00C31037" w:rsidRDefault="00AC60B7" w:rsidP="002A7894">
            <w:pPr>
              <w:jc w:val="center"/>
              <w:rPr>
                <w:rFonts w:ascii="Arial" w:hAnsi="Arial" w:cs="Arial"/>
                <w:sz w:val="24"/>
                <w:szCs w:val="24"/>
              </w:rPr>
            </w:pPr>
            <w:r w:rsidRPr="00C31037">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vAlign w:val="center"/>
          </w:tcPr>
          <w:p w:rsidR="00AC60B7" w:rsidRPr="00C31037" w:rsidRDefault="00AC60B7" w:rsidP="002A7894">
            <w:pPr>
              <w:jc w:val="center"/>
              <w:rPr>
                <w:rFonts w:ascii="Arial" w:hAnsi="Arial" w:cs="Arial"/>
                <w:sz w:val="24"/>
                <w:szCs w:val="24"/>
              </w:rPr>
            </w:pPr>
            <w:r w:rsidRPr="00C31037">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vAlign w:val="center"/>
          </w:tcPr>
          <w:p w:rsidR="00AC60B7" w:rsidRPr="00C31037" w:rsidRDefault="00AC60B7" w:rsidP="002A7894">
            <w:pPr>
              <w:jc w:val="center"/>
              <w:rPr>
                <w:rFonts w:ascii="Arial" w:hAnsi="Arial" w:cs="Arial"/>
                <w:sz w:val="24"/>
                <w:szCs w:val="24"/>
              </w:rPr>
            </w:pPr>
            <w:r w:rsidRPr="00C31037">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vAlign w:val="center"/>
          </w:tcPr>
          <w:p w:rsidR="00AC60B7" w:rsidRPr="00C31037" w:rsidRDefault="00AC60B7" w:rsidP="002A7894">
            <w:pPr>
              <w:jc w:val="center"/>
              <w:rPr>
                <w:rFonts w:ascii="Arial" w:hAnsi="Arial" w:cs="Arial"/>
                <w:sz w:val="24"/>
                <w:szCs w:val="24"/>
              </w:rPr>
            </w:pPr>
            <w:r w:rsidRPr="00C31037">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vAlign w:val="center"/>
          </w:tcPr>
          <w:p w:rsidR="00AC60B7" w:rsidRPr="00C31037" w:rsidRDefault="00AC60B7" w:rsidP="002A7894">
            <w:pPr>
              <w:jc w:val="center"/>
              <w:rPr>
                <w:rFonts w:ascii="Arial" w:hAnsi="Arial" w:cs="Arial"/>
                <w:sz w:val="24"/>
                <w:szCs w:val="24"/>
              </w:rPr>
            </w:pPr>
            <w:r w:rsidRPr="00C31037">
              <w:rPr>
                <w:rFonts w:ascii="Arial" w:hAnsi="Arial" w:cs="Arial"/>
                <w:sz w:val="24"/>
                <w:szCs w:val="24"/>
              </w:rPr>
              <w:t>0</w:t>
            </w:r>
          </w:p>
        </w:tc>
      </w:tr>
    </w:tbl>
    <w:p w:rsidR="00A73F80" w:rsidRPr="00C31037" w:rsidRDefault="00A73F80" w:rsidP="002A7894">
      <w:pPr>
        <w:pStyle w:val="ConsPlusNormal"/>
        <w:jc w:val="both"/>
        <w:rPr>
          <w:sz w:val="24"/>
          <w:szCs w:val="24"/>
        </w:rPr>
      </w:pPr>
    </w:p>
    <w:p w:rsidR="00A73F80" w:rsidRPr="00C31037" w:rsidRDefault="00A73F80" w:rsidP="002A7894">
      <w:pPr>
        <w:pStyle w:val="ConsPlusNormal"/>
        <w:jc w:val="both"/>
        <w:rPr>
          <w:sz w:val="24"/>
          <w:szCs w:val="24"/>
        </w:rPr>
      </w:pPr>
    </w:p>
    <w:p w:rsidR="00A73F80" w:rsidRPr="00C31037" w:rsidRDefault="00A73F80" w:rsidP="002A7894">
      <w:pPr>
        <w:pStyle w:val="ConsPlusNormal"/>
        <w:jc w:val="both"/>
        <w:rPr>
          <w:sz w:val="24"/>
          <w:szCs w:val="24"/>
        </w:rPr>
        <w:sectPr w:rsidR="00A73F80" w:rsidRPr="00C31037" w:rsidSect="00C7359C">
          <w:pgSz w:w="16838" w:h="11906" w:orient="landscape"/>
          <w:pgMar w:top="357" w:right="851" w:bottom="1134" w:left="1418" w:header="720" w:footer="720" w:gutter="0"/>
          <w:cols w:space="720"/>
          <w:docGrid w:linePitch="272"/>
        </w:sectPr>
      </w:pPr>
    </w:p>
    <w:p w:rsidR="000938E6" w:rsidRPr="00C31037" w:rsidRDefault="001D3AB1" w:rsidP="002A7894">
      <w:pPr>
        <w:pStyle w:val="ConsPlusNormal"/>
        <w:jc w:val="center"/>
        <w:outlineLvl w:val="2"/>
        <w:rPr>
          <w:b/>
          <w:sz w:val="24"/>
          <w:szCs w:val="24"/>
        </w:rPr>
      </w:pPr>
      <w:r w:rsidRPr="00C31037">
        <w:rPr>
          <w:b/>
          <w:sz w:val="24"/>
          <w:szCs w:val="24"/>
        </w:rPr>
        <w:lastRenderedPageBreak/>
        <w:t>Характеристика проблем, решаемых посредством</w:t>
      </w:r>
      <w:r w:rsidR="00F26041" w:rsidRPr="00C31037">
        <w:rPr>
          <w:b/>
          <w:sz w:val="24"/>
          <w:szCs w:val="24"/>
        </w:rPr>
        <w:t xml:space="preserve"> мероприятий </w:t>
      </w:r>
    </w:p>
    <w:p w:rsidR="00F26041" w:rsidRPr="00C31037" w:rsidRDefault="00F26041" w:rsidP="002A7894">
      <w:pPr>
        <w:pStyle w:val="ConsPlusNormal"/>
        <w:jc w:val="center"/>
        <w:outlineLvl w:val="2"/>
        <w:rPr>
          <w:b/>
          <w:sz w:val="24"/>
          <w:szCs w:val="24"/>
        </w:rPr>
      </w:pPr>
      <w:r w:rsidRPr="00C31037">
        <w:rPr>
          <w:b/>
          <w:sz w:val="24"/>
          <w:szCs w:val="24"/>
        </w:rPr>
        <w:t>Подпрограммы 2</w:t>
      </w:r>
    </w:p>
    <w:p w:rsidR="00C20BBD" w:rsidRPr="00C31037" w:rsidRDefault="00C20BBD" w:rsidP="002A7894">
      <w:pPr>
        <w:pStyle w:val="ConsPlusNormal"/>
        <w:jc w:val="center"/>
        <w:outlineLvl w:val="2"/>
        <w:rPr>
          <w:sz w:val="24"/>
          <w:szCs w:val="24"/>
        </w:rPr>
      </w:pPr>
    </w:p>
    <w:p w:rsidR="00C20BBD" w:rsidRPr="00C31037" w:rsidRDefault="00C20BBD" w:rsidP="002A7894">
      <w:pPr>
        <w:pStyle w:val="ConsPlusNormal"/>
        <w:ind w:firstLine="540"/>
        <w:jc w:val="both"/>
        <w:rPr>
          <w:sz w:val="24"/>
          <w:szCs w:val="24"/>
        </w:rPr>
      </w:pPr>
      <w:r w:rsidRPr="00C31037">
        <w:rPr>
          <w:sz w:val="24"/>
          <w:szCs w:val="24"/>
        </w:rPr>
        <w:t>Основными проблемами в жилищной сфере являются недостаточный уровень обеспеченности жителей городского округа Клин,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городского округа Клин, сдерживает развитие городской инфраструктуры, снижает инвестиционную привлекательность городского округа Клин.</w:t>
      </w:r>
    </w:p>
    <w:p w:rsidR="00F26041" w:rsidRPr="00C31037" w:rsidRDefault="00F26041" w:rsidP="002A7894">
      <w:pPr>
        <w:pStyle w:val="ConsPlusNormal"/>
        <w:jc w:val="both"/>
        <w:rPr>
          <w:sz w:val="24"/>
          <w:szCs w:val="24"/>
        </w:rPr>
      </w:pPr>
    </w:p>
    <w:p w:rsidR="000938E6" w:rsidRPr="00C31037" w:rsidRDefault="00F26041" w:rsidP="002A7894">
      <w:pPr>
        <w:autoSpaceDE w:val="0"/>
        <w:autoSpaceDN w:val="0"/>
        <w:adjustRightInd w:val="0"/>
        <w:ind w:firstLine="540"/>
        <w:jc w:val="center"/>
        <w:rPr>
          <w:rFonts w:ascii="Arial" w:hAnsi="Arial" w:cs="Arial"/>
          <w:b/>
          <w:sz w:val="24"/>
          <w:szCs w:val="24"/>
        </w:rPr>
      </w:pPr>
      <w:r w:rsidRPr="00C31037">
        <w:rPr>
          <w:rFonts w:ascii="Arial" w:hAnsi="Arial" w:cs="Arial"/>
          <w:b/>
          <w:sz w:val="24"/>
          <w:szCs w:val="24"/>
        </w:rPr>
        <w:t>Переселение граждан из многоквартирных жилых домов,</w:t>
      </w:r>
    </w:p>
    <w:p w:rsidR="00F26041" w:rsidRPr="00C31037" w:rsidRDefault="00F26041" w:rsidP="002A7894">
      <w:pPr>
        <w:autoSpaceDE w:val="0"/>
        <w:autoSpaceDN w:val="0"/>
        <w:adjustRightInd w:val="0"/>
        <w:ind w:firstLine="540"/>
        <w:jc w:val="center"/>
        <w:rPr>
          <w:rFonts w:ascii="Arial" w:hAnsi="Arial" w:cs="Arial"/>
          <w:b/>
          <w:sz w:val="24"/>
          <w:szCs w:val="24"/>
        </w:rPr>
      </w:pPr>
      <w:r w:rsidRPr="00C31037">
        <w:rPr>
          <w:rFonts w:ascii="Arial" w:hAnsi="Arial" w:cs="Arial"/>
          <w:b/>
          <w:sz w:val="24"/>
          <w:szCs w:val="24"/>
        </w:rPr>
        <w:t xml:space="preserve"> признанных аварийными в установленном законодательством порядке</w:t>
      </w:r>
    </w:p>
    <w:p w:rsidR="00F26041" w:rsidRPr="00C31037" w:rsidRDefault="00F26041" w:rsidP="002A7894">
      <w:pPr>
        <w:autoSpaceDE w:val="0"/>
        <w:autoSpaceDN w:val="0"/>
        <w:adjustRightInd w:val="0"/>
        <w:jc w:val="right"/>
        <w:outlineLvl w:val="1"/>
        <w:rPr>
          <w:rFonts w:ascii="Arial" w:hAnsi="Arial" w:cs="Arial"/>
          <w:sz w:val="24"/>
          <w:szCs w:val="24"/>
        </w:rPr>
      </w:pPr>
    </w:p>
    <w:p w:rsidR="00F26041" w:rsidRPr="00C31037" w:rsidRDefault="00F26041"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По данному мероприятию предусматривается переселение граждан, проживающих в многоквартирных жилых домах, признанных аварийными до 01.01.2015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а также аварийные дома, представляющие угрозу жизни и здоровью граждан согласно перечню, рекомендованному Государственной жилищной инспекцией Московской области в порядке государственного жилищного надзора к обязательному расселению, в благоустроенные жилые помещения.</w:t>
      </w:r>
    </w:p>
    <w:p w:rsidR="00F26041" w:rsidRPr="00C31037" w:rsidRDefault="00F26041" w:rsidP="002A7894">
      <w:pPr>
        <w:autoSpaceDE w:val="0"/>
        <w:autoSpaceDN w:val="0"/>
        <w:adjustRightInd w:val="0"/>
        <w:ind w:firstLine="540"/>
        <w:jc w:val="both"/>
        <w:rPr>
          <w:rFonts w:ascii="Arial" w:hAnsi="Arial" w:cs="Arial"/>
          <w:sz w:val="24"/>
          <w:szCs w:val="24"/>
        </w:rPr>
      </w:pPr>
      <w:r w:rsidRPr="00C31037">
        <w:rPr>
          <w:rFonts w:ascii="Arial" w:hAnsi="Arial" w:cs="Arial"/>
          <w:sz w:val="24"/>
          <w:szCs w:val="24"/>
        </w:rPr>
        <w:t>Переселение граждан из аварийного жилищного фонда осуществляется в рамках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w:t>
      </w:r>
      <w:r w:rsidR="00C71E15" w:rsidRPr="00C31037">
        <w:rPr>
          <w:rFonts w:ascii="Arial" w:hAnsi="Arial" w:cs="Arial"/>
          <w:sz w:val="24"/>
          <w:szCs w:val="24"/>
        </w:rPr>
        <w:t>.</w:t>
      </w:r>
    </w:p>
    <w:p w:rsidR="00C71E15" w:rsidRPr="00C31037" w:rsidRDefault="00C71E15" w:rsidP="002A7894">
      <w:pPr>
        <w:autoSpaceDE w:val="0"/>
        <w:autoSpaceDN w:val="0"/>
        <w:adjustRightInd w:val="0"/>
        <w:ind w:firstLine="540"/>
        <w:jc w:val="both"/>
        <w:rPr>
          <w:rFonts w:ascii="Arial" w:hAnsi="Arial" w:cs="Arial"/>
          <w:sz w:val="24"/>
          <w:szCs w:val="24"/>
        </w:rPr>
      </w:pPr>
    </w:p>
    <w:p w:rsidR="00C71E15" w:rsidRPr="00C31037" w:rsidRDefault="00C71E15" w:rsidP="002A7894">
      <w:pPr>
        <w:pStyle w:val="ConsPlusNormal"/>
        <w:jc w:val="center"/>
        <w:outlineLvl w:val="2"/>
        <w:rPr>
          <w:b/>
          <w:sz w:val="24"/>
          <w:szCs w:val="24"/>
        </w:rPr>
      </w:pPr>
      <w:r w:rsidRPr="00C31037">
        <w:rPr>
          <w:b/>
          <w:sz w:val="24"/>
          <w:szCs w:val="24"/>
        </w:rPr>
        <w:t>Концептуальные направления реформирования,</w:t>
      </w:r>
      <w:r w:rsidR="000938E6" w:rsidRPr="00C31037">
        <w:rPr>
          <w:b/>
          <w:sz w:val="24"/>
          <w:szCs w:val="24"/>
        </w:rPr>
        <w:t xml:space="preserve"> </w:t>
      </w:r>
      <w:r w:rsidRPr="00C31037">
        <w:rPr>
          <w:b/>
          <w:sz w:val="24"/>
          <w:szCs w:val="24"/>
        </w:rPr>
        <w:t>модернизации, преобразования в сфере ликвидации аварийного жилищного фонда</w:t>
      </w:r>
    </w:p>
    <w:p w:rsidR="00C71E15" w:rsidRPr="00C31037" w:rsidRDefault="00C71E15" w:rsidP="002A7894">
      <w:pPr>
        <w:pStyle w:val="ConsPlusNormal"/>
        <w:jc w:val="both"/>
        <w:rPr>
          <w:sz w:val="24"/>
          <w:szCs w:val="24"/>
        </w:rPr>
      </w:pPr>
    </w:p>
    <w:p w:rsidR="00C71E15" w:rsidRPr="00C31037" w:rsidRDefault="00C71E15" w:rsidP="002A7894">
      <w:pPr>
        <w:pStyle w:val="ConsPlusNormal"/>
        <w:ind w:firstLine="539"/>
        <w:jc w:val="both"/>
        <w:rPr>
          <w:sz w:val="24"/>
          <w:szCs w:val="24"/>
        </w:rPr>
      </w:pPr>
      <w:r w:rsidRPr="00C31037">
        <w:rPr>
          <w:sz w:val="24"/>
          <w:szCs w:val="24"/>
        </w:rPr>
        <w:t>Реализация мероприятий Подпрограммы 2 позволит обеспечить решение вопросов ликвидации аварийного жилищного фонда.</w:t>
      </w:r>
    </w:p>
    <w:p w:rsidR="00C71E15" w:rsidRPr="00C31037" w:rsidRDefault="00C71E15" w:rsidP="002A7894">
      <w:pPr>
        <w:ind w:firstLine="539"/>
        <w:jc w:val="both"/>
        <w:rPr>
          <w:rFonts w:ascii="Arial" w:hAnsi="Arial" w:cs="Arial"/>
          <w:sz w:val="24"/>
          <w:szCs w:val="24"/>
        </w:rPr>
      </w:pPr>
      <w:r w:rsidRPr="00C31037">
        <w:rPr>
          <w:rFonts w:ascii="Arial" w:eastAsia="Calibri" w:hAnsi="Arial" w:cs="Arial"/>
          <w:sz w:val="24"/>
          <w:szCs w:val="24"/>
        </w:rPr>
        <w:t xml:space="preserve">Финансирование мероприятий подпрограммы осуществляется в пределах средств, предусмотренных </w:t>
      </w:r>
      <w:r w:rsidRPr="00C31037">
        <w:rPr>
          <w:rFonts w:ascii="Arial" w:hAnsi="Arial" w:cs="Arial"/>
          <w:sz w:val="24"/>
          <w:szCs w:val="24"/>
        </w:rPr>
        <w:t xml:space="preserve">адресной программой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 </w:t>
      </w:r>
      <w:r w:rsidRPr="00C31037">
        <w:rPr>
          <w:rFonts w:ascii="Arial" w:eastAsia="Calibri" w:hAnsi="Arial" w:cs="Arial"/>
          <w:sz w:val="24"/>
          <w:szCs w:val="24"/>
        </w:rPr>
        <w:t>и в пределах средств, предусмотренных на основную деятельность исполнителей.</w:t>
      </w:r>
    </w:p>
    <w:p w:rsidR="00C71E15" w:rsidRPr="00C31037" w:rsidRDefault="00C71E15" w:rsidP="002A7894">
      <w:pPr>
        <w:autoSpaceDE w:val="0"/>
        <w:autoSpaceDN w:val="0"/>
        <w:adjustRightInd w:val="0"/>
        <w:ind w:firstLine="540"/>
        <w:jc w:val="both"/>
        <w:rPr>
          <w:rFonts w:ascii="Arial" w:hAnsi="Arial" w:cs="Arial"/>
          <w:sz w:val="24"/>
          <w:szCs w:val="24"/>
        </w:rPr>
      </w:pPr>
    </w:p>
    <w:p w:rsidR="00C71E15" w:rsidRPr="00C31037" w:rsidRDefault="00C71E15" w:rsidP="002A7894">
      <w:pPr>
        <w:autoSpaceDE w:val="0"/>
        <w:autoSpaceDN w:val="0"/>
        <w:adjustRightInd w:val="0"/>
        <w:ind w:firstLine="540"/>
        <w:jc w:val="both"/>
        <w:rPr>
          <w:rFonts w:ascii="Arial" w:hAnsi="Arial" w:cs="Arial"/>
          <w:sz w:val="24"/>
          <w:szCs w:val="24"/>
        </w:rPr>
      </w:pPr>
    </w:p>
    <w:p w:rsidR="00C71E15" w:rsidRPr="00C31037" w:rsidRDefault="00C71E15" w:rsidP="002A7894">
      <w:pPr>
        <w:autoSpaceDE w:val="0"/>
        <w:autoSpaceDN w:val="0"/>
        <w:adjustRightInd w:val="0"/>
        <w:ind w:firstLine="540"/>
        <w:jc w:val="both"/>
        <w:rPr>
          <w:rFonts w:ascii="Arial" w:eastAsia="Calibri" w:hAnsi="Arial" w:cs="Arial"/>
          <w:sz w:val="24"/>
          <w:szCs w:val="24"/>
        </w:rPr>
        <w:sectPr w:rsidR="00C71E15" w:rsidRPr="00C31037" w:rsidSect="00C7359C">
          <w:pgSz w:w="11906" w:h="16838"/>
          <w:pgMar w:top="357" w:right="851" w:bottom="1134" w:left="1418" w:header="720" w:footer="720" w:gutter="0"/>
          <w:cols w:space="720"/>
          <w:docGrid w:linePitch="272"/>
        </w:sectPr>
      </w:pPr>
    </w:p>
    <w:p w:rsidR="00A73F80" w:rsidRPr="00C31037" w:rsidRDefault="00E32622" w:rsidP="002A7894">
      <w:pPr>
        <w:autoSpaceDE w:val="0"/>
        <w:autoSpaceDN w:val="0"/>
        <w:adjustRightInd w:val="0"/>
        <w:jc w:val="center"/>
        <w:rPr>
          <w:rFonts w:ascii="Arial" w:eastAsia="Calibri" w:hAnsi="Arial" w:cs="Arial"/>
          <w:b/>
          <w:sz w:val="24"/>
          <w:szCs w:val="24"/>
        </w:rPr>
      </w:pPr>
      <w:r w:rsidRPr="00C31037">
        <w:rPr>
          <w:rFonts w:ascii="Arial" w:eastAsia="Calibri" w:hAnsi="Arial" w:cs="Arial"/>
          <w:b/>
          <w:sz w:val="24"/>
          <w:szCs w:val="24"/>
        </w:rPr>
        <w:lastRenderedPageBreak/>
        <w:t>Перечень мероприятий</w:t>
      </w:r>
      <w:r w:rsidR="00A73F80" w:rsidRPr="00C31037">
        <w:rPr>
          <w:rFonts w:ascii="Arial" w:eastAsia="Calibri" w:hAnsi="Arial" w:cs="Arial"/>
          <w:b/>
          <w:sz w:val="24"/>
          <w:szCs w:val="24"/>
        </w:rPr>
        <w:t xml:space="preserve"> Подпрограммы 2</w:t>
      </w:r>
    </w:p>
    <w:p w:rsidR="000938E6" w:rsidRPr="00C31037" w:rsidRDefault="00A73F80" w:rsidP="002A7894">
      <w:pPr>
        <w:autoSpaceDE w:val="0"/>
        <w:autoSpaceDN w:val="0"/>
        <w:adjustRightInd w:val="0"/>
        <w:ind w:firstLine="540"/>
        <w:jc w:val="center"/>
        <w:rPr>
          <w:rFonts w:ascii="Arial" w:hAnsi="Arial" w:cs="Arial"/>
          <w:b/>
          <w:bCs/>
          <w:sz w:val="24"/>
          <w:szCs w:val="24"/>
        </w:rPr>
      </w:pPr>
      <w:r w:rsidRPr="00C31037">
        <w:rPr>
          <w:rFonts w:ascii="Arial" w:eastAsia="Calibri" w:hAnsi="Arial" w:cs="Arial"/>
          <w:b/>
          <w:sz w:val="24"/>
          <w:szCs w:val="24"/>
        </w:rPr>
        <w:t>«</w:t>
      </w:r>
      <w:r w:rsidRPr="00C31037">
        <w:rPr>
          <w:rFonts w:ascii="Arial" w:hAnsi="Arial" w:cs="Arial"/>
          <w:b/>
          <w:bCs/>
          <w:sz w:val="24"/>
          <w:szCs w:val="24"/>
        </w:rPr>
        <w:t xml:space="preserve">Переселение граждан из многоквартирных жилых домов, </w:t>
      </w:r>
    </w:p>
    <w:p w:rsidR="00A73F80" w:rsidRPr="00C31037" w:rsidRDefault="00A73F80" w:rsidP="002A7894">
      <w:pPr>
        <w:autoSpaceDE w:val="0"/>
        <w:autoSpaceDN w:val="0"/>
        <w:adjustRightInd w:val="0"/>
        <w:ind w:firstLine="540"/>
        <w:jc w:val="center"/>
        <w:rPr>
          <w:rFonts w:ascii="Arial" w:eastAsia="Calibri" w:hAnsi="Arial" w:cs="Arial"/>
          <w:b/>
          <w:sz w:val="24"/>
          <w:szCs w:val="24"/>
        </w:rPr>
      </w:pPr>
      <w:r w:rsidRPr="00C31037">
        <w:rPr>
          <w:rFonts w:ascii="Arial" w:hAnsi="Arial" w:cs="Arial"/>
          <w:b/>
          <w:bCs/>
          <w:sz w:val="24"/>
          <w:szCs w:val="24"/>
        </w:rPr>
        <w:t>признанных аварийными в установленном законодательством порядке</w:t>
      </w:r>
      <w:r w:rsidRPr="00C31037">
        <w:rPr>
          <w:rFonts w:ascii="Arial" w:eastAsia="Calibri" w:hAnsi="Arial" w:cs="Arial"/>
          <w:b/>
          <w:sz w:val="24"/>
          <w:szCs w:val="24"/>
        </w:rPr>
        <w:t>»</w:t>
      </w:r>
    </w:p>
    <w:p w:rsidR="000938E6" w:rsidRPr="00C31037" w:rsidRDefault="000938E6" w:rsidP="002A7894">
      <w:pPr>
        <w:autoSpaceDE w:val="0"/>
        <w:autoSpaceDN w:val="0"/>
        <w:adjustRightInd w:val="0"/>
        <w:ind w:firstLine="540"/>
        <w:jc w:val="center"/>
        <w:rPr>
          <w:rFonts w:ascii="Arial" w:hAnsi="Arial" w:cs="Arial"/>
          <w:b/>
          <w:sz w:val="24"/>
          <w:szCs w:val="24"/>
        </w:rPr>
      </w:pPr>
    </w:p>
    <w:tbl>
      <w:tblPr>
        <w:tblStyle w:val="a3"/>
        <w:tblW w:w="15310" w:type="dxa"/>
        <w:tblInd w:w="-318" w:type="dxa"/>
        <w:tblLayout w:type="fixed"/>
        <w:tblLook w:val="04A0" w:firstRow="1" w:lastRow="0" w:firstColumn="1" w:lastColumn="0" w:noHBand="0" w:noVBand="1"/>
      </w:tblPr>
      <w:tblGrid>
        <w:gridCol w:w="561"/>
        <w:gridCol w:w="2133"/>
        <w:gridCol w:w="993"/>
        <w:gridCol w:w="1530"/>
        <w:gridCol w:w="1134"/>
        <w:gridCol w:w="1134"/>
        <w:gridCol w:w="992"/>
        <w:gridCol w:w="993"/>
        <w:gridCol w:w="992"/>
        <w:gridCol w:w="879"/>
        <w:gridCol w:w="851"/>
        <w:gridCol w:w="1216"/>
        <w:gridCol w:w="1902"/>
      </w:tblGrid>
      <w:tr w:rsidR="00A73F80" w:rsidRPr="00970DB1" w:rsidTr="000938E6">
        <w:tc>
          <w:tcPr>
            <w:tcW w:w="561" w:type="dxa"/>
            <w:vMerge w:val="restart"/>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w:t>
            </w:r>
          </w:p>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п/п</w:t>
            </w:r>
          </w:p>
        </w:tc>
        <w:tc>
          <w:tcPr>
            <w:tcW w:w="2133" w:type="dxa"/>
            <w:vMerge w:val="restart"/>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Мероприятие подпрограммы</w:t>
            </w:r>
          </w:p>
        </w:tc>
        <w:tc>
          <w:tcPr>
            <w:tcW w:w="993" w:type="dxa"/>
            <w:vMerge w:val="restart"/>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Сроки исполне-ния мероприятия</w:t>
            </w:r>
          </w:p>
        </w:tc>
        <w:tc>
          <w:tcPr>
            <w:tcW w:w="1530" w:type="dxa"/>
            <w:vMerge w:val="restart"/>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Источники финансирования</w:t>
            </w:r>
          </w:p>
        </w:tc>
        <w:tc>
          <w:tcPr>
            <w:tcW w:w="1134" w:type="dxa"/>
            <w:vMerge w:val="restart"/>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Объем финанси-рования меро-</w:t>
            </w:r>
          </w:p>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приятия в</w:t>
            </w:r>
          </w:p>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 xml:space="preserve">году, предшест-вующему году начала реализации </w:t>
            </w:r>
            <w:r w:rsidR="00F01AD2" w:rsidRPr="00970DB1">
              <w:rPr>
                <w:rFonts w:ascii="Arial" w:eastAsia="Calibri" w:hAnsi="Arial" w:cs="Arial"/>
                <w:b/>
                <w:i/>
                <w:sz w:val="18"/>
                <w:szCs w:val="18"/>
              </w:rPr>
              <w:t>мун.</w:t>
            </w:r>
            <w:r w:rsidRPr="00970DB1">
              <w:rPr>
                <w:rFonts w:ascii="Arial" w:eastAsia="Calibri" w:hAnsi="Arial" w:cs="Arial"/>
                <w:b/>
                <w:i/>
                <w:sz w:val="18"/>
                <w:szCs w:val="18"/>
              </w:rPr>
              <w:t>про-граммы</w:t>
            </w:r>
            <w:r w:rsidRPr="00970DB1">
              <w:rPr>
                <w:rFonts w:ascii="Arial" w:eastAsia="Calibri" w:hAnsi="Arial" w:cs="Arial"/>
                <w:b/>
                <w:i/>
                <w:sz w:val="18"/>
                <w:szCs w:val="18"/>
              </w:rPr>
              <w:br/>
              <w:t>(тыс.руб.)</w:t>
            </w:r>
          </w:p>
        </w:tc>
        <w:tc>
          <w:tcPr>
            <w:tcW w:w="1134" w:type="dxa"/>
            <w:vMerge w:val="restart"/>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Всего</w:t>
            </w:r>
            <w:r w:rsidRPr="00970DB1">
              <w:rPr>
                <w:rFonts w:ascii="Arial" w:eastAsia="Calibri" w:hAnsi="Arial" w:cs="Arial"/>
                <w:b/>
                <w:i/>
                <w:sz w:val="18"/>
                <w:szCs w:val="18"/>
              </w:rPr>
              <w:br/>
              <w:t>(тыс.руб.)</w:t>
            </w:r>
          </w:p>
        </w:tc>
        <w:tc>
          <w:tcPr>
            <w:tcW w:w="4707" w:type="dxa"/>
            <w:gridSpan w:val="5"/>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Объемы финансирования по годам</w:t>
            </w:r>
            <w:r w:rsidRPr="00970DB1">
              <w:rPr>
                <w:rFonts w:ascii="Arial" w:eastAsia="Calibri" w:hAnsi="Arial" w:cs="Arial"/>
                <w:b/>
                <w:i/>
                <w:sz w:val="18"/>
                <w:szCs w:val="18"/>
              </w:rPr>
              <w:br/>
              <w:t>(тыс.руб.)</w:t>
            </w:r>
          </w:p>
        </w:tc>
        <w:tc>
          <w:tcPr>
            <w:tcW w:w="1216" w:type="dxa"/>
            <w:vMerge w:val="restart"/>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Ответственный за выполнение мероприятия подпрограммы</w:t>
            </w:r>
          </w:p>
        </w:tc>
        <w:tc>
          <w:tcPr>
            <w:tcW w:w="1902" w:type="dxa"/>
            <w:vMerge w:val="restart"/>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Результаты выполнения мероприятия подпрограммы</w:t>
            </w:r>
          </w:p>
        </w:tc>
      </w:tr>
      <w:tr w:rsidR="00A73F80" w:rsidRPr="00970DB1" w:rsidTr="000938E6">
        <w:tc>
          <w:tcPr>
            <w:tcW w:w="561" w:type="dxa"/>
            <w:vMerge/>
          </w:tcPr>
          <w:p w:rsidR="00A73F80" w:rsidRPr="00970DB1" w:rsidRDefault="00A73F80" w:rsidP="002A7894">
            <w:pPr>
              <w:jc w:val="center"/>
              <w:rPr>
                <w:rFonts w:ascii="Arial" w:eastAsia="Calibri" w:hAnsi="Arial" w:cs="Arial"/>
                <w:b/>
                <w:i/>
                <w:sz w:val="18"/>
                <w:szCs w:val="18"/>
              </w:rPr>
            </w:pPr>
          </w:p>
        </w:tc>
        <w:tc>
          <w:tcPr>
            <w:tcW w:w="2133" w:type="dxa"/>
            <w:vMerge/>
          </w:tcPr>
          <w:p w:rsidR="00A73F80" w:rsidRPr="00970DB1" w:rsidRDefault="00A73F80" w:rsidP="002A7894">
            <w:pPr>
              <w:jc w:val="center"/>
              <w:rPr>
                <w:rFonts w:ascii="Arial" w:eastAsia="Calibri" w:hAnsi="Arial" w:cs="Arial"/>
                <w:b/>
                <w:i/>
                <w:sz w:val="18"/>
                <w:szCs w:val="18"/>
              </w:rPr>
            </w:pPr>
          </w:p>
        </w:tc>
        <w:tc>
          <w:tcPr>
            <w:tcW w:w="993" w:type="dxa"/>
            <w:vMerge/>
          </w:tcPr>
          <w:p w:rsidR="00A73F80" w:rsidRPr="00970DB1" w:rsidRDefault="00A73F80" w:rsidP="002A7894">
            <w:pPr>
              <w:jc w:val="center"/>
              <w:rPr>
                <w:rFonts w:ascii="Arial" w:eastAsia="Calibri" w:hAnsi="Arial" w:cs="Arial"/>
                <w:b/>
                <w:i/>
                <w:sz w:val="18"/>
                <w:szCs w:val="18"/>
              </w:rPr>
            </w:pPr>
          </w:p>
        </w:tc>
        <w:tc>
          <w:tcPr>
            <w:tcW w:w="1530" w:type="dxa"/>
            <w:vMerge/>
          </w:tcPr>
          <w:p w:rsidR="00A73F80" w:rsidRPr="00970DB1" w:rsidRDefault="00A73F80" w:rsidP="002A7894">
            <w:pPr>
              <w:jc w:val="center"/>
              <w:rPr>
                <w:rFonts w:ascii="Arial" w:eastAsia="Calibri" w:hAnsi="Arial" w:cs="Arial"/>
                <w:b/>
                <w:i/>
                <w:sz w:val="18"/>
                <w:szCs w:val="18"/>
              </w:rPr>
            </w:pPr>
          </w:p>
        </w:tc>
        <w:tc>
          <w:tcPr>
            <w:tcW w:w="1134" w:type="dxa"/>
            <w:vMerge/>
          </w:tcPr>
          <w:p w:rsidR="00A73F80" w:rsidRPr="00970DB1" w:rsidRDefault="00A73F80" w:rsidP="002A7894">
            <w:pPr>
              <w:jc w:val="center"/>
              <w:rPr>
                <w:rFonts w:ascii="Arial" w:eastAsia="Calibri" w:hAnsi="Arial" w:cs="Arial"/>
                <w:b/>
                <w:i/>
                <w:sz w:val="18"/>
                <w:szCs w:val="18"/>
              </w:rPr>
            </w:pPr>
          </w:p>
        </w:tc>
        <w:tc>
          <w:tcPr>
            <w:tcW w:w="1134" w:type="dxa"/>
            <w:vMerge/>
          </w:tcPr>
          <w:p w:rsidR="00A73F80" w:rsidRPr="00970DB1" w:rsidRDefault="00A73F80" w:rsidP="002A7894">
            <w:pPr>
              <w:jc w:val="center"/>
              <w:rPr>
                <w:rFonts w:ascii="Arial" w:eastAsia="Calibri" w:hAnsi="Arial" w:cs="Arial"/>
                <w:b/>
                <w:i/>
                <w:sz w:val="18"/>
                <w:szCs w:val="18"/>
              </w:rPr>
            </w:pPr>
          </w:p>
        </w:tc>
        <w:tc>
          <w:tcPr>
            <w:tcW w:w="992"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2017</w:t>
            </w:r>
          </w:p>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год</w:t>
            </w:r>
          </w:p>
        </w:tc>
        <w:tc>
          <w:tcPr>
            <w:tcW w:w="993"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2018 год</w:t>
            </w:r>
          </w:p>
        </w:tc>
        <w:tc>
          <w:tcPr>
            <w:tcW w:w="992"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2019</w:t>
            </w:r>
          </w:p>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год</w:t>
            </w:r>
          </w:p>
        </w:tc>
        <w:tc>
          <w:tcPr>
            <w:tcW w:w="879"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2020 год</w:t>
            </w:r>
          </w:p>
        </w:tc>
        <w:tc>
          <w:tcPr>
            <w:tcW w:w="851"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2021 год</w:t>
            </w:r>
          </w:p>
        </w:tc>
        <w:tc>
          <w:tcPr>
            <w:tcW w:w="1216" w:type="dxa"/>
            <w:vMerge/>
          </w:tcPr>
          <w:p w:rsidR="00A73F80" w:rsidRPr="00970DB1" w:rsidRDefault="00A73F80" w:rsidP="002A7894">
            <w:pPr>
              <w:jc w:val="center"/>
              <w:rPr>
                <w:rFonts w:ascii="Arial" w:eastAsia="Calibri" w:hAnsi="Arial" w:cs="Arial"/>
                <w:b/>
                <w:i/>
                <w:sz w:val="18"/>
                <w:szCs w:val="18"/>
              </w:rPr>
            </w:pPr>
          </w:p>
        </w:tc>
        <w:tc>
          <w:tcPr>
            <w:tcW w:w="1902" w:type="dxa"/>
            <w:vMerge/>
          </w:tcPr>
          <w:p w:rsidR="00A73F80" w:rsidRPr="00970DB1" w:rsidRDefault="00A73F80" w:rsidP="002A7894">
            <w:pPr>
              <w:jc w:val="center"/>
              <w:rPr>
                <w:rFonts w:ascii="Arial" w:eastAsia="Calibri" w:hAnsi="Arial" w:cs="Arial"/>
                <w:b/>
                <w:i/>
                <w:sz w:val="18"/>
                <w:szCs w:val="18"/>
              </w:rPr>
            </w:pPr>
          </w:p>
        </w:tc>
      </w:tr>
      <w:tr w:rsidR="00A73F80" w:rsidRPr="00970DB1" w:rsidTr="000938E6">
        <w:tc>
          <w:tcPr>
            <w:tcW w:w="561"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1</w:t>
            </w:r>
          </w:p>
        </w:tc>
        <w:tc>
          <w:tcPr>
            <w:tcW w:w="2133"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2</w:t>
            </w:r>
          </w:p>
        </w:tc>
        <w:tc>
          <w:tcPr>
            <w:tcW w:w="993"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3</w:t>
            </w:r>
          </w:p>
        </w:tc>
        <w:tc>
          <w:tcPr>
            <w:tcW w:w="1530"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4</w:t>
            </w:r>
          </w:p>
        </w:tc>
        <w:tc>
          <w:tcPr>
            <w:tcW w:w="1134"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5</w:t>
            </w:r>
          </w:p>
        </w:tc>
        <w:tc>
          <w:tcPr>
            <w:tcW w:w="1134"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6</w:t>
            </w:r>
          </w:p>
        </w:tc>
        <w:tc>
          <w:tcPr>
            <w:tcW w:w="992"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7</w:t>
            </w:r>
          </w:p>
        </w:tc>
        <w:tc>
          <w:tcPr>
            <w:tcW w:w="993"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8</w:t>
            </w:r>
          </w:p>
        </w:tc>
        <w:tc>
          <w:tcPr>
            <w:tcW w:w="992"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9</w:t>
            </w:r>
          </w:p>
        </w:tc>
        <w:tc>
          <w:tcPr>
            <w:tcW w:w="879"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10</w:t>
            </w:r>
          </w:p>
        </w:tc>
        <w:tc>
          <w:tcPr>
            <w:tcW w:w="851"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11</w:t>
            </w:r>
          </w:p>
        </w:tc>
        <w:tc>
          <w:tcPr>
            <w:tcW w:w="1216"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12</w:t>
            </w:r>
          </w:p>
        </w:tc>
        <w:tc>
          <w:tcPr>
            <w:tcW w:w="1902" w:type="dxa"/>
          </w:tcPr>
          <w:p w:rsidR="00A73F80" w:rsidRPr="00970DB1" w:rsidRDefault="00A73F80" w:rsidP="002A7894">
            <w:pPr>
              <w:jc w:val="center"/>
              <w:rPr>
                <w:rFonts w:ascii="Arial" w:eastAsia="Calibri" w:hAnsi="Arial" w:cs="Arial"/>
                <w:b/>
                <w:i/>
                <w:sz w:val="18"/>
                <w:szCs w:val="18"/>
              </w:rPr>
            </w:pPr>
            <w:r w:rsidRPr="00970DB1">
              <w:rPr>
                <w:rFonts w:ascii="Arial" w:eastAsia="Calibri" w:hAnsi="Arial" w:cs="Arial"/>
                <w:b/>
                <w:i/>
                <w:sz w:val="18"/>
                <w:szCs w:val="18"/>
              </w:rPr>
              <w:t>13</w:t>
            </w:r>
          </w:p>
        </w:tc>
      </w:tr>
      <w:tr w:rsidR="006C0CED" w:rsidRPr="00970DB1" w:rsidTr="000938E6">
        <w:tc>
          <w:tcPr>
            <w:tcW w:w="561" w:type="dxa"/>
            <w:vMerge w:val="restart"/>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1.</w:t>
            </w:r>
          </w:p>
        </w:tc>
        <w:tc>
          <w:tcPr>
            <w:tcW w:w="2133" w:type="dxa"/>
            <w:vMerge w:val="restart"/>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b/>
                <w:sz w:val="18"/>
                <w:szCs w:val="18"/>
              </w:rPr>
              <w:t>Основное мероприятие 1.</w:t>
            </w:r>
            <w:r w:rsidRPr="00970DB1">
              <w:rPr>
                <w:rFonts w:ascii="Arial" w:eastAsia="Calibri" w:hAnsi="Arial" w:cs="Arial"/>
                <w:sz w:val="18"/>
                <w:szCs w:val="18"/>
              </w:rPr>
              <w:t xml:space="preserve"> </w:t>
            </w: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c>
          <w:tcPr>
            <w:tcW w:w="993" w:type="dxa"/>
            <w:vMerge w:val="restart"/>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530" w:type="dxa"/>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Итого</w:t>
            </w:r>
          </w:p>
        </w:tc>
        <w:tc>
          <w:tcPr>
            <w:tcW w:w="1134" w:type="dxa"/>
          </w:tcPr>
          <w:p w:rsidR="006C0CED" w:rsidRPr="00970DB1" w:rsidRDefault="006C0CED" w:rsidP="002A7894">
            <w:pPr>
              <w:jc w:val="center"/>
              <w:rPr>
                <w:rFonts w:ascii="Arial" w:eastAsia="Calibri" w:hAnsi="Arial" w:cs="Arial"/>
                <w:sz w:val="18"/>
                <w:szCs w:val="18"/>
              </w:rPr>
            </w:pPr>
          </w:p>
        </w:tc>
        <w:tc>
          <w:tcPr>
            <w:tcW w:w="1134" w:type="dxa"/>
            <w:vAlign w:val="center"/>
          </w:tcPr>
          <w:p w:rsidR="006C0CED" w:rsidRPr="00970DB1" w:rsidRDefault="006C0CED" w:rsidP="002A7894">
            <w:pPr>
              <w:jc w:val="center"/>
              <w:rPr>
                <w:rFonts w:ascii="Arial" w:hAnsi="Arial" w:cs="Arial"/>
                <w:color w:val="000000"/>
                <w:sz w:val="18"/>
                <w:szCs w:val="18"/>
              </w:rPr>
            </w:pPr>
            <w:r w:rsidRPr="00970DB1">
              <w:rPr>
                <w:rFonts w:ascii="Arial" w:hAnsi="Arial" w:cs="Arial"/>
                <w:color w:val="000000"/>
                <w:sz w:val="18"/>
                <w:szCs w:val="18"/>
              </w:rPr>
              <w:t>257214,14</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75557,69</w:t>
            </w:r>
          </w:p>
        </w:tc>
        <w:tc>
          <w:tcPr>
            <w:tcW w:w="993"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115277,7</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66378,75</w:t>
            </w:r>
          </w:p>
        </w:tc>
        <w:tc>
          <w:tcPr>
            <w:tcW w:w="879"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1216" w:type="dxa"/>
            <w:vMerge w:val="restart"/>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902" w:type="dxa"/>
            <w:vMerge w:val="restart"/>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в 2017 году – 42 человека,</w:t>
            </w: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в 2018 году – 79 человек;</w:t>
            </w: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в 2019 году- 212 человек;</w:t>
            </w:r>
          </w:p>
          <w:p w:rsidR="006C0CED" w:rsidRPr="00970DB1" w:rsidRDefault="006C0CED" w:rsidP="002A7894">
            <w:pPr>
              <w:jc w:val="center"/>
              <w:rPr>
                <w:rFonts w:ascii="Arial" w:eastAsia="Calibri" w:hAnsi="Arial" w:cs="Arial"/>
                <w:sz w:val="18"/>
                <w:szCs w:val="18"/>
              </w:rPr>
            </w:pP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в 2020 году – 0 человек;</w:t>
            </w: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в 2021 году – 333 человека</w:t>
            </w:r>
          </w:p>
        </w:tc>
      </w:tr>
      <w:tr w:rsidR="006C0CED" w:rsidRPr="00970DB1" w:rsidTr="000938E6">
        <w:trPr>
          <w:trHeight w:val="305"/>
        </w:trPr>
        <w:tc>
          <w:tcPr>
            <w:tcW w:w="561" w:type="dxa"/>
            <w:vMerge/>
          </w:tcPr>
          <w:p w:rsidR="006C0CED" w:rsidRPr="00970DB1" w:rsidRDefault="006C0CED" w:rsidP="002A7894">
            <w:pPr>
              <w:jc w:val="center"/>
              <w:rPr>
                <w:rFonts w:ascii="Arial" w:eastAsia="Calibri" w:hAnsi="Arial" w:cs="Arial"/>
                <w:sz w:val="18"/>
                <w:szCs w:val="18"/>
              </w:rPr>
            </w:pPr>
          </w:p>
        </w:tc>
        <w:tc>
          <w:tcPr>
            <w:tcW w:w="2133" w:type="dxa"/>
            <w:vMerge/>
          </w:tcPr>
          <w:p w:rsidR="006C0CED" w:rsidRPr="00970DB1" w:rsidRDefault="006C0CED" w:rsidP="002A7894">
            <w:pPr>
              <w:jc w:val="center"/>
              <w:rPr>
                <w:rFonts w:ascii="Arial" w:eastAsia="Calibri" w:hAnsi="Arial" w:cs="Arial"/>
                <w:sz w:val="18"/>
                <w:szCs w:val="18"/>
              </w:rPr>
            </w:pPr>
          </w:p>
        </w:tc>
        <w:tc>
          <w:tcPr>
            <w:tcW w:w="993" w:type="dxa"/>
            <w:vMerge/>
          </w:tcPr>
          <w:p w:rsidR="006C0CED" w:rsidRPr="00970DB1" w:rsidRDefault="006C0CED" w:rsidP="002A7894">
            <w:pPr>
              <w:jc w:val="center"/>
              <w:rPr>
                <w:rFonts w:ascii="Arial" w:eastAsia="Calibri" w:hAnsi="Arial" w:cs="Arial"/>
                <w:sz w:val="18"/>
                <w:szCs w:val="18"/>
              </w:rPr>
            </w:pPr>
          </w:p>
        </w:tc>
        <w:tc>
          <w:tcPr>
            <w:tcW w:w="1530" w:type="dxa"/>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134" w:type="dxa"/>
          </w:tcPr>
          <w:p w:rsidR="006C0CED" w:rsidRPr="00970DB1" w:rsidRDefault="006C0CED" w:rsidP="002A7894">
            <w:pPr>
              <w:jc w:val="center"/>
              <w:rPr>
                <w:rFonts w:ascii="Arial" w:eastAsia="Calibri" w:hAnsi="Arial" w:cs="Arial"/>
                <w:sz w:val="18"/>
                <w:szCs w:val="18"/>
              </w:rPr>
            </w:pPr>
          </w:p>
        </w:tc>
        <w:tc>
          <w:tcPr>
            <w:tcW w:w="1134" w:type="dxa"/>
            <w:vAlign w:val="center"/>
          </w:tcPr>
          <w:p w:rsidR="006C0CED" w:rsidRPr="00970DB1" w:rsidRDefault="006C0CED" w:rsidP="002A7894">
            <w:pPr>
              <w:jc w:val="center"/>
              <w:rPr>
                <w:rFonts w:ascii="Arial" w:hAnsi="Arial" w:cs="Arial"/>
                <w:color w:val="000000"/>
                <w:sz w:val="18"/>
                <w:szCs w:val="18"/>
              </w:rPr>
            </w:pPr>
            <w:r w:rsidRPr="00970DB1">
              <w:rPr>
                <w:rFonts w:ascii="Arial" w:hAnsi="Arial" w:cs="Arial"/>
                <w:color w:val="000000"/>
                <w:sz w:val="18"/>
                <w:szCs w:val="18"/>
              </w:rPr>
              <w:t>0</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993"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79"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1216" w:type="dxa"/>
            <w:vMerge/>
          </w:tcPr>
          <w:p w:rsidR="006C0CED" w:rsidRPr="00970DB1" w:rsidRDefault="006C0CED" w:rsidP="002A7894">
            <w:pPr>
              <w:jc w:val="center"/>
              <w:rPr>
                <w:rFonts w:ascii="Arial" w:eastAsia="Calibri" w:hAnsi="Arial" w:cs="Arial"/>
                <w:sz w:val="18"/>
                <w:szCs w:val="18"/>
              </w:rPr>
            </w:pPr>
          </w:p>
        </w:tc>
        <w:tc>
          <w:tcPr>
            <w:tcW w:w="1902" w:type="dxa"/>
            <w:vMerge/>
          </w:tcPr>
          <w:p w:rsidR="006C0CED" w:rsidRPr="00970DB1" w:rsidRDefault="006C0CED" w:rsidP="002A7894">
            <w:pPr>
              <w:jc w:val="center"/>
              <w:rPr>
                <w:rFonts w:ascii="Arial" w:eastAsia="Calibri" w:hAnsi="Arial" w:cs="Arial"/>
                <w:sz w:val="18"/>
                <w:szCs w:val="18"/>
              </w:rPr>
            </w:pPr>
          </w:p>
        </w:tc>
      </w:tr>
      <w:tr w:rsidR="006C0CED" w:rsidRPr="00970DB1" w:rsidTr="000938E6">
        <w:trPr>
          <w:trHeight w:val="305"/>
        </w:trPr>
        <w:tc>
          <w:tcPr>
            <w:tcW w:w="561" w:type="dxa"/>
            <w:vMerge/>
          </w:tcPr>
          <w:p w:rsidR="006C0CED" w:rsidRPr="00970DB1" w:rsidRDefault="006C0CED" w:rsidP="002A7894">
            <w:pPr>
              <w:jc w:val="center"/>
              <w:rPr>
                <w:rFonts w:ascii="Arial" w:eastAsia="Calibri" w:hAnsi="Arial" w:cs="Arial"/>
                <w:sz w:val="18"/>
                <w:szCs w:val="18"/>
              </w:rPr>
            </w:pPr>
          </w:p>
        </w:tc>
        <w:tc>
          <w:tcPr>
            <w:tcW w:w="2133" w:type="dxa"/>
            <w:vMerge/>
          </w:tcPr>
          <w:p w:rsidR="006C0CED" w:rsidRPr="00970DB1" w:rsidRDefault="006C0CED" w:rsidP="002A7894">
            <w:pPr>
              <w:jc w:val="center"/>
              <w:rPr>
                <w:rFonts w:ascii="Arial" w:eastAsia="Calibri" w:hAnsi="Arial" w:cs="Arial"/>
                <w:sz w:val="18"/>
                <w:szCs w:val="18"/>
              </w:rPr>
            </w:pPr>
          </w:p>
        </w:tc>
        <w:tc>
          <w:tcPr>
            <w:tcW w:w="993" w:type="dxa"/>
            <w:vMerge/>
          </w:tcPr>
          <w:p w:rsidR="006C0CED" w:rsidRPr="00970DB1" w:rsidRDefault="006C0CED" w:rsidP="002A7894">
            <w:pPr>
              <w:jc w:val="center"/>
              <w:rPr>
                <w:rFonts w:ascii="Arial" w:eastAsia="Calibri" w:hAnsi="Arial" w:cs="Arial"/>
                <w:sz w:val="18"/>
                <w:szCs w:val="18"/>
              </w:rPr>
            </w:pPr>
          </w:p>
        </w:tc>
        <w:tc>
          <w:tcPr>
            <w:tcW w:w="1530" w:type="dxa"/>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134" w:type="dxa"/>
          </w:tcPr>
          <w:p w:rsidR="006C0CED" w:rsidRPr="00970DB1" w:rsidRDefault="006C0CED" w:rsidP="002A7894">
            <w:pPr>
              <w:jc w:val="center"/>
              <w:rPr>
                <w:rFonts w:ascii="Arial" w:eastAsia="Calibri" w:hAnsi="Arial" w:cs="Arial"/>
                <w:sz w:val="18"/>
                <w:szCs w:val="18"/>
              </w:rPr>
            </w:pPr>
          </w:p>
        </w:tc>
        <w:tc>
          <w:tcPr>
            <w:tcW w:w="1134" w:type="dxa"/>
            <w:vAlign w:val="center"/>
          </w:tcPr>
          <w:p w:rsidR="006C0CED" w:rsidRPr="00970DB1" w:rsidRDefault="006C0CED" w:rsidP="002A7894">
            <w:pPr>
              <w:jc w:val="center"/>
              <w:rPr>
                <w:rFonts w:ascii="Arial" w:hAnsi="Arial" w:cs="Arial"/>
                <w:color w:val="000000"/>
                <w:sz w:val="18"/>
                <w:szCs w:val="18"/>
              </w:rPr>
            </w:pPr>
            <w:r w:rsidRPr="00970DB1">
              <w:rPr>
                <w:rFonts w:ascii="Arial" w:hAnsi="Arial" w:cs="Arial"/>
                <w:color w:val="000000"/>
                <w:sz w:val="18"/>
                <w:szCs w:val="18"/>
              </w:rPr>
              <w:t>204433,73</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56883,7</w:t>
            </w:r>
          </w:p>
        </w:tc>
        <w:tc>
          <w:tcPr>
            <w:tcW w:w="993"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97035,8</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50514,23</w:t>
            </w:r>
          </w:p>
        </w:tc>
        <w:tc>
          <w:tcPr>
            <w:tcW w:w="879"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1216" w:type="dxa"/>
            <w:vMerge/>
          </w:tcPr>
          <w:p w:rsidR="006C0CED" w:rsidRPr="00970DB1" w:rsidRDefault="006C0CED" w:rsidP="002A7894">
            <w:pPr>
              <w:jc w:val="center"/>
              <w:rPr>
                <w:rFonts w:ascii="Arial" w:eastAsia="Calibri" w:hAnsi="Arial" w:cs="Arial"/>
                <w:sz w:val="18"/>
                <w:szCs w:val="18"/>
              </w:rPr>
            </w:pPr>
          </w:p>
        </w:tc>
        <w:tc>
          <w:tcPr>
            <w:tcW w:w="1902" w:type="dxa"/>
            <w:vMerge/>
          </w:tcPr>
          <w:p w:rsidR="006C0CED" w:rsidRPr="00970DB1" w:rsidRDefault="006C0CED" w:rsidP="002A7894">
            <w:pPr>
              <w:jc w:val="center"/>
              <w:rPr>
                <w:rFonts w:ascii="Arial" w:eastAsia="Calibri" w:hAnsi="Arial" w:cs="Arial"/>
                <w:sz w:val="18"/>
                <w:szCs w:val="18"/>
              </w:rPr>
            </w:pPr>
          </w:p>
        </w:tc>
      </w:tr>
      <w:tr w:rsidR="006C0CED" w:rsidRPr="00970DB1" w:rsidTr="000938E6">
        <w:trPr>
          <w:trHeight w:val="305"/>
        </w:trPr>
        <w:tc>
          <w:tcPr>
            <w:tcW w:w="561" w:type="dxa"/>
            <w:vMerge/>
          </w:tcPr>
          <w:p w:rsidR="006C0CED" w:rsidRPr="00970DB1" w:rsidRDefault="006C0CED" w:rsidP="002A7894">
            <w:pPr>
              <w:jc w:val="center"/>
              <w:rPr>
                <w:rFonts w:ascii="Arial" w:eastAsia="Calibri" w:hAnsi="Arial" w:cs="Arial"/>
                <w:sz w:val="18"/>
                <w:szCs w:val="18"/>
              </w:rPr>
            </w:pPr>
          </w:p>
        </w:tc>
        <w:tc>
          <w:tcPr>
            <w:tcW w:w="2133" w:type="dxa"/>
            <w:vMerge/>
          </w:tcPr>
          <w:p w:rsidR="006C0CED" w:rsidRPr="00970DB1" w:rsidRDefault="006C0CED" w:rsidP="002A7894">
            <w:pPr>
              <w:jc w:val="center"/>
              <w:rPr>
                <w:rFonts w:ascii="Arial" w:eastAsia="Calibri" w:hAnsi="Arial" w:cs="Arial"/>
                <w:sz w:val="18"/>
                <w:szCs w:val="18"/>
              </w:rPr>
            </w:pPr>
          </w:p>
        </w:tc>
        <w:tc>
          <w:tcPr>
            <w:tcW w:w="993" w:type="dxa"/>
            <w:vMerge/>
          </w:tcPr>
          <w:p w:rsidR="006C0CED" w:rsidRPr="00970DB1" w:rsidRDefault="006C0CED" w:rsidP="002A7894">
            <w:pPr>
              <w:jc w:val="center"/>
              <w:rPr>
                <w:rFonts w:ascii="Arial" w:eastAsia="Calibri" w:hAnsi="Arial" w:cs="Arial"/>
                <w:sz w:val="18"/>
                <w:szCs w:val="18"/>
              </w:rPr>
            </w:pPr>
          </w:p>
        </w:tc>
        <w:tc>
          <w:tcPr>
            <w:tcW w:w="1530" w:type="dxa"/>
          </w:tcPr>
          <w:p w:rsidR="006C0CED" w:rsidRPr="00970DB1" w:rsidRDefault="006C0CED" w:rsidP="002A7894">
            <w:pPr>
              <w:pStyle w:val="ConsPlusNormal"/>
              <w:jc w:val="center"/>
              <w:rPr>
                <w:sz w:val="18"/>
                <w:szCs w:val="18"/>
              </w:rPr>
            </w:pPr>
            <w:r w:rsidRPr="00970DB1">
              <w:rPr>
                <w:sz w:val="18"/>
                <w:szCs w:val="18"/>
              </w:rPr>
              <w:t>Средства бюджета Клинского муниципального района</w:t>
            </w:r>
          </w:p>
        </w:tc>
        <w:tc>
          <w:tcPr>
            <w:tcW w:w="1134" w:type="dxa"/>
          </w:tcPr>
          <w:p w:rsidR="006C0CED" w:rsidRPr="00970DB1" w:rsidRDefault="006C0CED" w:rsidP="002A7894">
            <w:pPr>
              <w:jc w:val="center"/>
              <w:rPr>
                <w:rFonts w:ascii="Arial" w:eastAsia="Calibri" w:hAnsi="Arial" w:cs="Arial"/>
                <w:sz w:val="18"/>
                <w:szCs w:val="18"/>
              </w:rPr>
            </w:pPr>
          </w:p>
        </w:tc>
        <w:tc>
          <w:tcPr>
            <w:tcW w:w="1134" w:type="dxa"/>
            <w:vAlign w:val="center"/>
          </w:tcPr>
          <w:p w:rsidR="006C0CED" w:rsidRPr="00970DB1" w:rsidRDefault="006C0CED" w:rsidP="002A7894">
            <w:pPr>
              <w:jc w:val="center"/>
              <w:rPr>
                <w:rFonts w:ascii="Arial" w:hAnsi="Arial" w:cs="Arial"/>
                <w:color w:val="000000"/>
                <w:sz w:val="18"/>
                <w:szCs w:val="18"/>
              </w:rPr>
            </w:pPr>
            <w:r w:rsidRPr="00970DB1">
              <w:rPr>
                <w:rFonts w:ascii="Arial" w:hAnsi="Arial" w:cs="Arial"/>
                <w:color w:val="000000"/>
                <w:sz w:val="18"/>
                <w:szCs w:val="18"/>
              </w:rPr>
              <w:t>7622,24</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7622,24</w:t>
            </w:r>
          </w:p>
        </w:tc>
        <w:tc>
          <w:tcPr>
            <w:tcW w:w="993"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79"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1216" w:type="dxa"/>
            <w:vMerge/>
          </w:tcPr>
          <w:p w:rsidR="006C0CED" w:rsidRPr="00970DB1" w:rsidRDefault="006C0CED" w:rsidP="002A7894">
            <w:pPr>
              <w:jc w:val="center"/>
              <w:rPr>
                <w:rFonts w:ascii="Arial" w:eastAsia="Calibri" w:hAnsi="Arial" w:cs="Arial"/>
                <w:sz w:val="18"/>
                <w:szCs w:val="18"/>
              </w:rPr>
            </w:pPr>
          </w:p>
        </w:tc>
        <w:tc>
          <w:tcPr>
            <w:tcW w:w="1902" w:type="dxa"/>
            <w:vMerge/>
          </w:tcPr>
          <w:p w:rsidR="006C0CED" w:rsidRPr="00970DB1" w:rsidRDefault="006C0CED" w:rsidP="002A7894">
            <w:pPr>
              <w:jc w:val="center"/>
              <w:rPr>
                <w:rFonts w:ascii="Arial" w:eastAsia="Calibri" w:hAnsi="Arial" w:cs="Arial"/>
                <w:sz w:val="18"/>
                <w:szCs w:val="18"/>
              </w:rPr>
            </w:pPr>
          </w:p>
        </w:tc>
      </w:tr>
      <w:tr w:rsidR="006C0CED" w:rsidRPr="00970DB1" w:rsidTr="000938E6">
        <w:trPr>
          <w:trHeight w:val="923"/>
        </w:trPr>
        <w:tc>
          <w:tcPr>
            <w:tcW w:w="561" w:type="dxa"/>
            <w:vMerge/>
          </w:tcPr>
          <w:p w:rsidR="006C0CED" w:rsidRPr="00970DB1" w:rsidRDefault="006C0CED" w:rsidP="002A7894">
            <w:pPr>
              <w:jc w:val="center"/>
              <w:rPr>
                <w:rFonts w:ascii="Arial" w:eastAsia="Calibri" w:hAnsi="Arial" w:cs="Arial"/>
                <w:sz w:val="18"/>
                <w:szCs w:val="18"/>
              </w:rPr>
            </w:pPr>
          </w:p>
        </w:tc>
        <w:tc>
          <w:tcPr>
            <w:tcW w:w="2133" w:type="dxa"/>
            <w:vMerge/>
          </w:tcPr>
          <w:p w:rsidR="006C0CED" w:rsidRPr="00970DB1" w:rsidRDefault="006C0CED" w:rsidP="002A7894">
            <w:pPr>
              <w:jc w:val="center"/>
              <w:rPr>
                <w:rFonts w:ascii="Arial" w:eastAsia="Calibri" w:hAnsi="Arial" w:cs="Arial"/>
                <w:sz w:val="18"/>
                <w:szCs w:val="18"/>
              </w:rPr>
            </w:pPr>
          </w:p>
        </w:tc>
        <w:tc>
          <w:tcPr>
            <w:tcW w:w="993" w:type="dxa"/>
            <w:vMerge/>
          </w:tcPr>
          <w:p w:rsidR="006C0CED" w:rsidRPr="00970DB1" w:rsidRDefault="006C0CED" w:rsidP="002A7894">
            <w:pPr>
              <w:jc w:val="center"/>
              <w:rPr>
                <w:rFonts w:ascii="Arial" w:eastAsia="Calibri" w:hAnsi="Arial" w:cs="Arial"/>
                <w:sz w:val="18"/>
                <w:szCs w:val="18"/>
              </w:rPr>
            </w:pPr>
          </w:p>
        </w:tc>
        <w:tc>
          <w:tcPr>
            <w:tcW w:w="1530" w:type="dxa"/>
          </w:tcPr>
          <w:p w:rsidR="006C0CED" w:rsidRPr="00970DB1" w:rsidRDefault="006C0CED" w:rsidP="002A7894">
            <w:pPr>
              <w:pStyle w:val="ConsPlusNormal"/>
              <w:jc w:val="center"/>
              <w:rPr>
                <w:sz w:val="18"/>
                <w:szCs w:val="18"/>
              </w:rPr>
            </w:pPr>
            <w:r w:rsidRPr="00970DB1">
              <w:rPr>
                <w:sz w:val="18"/>
                <w:szCs w:val="18"/>
              </w:rPr>
              <w:t>Средства бюджета городского поселения Клин</w:t>
            </w:r>
          </w:p>
        </w:tc>
        <w:tc>
          <w:tcPr>
            <w:tcW w:w="1134" w:type="dxa"/>
          </w:tcPr>
          <w:p w:rsidR="006C0CED" w:rsidRPr="00970DB1" w:rsidRDefault="006C0CED" w:rsidP="002A7894">
            <w:pPr>
              <w:jc w:val="center"/>
              <w:rPr>
                <w:rFonts w:ascii="Arial" w:eastAsia="Calibri" w:hAnsi="Arial" w:cs="Arial"/>
                <w:sz w:val="18"/>
                <w:szCs w:val="18"/>
              </w:rPr>
            </w:pPr>
          </w:p>
        </w:tc>
        <w:tc>
          <w:tcPr>
            <w:tcW w:w="1134" w:type="dxa"/>
            <w:vAlign w:val="center"/>
          </w:tcPr>
          <w:p w:rsidR="006C0CED" w:rsidRPr="00970DB1" w:rsidRDefault="006C0CED" w:rsidP="002A7894">
            <w:pPr>
              <w:jc w:val="center"/>
              <w:rPr>
                <w:rFonts w:ascii="Arial" w:hAnsi="Arial" w:cs="Arial"/>
                <w:color w:val="000000"/>
                <w:sz w:val="18"/>
                <w:szCs w:val="18"/>
              </w:rPr>
            </w:pPr>
            <w:r w:rsidRPr="00970DB1">
              <w:rPr>
                <w:rFonts w:ascii="Arial" w:hAnsi="Arial" w:cs="Arial"/>
                <w:color w:val="000000"/>
                <w:sz w:val="18"/>
                <w:szCs w:val="18"/>
              </w:rPr>
              <w:t>45158,17</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11051,75</w:t>
            </w:r>
          </w:p>
        </w:tc>
        <w:tc>
          <w:tcPr>
            <w:tcW w:w="993"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18241,9</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15864,52</w:t>
            </w:r>
          </w:p>
        </w:tc>
        <w:tc>
          <w:tcPr>
            <w:tcW w:w="879"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1216" w:type="dxa"/>
            <w:vMerge/>
          </w:tcPr>
          <w:p w:rsidR="006C0CED" w:rsidRPr="00970DB1" w:rsidRDefault="006C0CED" w:rsidP="002A7894">
            <w:pPr>
              <w:jc w:val="center"/>
              <w:rPr>
                <w:rFonts w:ascii="Arial" w:eastAsia="Calibri" w:hAnsi="Arial" w:cs="Arial"/>
                <w:sz w:val="18"/>
                <w:szCs w:val="18"/>
              </w:rPr>
            </w:pPr>
          </w:p>
        </w:tc>
        <w:tc>
          <w:tcPr>
            <w:tcW w:w="1902" w:type="dxa"/>
            <w:vMerge/>
          </w:tcPr>
          <w:p w:rsidR="006C0CED" w:rsidRPr="00970DB1" w:rsidRDefault="006C0CED" w:rsidP="002A7894">
            <w:pPr>
              <w:jc w:val="center"/>
              <w:rPr>
                <w:rFonts w:ascii="Arial" w:eastAsia="Calibri" w:hAnsi="Arial" w:cs="Arial"/>
                <w:sz w:val="18"/>
                <w:szCs w:val="18"/>
              </w:rPr>
            </w:pPr>
          </w:p>
        </w:tc>
      </w:tr>
      <w:tr w:rsidR="003B05E6" w:rsidRPr="00970DB1" w:rsidTr="000938E6">
        <w:trPr>
          <w:trHeight w:val="922"/>
        </w:trPr>
        <w:tc>
          <w:tcPr>
            <w:tcW w:w="561" w:type="dxa"/>
            <w:vMerge/>
          </w:tcPr>
          <w:p w:rsidR="003B05E6" w:rsidRPr="00970DB1" w:rsidRDefault="003B05E6" w:rsidP="002A7894">
            <w:pPr>
              <w:jc w:val="center"/>
              <w:rPr>
                <w:rFonts w:ascii="Arial" w:eastAsia="Calibri" w:hAnsi="Arial" w:cs="Arial"/>
                <w:sz w:val="18"/>
                <w:szCs w:val="18"/>
              </w:rPr>
            </w:pPr>
          </w:p>
        </w:tc>
        <w:tc>
          <w:tcPr>
            <w:tcW w:w="2133" w:type="dxa"/>
            <w:vMerge/>
          </w:tcPr>
          <w:p w:rsidR="003B05E6" w:rsidRPr="00970DB1" w:rsidRDefault="003B05E6" w:rsidP="002A7894">
            <w:pPr>
              <w:jc w:val="center"/>
              <w:rPr>
                <w:rFonts w:ascii="Arial" w:eastAsia="Calibri" w:hAnsi="Arial" w:cs="Arial"/>
                <w:sz w:val="18"/>
                <w:szCs w:val="18"/>
              </w:rPr>
            </w:pPr>
          </w:p>
        </w:tc>
        <w:tc>
          <w:tcPr>
            <w:tcW w:w="993" w:type="dxa"/>
            <w:vMerge/>
          </w:tcPr>
          <w:p w:rsidR="003B05E6" w:rsidRPr="00970DB1" w:rsidRDefault="003B05E6" w:rsidP="002A7894">
            <w:pPr>
              <w:jc w:val="center"/>
              <w:rPr>
                <w:rFonts w:ascii="Arial" w:eastAsia="Calibri" w:hAnsi="Arial" w:cs="Arial"/>
                <w:sz w:val="18"/>
                <w:szCs w:val="18"/>
              </w:rPr>
            </w:pPr>
          </w:p>
        </w:tc>
        <w:tc>
          <w:tcPr>
            <w:tcW w:w="1530" w:type="dxa"/>
          </w:tcPr>
          <w:p w:rsidR="003B05E6" w:rsidRPr="00970DB1" w:rsidRDefault="003B05E6" w:rsidP="002A7894">
            <w:pPr>
              <w:pStyle w:val="ConsPlusNormal"/>
              <w:jc w:val="center"/>
              <w:rPr>
                <w:sz w:val="18"/>
                <w:szCs w:val="18"/>
              </w:rPr>
            </w:pPr>
            <w:r w:rsidRPr="00970DB1">
              <w:rPr>
                <w:sz w:val="18"/>
                <w:szCs w:val="18"/>
              </w:rPr>
              <w:t>Внебюджетные источники</w:t>
            </w:r>
          </w:p>
        </w:tc>
        <w:tc>
          <w:tcPr>
            <w:tcW w:w="1134" w:type="dxa"/>
          </w:tcPr>
          <w:p w:rsidR="003B05E6" w:rsidRPr="00970DB1" w:rsidRDefault="003B05E6" w:rsidP="002A7894">
            <w:pPr>
              <w:pStyle w:val="ConsPlusNormal"/>
              <w:jc w:val="center"/>
              <w:rPr>
                <w:sz w:val="18"/>
                <w:szCs w:val="18"/>
              </w:rPr>
            </w:pPr>
          </w:p>
        </w:tc>
        <w:tc>
          <w:tcPr>
            <w:tcW w:w="1134" w:type="dxa"/>
            <w:vAlign w:val="center"/>
          </w:tcPr>
          <w:p w:rsidR="003B05E6" w:rsidRPr="00970DB1" w:rsidRDefault="003B05E6" w:rsidP="002A7894">
            <w:pPr>
              <w:jc w:val="center"/>
              <w:rPr>
                <w:rFonts w:ascii="Arial" w:hAnsi="Arial" w:cs="Arial"/>
                <w:color w:val="000000"/>
                <w:sz w:val="18"/>
                <w:szCs w:val="18"/>
              </w:rPr>
            </w:pPr>
            <w:r w:rsidRPr="00970DB1">
              <w:rPr>
                <w:rFonts w:ascii="Arial" w:hAnsi="Arial" w:cs="Arial"/>
                <w:color w:val="000000"/>
                <w:sz w:val="18"/>
                <w:szCs w:val="18"/>
              </w:rPr>
              <w:t>0</w:t>
            </w:r>
          </w:p>
        </w:tc>
        <w:tc>
          <w:tcPr>
            <w:tcW w:w="992" w:type="dxa"/>
            <w:vAlign w:val="center"/>
          </w:tcPr>
          <w:p w:rsidR="003B05E6" w:rsidRPr="00970DB1" w:rsidRDefault="003B05E6" w:rsidP="002A7894">
            <w:pPr>
              <w:jc w:val="center"/>
              <w:rPr>
                <w:rFonts w:ascii="Arial" w:hAnsi="Arial" w:cs="Arial"/>
                <w:color w:val="000000"/>
                <w:sz w:val="18"/>
                <w:szCs w:val="18"/>
              </w:rPr>
            </w:pPr>
            <w:r w:rsidRPr="00970DB1">
              <w:rPr>
                <w:rFonts w:ascii="Arial" w:hAnsi="Arial" w:cs="Arial"/>
                <w:color w:val="000000"/>
                <w:sz w:val="18"/>
                <w:szCs w:val="18"/>
              </w:rPr>
              <w:t>0</w:t>
            </w:r>
          </w:p>
        </w:tc>
        <w:tc>
          <w:tcPr>
            <w:tcW w:w="993" w:type="dxa"/>
            <w:vAlign w:val="center"/>
          </w:tcPr>
          <w:p w:rsidR="003B05E6" w:rsidRPr="00970DB1" w:rsidRDefault="003B05E6" w:rsidP="002A7894">
            <w:pPr>
              <w:jc w:val="center"/>
              <w:rPr>
                <w:rFonts w:ascii="Arial" w:hAnsi="Arial" w:cs="Arial"/>
                <w:color w:val="000000"/>
                <w:sz w:val="18"/>
                <w:szCs w:val="18"/>
              </w:rPr>
            </w:pPr>
            <w:r w:rsidRPr="00970DB1">
              <w:rPr>
                <w:rFonts w:ascii="Arial" w:hAnsi="Arial" w:cs="Arial"/>
                <w:color w:val="000000"/>
                <w:sz w:val="18"/>
                <w:szCs w:val="18"/>
              </w:rPr>
              <w:t>0</w:t>
            </w:r>
          </w:p>
        </w:tc>
        <w:tc>
          <w:tcPr>
            <w:tcW w:w="992" w:type="dxa"/>
            <w:vAlign w:val="center"/>
          </w:tcPr>
          <w:p w:rsidR="003B05E6" w:rsidRPr="00970DB1" w:rsidRDefault="003B05E6" w:rsidP="002A7894">
            <w:pPr>
              <w:jc w:val="center"/>
              <w:rPr>
                <w:rFonts w:ascii="Arial" w:hAnsi="Arial" w:cs="Arial"/>
                <w:color w:val="000000"/>
                <w:sz w:val="18"/>
                <w:szCs w:val="18"/>
              </w:rPr>
            </w:pPr>
            <w:r w:rsidRPr="00970DB1">
              <w:rPr>
                <w:rFonts w:ascii="Arial" w:hAnsi="Arial" w:cs="Arial"/>
                <w:color w:val="000000"/>
                <w:sz w:val="18"/>
                <w:szCs w:val="18"/>
              </w:rPr>
              <w:t>0</w:t>
            </w:r>
          </w:p>
        </w:tc>
        <w:tc>
          <w:tcPr>
            <w:tcW w:w="879" w:type="dxa"/>
            <w:vAlign w:val="center"/>
          </w:tcPr>
          <w:p w:rsidR="003B05E6" w:rsidRPr="00970DB1" w:rsidRDefault="003B05E6"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3B05E6" w:rsidRPr="00970DB1" w:rsidRDefault="003B05E6" w:rsidP="002A7894">
            <w:pPr>
              <w:jc w:val="center"/>
              <w:rPr>
                <w:rFonts w:ascii="Arial" w:hAnsi="Arial" w:cs="Arial"/>
                <w:sz w:val="18"/>
                <w:szCs w:val="18"/>
              </w:rPr>
            </w:pPr>
            <w:r w:rsidRPr="00970DB1">
              <w:rPr>
                <w:rFonts w:ascii="Arial" w:hAnsi="Arial" w:cs="Arial"/>
                <w:sz w:val="18"/>
                <w:szCs w:val="18"/>
              </w:rPr>
              <w:t>0</w:t>
            </w:r>
          </w:p>
        </w:tc>
        <w:tc>
          <w:tcPr>
            <w:tcW w:w="1216" w:type="dxa"/>
            <w:vMerge/>
          </w:tcPr>
          <w:p w:rsidR="003B05E6" w:rsidRPr="00970DB1" w:rsidRDefault="003B05E6" w:rsidP="002A7894">
            <w:pPr>
              <w:jc w:val="center"/>
              <w:rPr>
                <w:rFonts w:ascii="Arial" w:eastAsia="Calibri" w:hAnsi="Arial" w:cs="Arial"/>
                <w:sz w:val="18"/>
                <w:szCs w:val="18"/>
              </w:rPr>
            </w:pPr>
          </w:p>
        </w:tc>
        <w:tc>
          <w:tcPr>
            <w:tcW w:w="1902" w:type="dxa"/>
            <w:vMerge/>
          </w:tcPr>
          <w:p w:rsidR="003B05E6" w:rsidRPr="00970DB1" w:rsidRDefault="003B05E6" w:rsidP="002A7894">
            <w:pPr>
              <w:jc w:val="center"/>
              <w:rPr>
                <w:rFonts w:ascii="Arial" w:eastAsia="Calibri" w:hAnsi="Arial" w:cs="Arial"/>
                <w:sz w:val="18"/>
                <w:szCs w:val="18"/>
              </w:rPr>
            </w:pPr>
          </w:p>
        </w:tc>
      </w:tr>
      <w:tr w:rsidR="006C0CED" w:rsidRPr="00970DB1" w:rsidTr="009B711B">
        <w:tc>
          <w:tcPr>
            <w:tcW w:w="561" w:type="dxa"/>
            <w:vMerge w:val="restart"/>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1.1.</w:t>
            </w:r>
          </w:p>
        </w:tc>
        <w:tc>
          <w:tcPr>
            <w:tcW w:w="2133" w:type="dxa"/>
            <w:vMerge w:val="restart"/>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b/>
                <w:sz w:val="18"/>
                <w:szCs w:val="18"/>
              </w:rPr>
              <w:t>Мероприятие 1.1.</w:t>
            </w:r>
            <w:r w:rsidRPr="00970DB1">
              <w:rPr>
                <w:rFonts w:ascii="Arial" w:eastAsia="Calibri" w:hAnsi="Arial" w:cs="Arial"/>
                <w:sz w:val="18"/>
                <w:szCs w:val="18"/>
              </w:rPr>
              <w:t xml:space="preserve"> Обеспечение мероприятий по переселе</w:t>
            </w:r>
            <w:r w:rsidRPr="00970DB1">
              <w:rPr>
                <w:rFonts w:ascii="Arial" w:eastAsia="Calibri" w:hAnsi="Arial" w:cs="Arial"/>
                <w:sz w:val="18"/>
                <w:szCs w:val="18"/>
              </w:rPr>
              <w:lastRenderedPageBreak/>
              <w:t>нию граждан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6C0CED" w:rsidRPr="00970DB1" w:rsidRDefault="006C0CED" w:rsidP="002A7894">
            <w:pPr>
              <w:jc w:val="center"/>
              <w:rPr>
                <w:rFonts w:ascii="Arial" w:eastAsia="Calibri" w:hAnsi="Arial" w:cs="Arial"/>
                <w:sz w:val="18"/>
                <w:szCs w:val="18"/>
              </w:rPr>
            </w:pPr>
          </w:p>
        </w:tc>
        <w:tc>
          <w:tcPr>
            <w:tcW w:w="993" w:type="dxa"/>
            <w:vMerge w:val="restart"/>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lastRenderedPageBreak/>
              <w:t>2017-2021 годы</w:t>
            </w:r>
          </w:p>
        </w:tc>
        <w:tc>
          <w:tcPr>
            <w:tcW w:w="1530" w:type="dxa"/>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Итого</w:t>
            </w:r>
          </w:p>
        </w:tc>
        <w:tc>
          <w:tcPr>
            <w:tcW w:w="1134" w:type="dxa"/>
          </w:tcPr>
          <w:p w:rsidR="006C0CED" w:rsidRPr="00970DB1" w:rsidRDefault="006C0CED" w:rsidP="002A7894">
            <w:pPr>
              <w:jc w:val="center"/>
              <w:rPr>
                <w:rFonts w:ascii="Arial" w:eastAsia="Calibri" w:hAnsi="Arial" w:cs="Arial"/>
                <w:sz w:val="18"/>
                <w:szCs w:val="18"/>
              </w:rPr>
            </w:pPr>
          </w:p>
        </w:tc>
        <w:tc>
          <w:tcPr>
            <w:tcW w:w="1134" w:type="dxa"/>
            <w:vAlign w:val="center"/>
          </w:tcPr>
          <w:p w:rsidR="006C0CED" w:rsidRPr="00970DB1" w:rsidRDefault="006C0CED" w:rsidP="002A7894">
            <w:pPr>
              <w:jc w:val="center"/>
              <w:rPr>
                <w:rFonts w:ascii="Arial" w:hAnsi="Arial" w:cs="Arial"/>
                <w:color w:val="000000"/>
                <w:sz w:val="18"/>
                <w:szCs w:val="18"/>
              </w:rPr>
            </w:pPr>
            <w:r w:rsidRPr="00970DB1">
              <w:rPr>
                <w:rFonts w:ascii="Arial" w:hAnsi="Arial" w:cs="Arial"/>
                <w:color w:val="000000"/>
                <w:sz w:val="18"/>
                <w:szCs w:val="18"/>
              </w:rPr>
              <w:t>257214,14</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75557,69</w:t>
            </w:r>
          </w:p>
        </w:tc>
        <w:tc>
          <w:tcPr>
            <w:tcW w:w="993"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115277,7</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66378,75</w:t>
            </w:r>
          </w:p>
        </w:tc>
        <w:tc>
          <w:tcPr>
            <w:tcW w:w="879"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1216" w:type="dxa"/>
            <w:vMerge w:val="restart"/>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 xml:space="preserve">Управление по вопросам </w:t>
            </w:r>
            <w:r w:rsidRPr="00970DB1">
              <w:rPr>
                <w:rFonts w:ascii="Arial" w:eastAsia="Calibri" w:hAnsi="Arial" w:cs="Arial"/>
                <w:sz w:val="18"/>
                <w:szCs w:val="18"/>
              </w:rPr>
              <w:lastRenderedPageBreak/>
              <w:t>строительства и архитектуры</w:t>
            </w:r>
          </w:p>
        </w:tc>
        <w:tc>
          <w:tcPr>
            <w:tcW w:w="1902" w:type="dxa"/>
            <w:vMerge w:val="restart"/>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lastRenderedPageBreak/>
              <w:t>Количество граждан, переселенных из аварийного жи</w:t>
            </w:r>
            <w:r w:rsidRPr="00970DB1">
              <w:rPr>
                <w:rFonts w:ascii="Arial" w:eastAsia="Calibri" w:hAnsi="Arial" w:cs="Arial"/>
                <w:sz w:val="18"/>
                <w:szCs w:val="18"/>
              </w:rPr>
              <w:lastRenderedPageBreak/>
              <w:t>лищного фонда, в рамках реализации адресной программы Московской области по переселению граждан из аварийного жилищного фонда</w:t>
            </w: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в 2017 году – 42 человека,</w:t>
            </w: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в 2018 году – 79 человек;</w:t>
            </w: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в 2019 году- 212 человек;</w:t>
            </w: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в 2020 году – 0 человек;</w:t>
            </w:r>
          </w:p>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в 2021 году – 333 человека</w:t>
            </w:r>
          </w:p>
        </w:tc>
      </w:tr>
      <w:tr w:rsidR="006C0CED" w:rsidRPr="00970DB1" w:rsidTr="009B711B">
        <w:trPr>
          <w:trHeight w:val="305"/>
        </w:trPr>
        <w:tc>
          <w:tcPr>
            <w:tcW w:w="561" w:type="dxa"/>
            <w:vMerge/>
          </w:tcPr>
          <w:p w:rsidR="006C0CED" w:rsidRPr="00970DB1" w:rsidRDefault="006C0CED" w:rsidP="002A7894">
            <w:pPr>
              <w:jc w:val="center"/>
              <w:rPr>
                <w:rFonts w:ascii="Arial" w:eastAsia="Calibri" w:hAnsi="Arial" w:cs="Arial"/>
                <w:sz w:val="18"/>
                <w:szCs w:val="18"/>
              </w:rPr>
            </w:pPr>
          </w:p>
        </w:tc>
        <w:tc>
          <w:tcPr>
            <w:tcW w:w="2133" w:type="dxa"/>
            <w:vMerge/>
          </w:tcPr>
          <w:p w:rsidR="006C0CED" w:rsidRPr="00970DB1" w:rsidRDefault="006C0CED" w:rsidP="002A7894">
            <w:pPr>
              <w:jc w:val="center"/>
              <w:rPr>
                <w:rFonts w:ascii="Arial" w:eastAsia="Calibri" w:hAnsi="Arial" w:cs="Arial"/>
                <w:sz w:val="18"/>
                <w:szCs w:val="18"/>
              </w:rPr>
            </w:pPr>
          </w:p>
        </w:tc>
        <w:tc>
          <w:tcPr>
            <w:tcW w:w="993" w:type="dxa"/>
            <w:vMerge/>
          </w:tcPr>
          <w:p w:rsidR="006C0CED" w:rsidRPr="00970DB1" w:rsidRDefault="006C0CED" w:rsidP="002A7894">
            <w:pPr>
              <w:jc w:val="center"/>
              <w:rPr>
                <w:rFonts w:ascii="Arial" w:eastAsia="Calibri" w:hAnsi="Arial" w:cs="Arial"/>
                <w:sz w:val="18"/>
                <w:szCs w:val="18"/>
              </w:rPr>
            </w:pPr>
          </w:p>
        </w:tc>
        <w:tc>
          <w:tcPr>
            <w:tcW w:w="1530" w:type="dxa"/>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 xml:space="preserve">Средства федерального </w:t>
            </w:r>
            <w:r w:rsidRPr="00970DB1">
              <w:rPr>
                <w:rFonts w:ascii="Arial" w:eastAsia="Calibri" w:hAnsi="Arial" w:cs="Arial"/>
                <w:sz w:val="18"/>
                <w:szCs w:val="18"/>
              </w:rPr>
              <w:lastRenderedPageBreak/>
              <w:t>бюджета</w:t>
            </w:r>
          </w:p>
        </w:tc>
        <w:tc>
          <w:tcPr>
            <w:tcW w:w="1134" w:type="dxa"/>
          </w:tcPr>
          <w:p w:rsidR="006C0CED" w:rsidRPr="00970DB1" w:rsidRDefault="006C0CED" w:rsidP="002A7894">
            <w:pPr>
              <w:jc w:val="center"/>
              <w:rPr>
                <w:rFonts w:ascii="Arial" w:eastAsia="Calibri" w:hAnsi="Arial" w:cs="Arial"/>
                <w:sz w:val="18"/>
                <w:szCs w:val="18"/>
              </w:rPr>
            </w:pPr>
          </w:p>
        </w:tc>
        <w:tc>
          <w:tcPr>
            <w:tcW w:w="1134" w:type="dxa"/>
            <w:vAlign w:val="center"/>
          </w:tcPr>
          <w:p w:rsidR="006C0CED" w:rsidRPr="00970DB1" w:rsidRDefault="006C0CED" w:rsidP="002A7894">
            <w:pPr>
              <w:jc w:val="center"/>
              <w:rPr>
                <w:rFonts w:ascii="Arial" w:hAnsi="Arial" w:cs="Arial"/>
                <w:color w:val="000000"/>
                <w:sz w:val="18"/>
                <w:szCs w:val="18"/>
              </w:rPr>
            </w:pPr>
            <w:r w:rsidRPr="00970DB1">
              <w:rPr>
                <w:rFonts w:ascii="Arial" w:hAnsi="Arial" w:cs="Arial"/>
                <w:color w:val="000000"/>
                <w:sz w:val="18"/>
                <w:szCs w:val="18"/>
              </w:rPr>
              <w:t>0</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993"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79"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1216" w:type="dxa"/>
            <w:vMerge/>
          </w:tcPr>
          <w:p w:rsidR="006C0CED" w:rsidRPr="00970DB1" w:rsidRDefault="006C0CED" w:rsidP="002A7894">
            <w:pPr>
              <w:jc w:val="center"/>
              <w:rPr>
                <w:rFonts w:ascii="Arial" w:eastAsia="Calibri" w:hAnsi="Arial" w:cs="Arial"/>
                <w:sz w:val="18"/>
                <w:szCs w:val="18"/>
              </w:rPr>
            </w:pPr>
          </w:p>
        </w:tc>
        <w:tc>
          <w:tcPr>
            <w:tcW w:w="1902" w:type="dxa"/>
            <w:vMerge/>
          </w:tcPr>
          <w:p w:rsidR="006C0CED" w:rsidRPr="00970DB1" w:rsidRDefault="006C0CED" w:rsidP="002A7894">
            <w:pPr>
              <w:jc w:val="center"/>
              <w:rPr>
                <w:rFonts w:ascii="Arial" w:eastAsia="Calibri" w:hAnsi="Arial" w:cs="Arial"/>
                <w:sz w:val="18"/>
                <w:szCs w:val="18"/>
              </w:rPr>
            </w:pPr>
          </w:p>
        </w:tc>
      </w:tr>
      <w:tr w:rsidR="006C0CED" w:rsidRPr="00970DB1" w:rsidTr="009B711B">
        <w:trPr>
          <w:trHeight w:val="305"/>
        </w:trPr>
        <w:tc>
          <w:tcPr>
            <w:tcW w:w="561" w:type="dxa"/>
            <w:vMerge/>
          </w:tcPr>
          <w:p w:rsidR="006C0CED" w:rsidRPr="00970DB1" w:rsidRDefault="006C0CED" w:rsidP="002A7894">
            <w:pPr>
              <w:jc w:val="center"/>
              <w:rPr>
                <w:rFonts w:ascii="Arial" w:eastAsia="Calibri" w:hAnsi="Arial" w:cs="Arial"/>
                <w:sz w:val="18"/>
                <w:szCs w:val="18"/>
              </w:rPr>
            </w:pPr>
          </w:p>
        </w:tc>
        <w:tc>
          <w:tcPr>
            <w:tcW w:w="2133" w:type="dxa"/>
            <w:vMerge/>
          </w:tcPr>
          <w:p w:rsidR="006C0CED" w:rsidRPr="00970DB1" w:rsidRDefault="006C0CED" w:rsidP="002A7894">
            <w:pPr>
              <w:jc w:val="center"/>
              <w:rPr>
                <w:rFonts w:ascii="Arial" w:eastAsia="Calibri" w:hAnsi="Arial" w:cs="Arial"/>
                <w:sz w:val="18"/>
                <w:szCs w:val="18"/>
              </w:rPr>
            </w:pPr>
          </w:p>
        </w:tc>
        <w:tc>
          <w:tcPr>
            <w:tcW w:w="993" w:type="dxa"/>
            <w:vMerge/>
          </w:tcPr>
          <w:p w:rsidR="006C0CED" w:rsidRPr="00970DB1" w:rsidRDefault="006C0CED" w:rsidP="002A7894">
            <w:pPr>
              <w:jc w:val="center"/>
              <w:rPr>
                <w:rFonts w:ascii="Arial" w:eastAsia="Calibri" w:hAnsi="Arial" w:cs="Arial"/>
                <w:sz w:val="18"/>
                <w:szCs w:val="18"/>
              </w:rPr>
            </w:pPr>
          </w:p>
        </w:tc>
        <w:tc>
          <w:tcPr>
            <w:tcW w:w="1530" w:type="dxa"/>
          </w:tcPr>
          <w:p w:rsidR="006C0CED" w:rsidRPr="00970DB1" w:rsidRDefault="006C0CED" w:rsidP="002A7894">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134" w:type="dxa"/>
          </w:tcPr>
          <w:p w:rsidR="006C0CED" w:rsidRPr="00970DB1" w:rsidRDefault="006C0CED" w:rsidP="002A7894">
            <w:pPr>
              <w:jc w:val="center"/>
              <w:rPr>
                <w:rFonts w:ascii="Arial" w:eastAsia="Calibri" w:hAnsi="Arial" w:cs="Arial"/>
                <w:sz w:val="18"/>
                <w:szCs w:val="18"/>
              </w:rPr>
            </w:pPr>
          </w:p>
        </w:tc>
        <w:tc>
          <w:tcPr>
            <w:tcW w:w="1134" w:type="dxa"/>
            <w:vAlign w:val="center"/>
          </w:tcPr>
          <w:p w:rsidR="006C0CED" w:rsidRPr="00970DB1" w:rsidRDefault="006C0CED" w:rsidP="002A7894">
            <w:pPr>
              <w:jc w:val="center"/>
              <w:rPr>
                <w:rFonts w:ascii="Arial" w:hAnsi="Arial" w:cs="Arial"/>
                <w:color w:val="000000"/>
                <w:sz w:val="18"/>
                <w:szCs w:val="18"/>
              </w:rPr>
            </w:pPr>
            <w:r w:rsidRPr="00970DB1">
              <w:rPr>
                <w:rFonts w:ascii="Arial" w:hAnsi="Arial" w:cs="Arial"/>
                <w:color w:val="000000"/>
                <w:sz w:val="18"/>
                <w:szCs w:val="18"/>
              </w:rPr>
              <w:t>204433,73</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56883,7</w:t>
            </w:r>
          </w:p>
        </w:tc>
        <w:tc>
          <w:tcPr>
            <w:tcW w:w="993"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97035,8</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50514,23</w:t>
            </w:r>
          </w:p>
        </w:tc>
        <w:tc>
          <w:tcPr>
            <w:tcW w:w="879"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1216" w:type="dxa"/>
            <w:vMerge/>
          </w:tcPr>
          <w:p w:rsidR="006C0CED" w:rsidRPr="00970DB1" w:rsidRDefault="006C0CED" w:rsidP="002A7894">
            <w:pPr>
              <w:jc w:val="center"/>
              <w:rPr>
                <w:rFonts w:ascii="Arial" w:eastAsia="Calibri" w:hAnsi="Arial" w:cs="Arial"/>
                <w:sz w:val="18"/>
                <w:szCs w:val="18"/>
              </w:rPr>
            </w:pPr>
          </w:p>
        </w:tc>
        <w:tc>
          <w:tcPr>
            <w:tcW w:w="1902" w:type="dxa"/>
            <w:vMerge/>
          </w:tcPr>
          <w:p w:rsidR="006C0CED" w:rsidRPr="00970DB1" w:rsidRDefault="006C0CED" w:rsidP="002A7894">
            <w:pPr>
              <w:jc w:val="center"/>
              <w:rPr>
                <w:rFonts w:ascii="Arial" w:eastAsia="Calibri" w:hAnsi="Arial" w:cs="Arial"/>
                <w:sz w:val="18"/>
                <w:szCs w:val="18"/>
              </w:rPr>
            </w:pPr>
          </w:p>
        </w:tc>
      </w:tr>
      <w:tr w:rsidR="006C0CED" w:rsidRPr="00970DB1" w:rsidTr="009B711B">
        <w:trPr>
          <w:trHeight w:val="305"/>
        </w:trPr>
        <w:tc>
          <w:tcPr>
            <w:tcW w:w="561" w:type="dxa"/>
            <w:vMerge/>
          </w:tcPr>
          <w:p w:rsidR="006C0CED" w:rsidRPr="00970DB1" w:rsidRDefault="006C0CED" w:rsidP="002A7894">
            <w:pPr>
              <w:jc w:val="center"/>
              <w:rPr>
                <w:rFonts w:ascii="Arial" w:eastAsia="Calibri" w:hAnsi="Arial" w:cs="Arial"/>
                <w:sz w:val="18"/>
                <w:szCs w:val="18"/>
              </w:rPr>
            </w:pPr>
          </w:p>
        </w:tc>
        <w:tc>
          <w:tcPr>
            <w:tcW w:w="2133" w:type="dxa"/>
            <w:vMerge/>
          </w:tcPr>
          <w:p w:rsidR="006C0CED" w:rsidRPr="00970DB1" w:rsidRDefault="006C0CED" w:rsidP="002A7894">
            <w:pPr>
              <w:jc w:val="center"/>
              <w:rPr>
                <w:rFonts w:ascii="Arial" w:eastAsia="Calibri" w:hAnsi="Arial" w:cs="Arial"/>
                <w:sz w:val="18"/>
                <w:szCs w:val="18"/>
              </w:rPr>
            </w:pPr>
          </w:p>
        </w:tc>
        <w:tc>
          <w:tcPr>
            <w:tcW w:w="993" w:type="dxa"/>
            <w:vMerge/>
          </w:tcPr>
          <w:p w:rsidR="006C0CED" w:rsidRPr="00970DB1" w:rsidRDefault="006C0CED" w:rsidP="002A7894">
            <w:pPr>
              <w:jc w:val="center"/>
              <w:rPr>
                <w:rFonts w:ascii="Arial" w:eastAsia="Calibri" w:hAnsi="Arial" w:cs="Arial"/>
                <w:sz w:val="18"/>
                <w:szCs w:val="18"/>
              </w:rPr>
            </w:pPr>
          </w:p>
        </w:tc>
        <w:tc>
          <w:tcPr>
            <w:tcW w:w="1530" w:type="dxa"/>
          </w:tcPr>
          <w:p w:rsidR="006C0CED" w:rsidRPr="00970DB1" w:rsidRDefault="006C0CED" w:rsidP="002A7894">
            <w:pPr>
              <w:pStyle w:val="ConsPlusNormal"/>
              <w:jc w:val="center"/>
              <w:rPr>
                <w:sz w:val="18"/>
                <w:szCs w:val="18"/>
              </w:rPr>
            </w:pPr>
            <w:r w:rsidRPr="00970DB1">
              <w:rPr>
                <w:sz w:val="18"/>
                <w:szCs w:val="18"/>
              </w:rPr>
              <w:t>Средства бюджета Клинского муниципального района</w:t>
            </w:r>
          </w:p>
        </w:tc>
        <w:tc>
          <w:tcPr>
            <w:tcW w:w="1134" w:type="dxa"/>
          </w:tcPr>
          <w:p w:rsidR="006C0CED" w:rsidRPr="00970DB1" w:rsidRDefault="006C0CED" w:rsidP="002A7894">
            <w:pPr>
              <w:jc w:val="center"/>
              <w:rPr>
                <w:rFonts w:ascii="Arial" w:eastAsia="Calibri" w:hAnsi="Arial" w:cs="Arial"/>
                <w:sz w:val="18"/>
                <w:szCs w:val="18"/>
              </w:rPr>
            </w:pPr>
          </w:p>
        </w:tc>
        <w:tc>
          <w:tcPr>
            <w:tcW w:w="1134" w:type="dxa"/>
            <w:vAlign w:val="center"/>
          </w:tcPr>
          <w:p w:rsidR="006C0CED" w:rsidRPr="00970DB1" w:rsidRDefault="006C0CED" w:rsidP="002A7894">
            <w:pPr>
              <w:jc w:val="center"/>
              <w:rPr>
                <w:rFonts w:ascii="Arial" w:hAnsi="Arial" w:cs="Arial"/>
                <w:color w:val="000000"/>
                <w:sz w:val="18"/>
                <w:szCs w:val="18"/>
              </w:rPr>
            </w:pPr>
            <w:r w:rsidRPr="00970DB1">
              <w:rPr>
                <w:rFonts w:ascii="Arial" w:hAnsi="Arial" w:cs="Arial"/>
                <w:color w:val="000000"/>
                <w:sz w:val="18"/>
                <w:szCs w:val="18"/>
              </w:rPr>
              <w:t>7622,24</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7622,24</w:t>
            </w:r>
          </w:p>
        </w:tc>
        <w:tc>
          <w:tcPr>
            <w:tcW w:w="993"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79"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1216" w:type="dxa"/>
            <w:vMerge/>
          </w:tcPr>
          <w:p w:rsidR="006C0CED" w:rsidRPr="00970DB1" w:rsidRDefault="006C0CED" w:rsidP="002A7894">
            <w:pPr>
              <w:jc w:val="center"/>
              <w:rPr>
                <w:rFonts w:ascii="Arial" w:eastAsia="Calibri" w:hAnsi="Arial" w:cs="Arial"/>
                <w:sz w:val="18"/>
                <w:szCs w:val="18"/>
              </w:rPr>
            </w:pPr>
          </w:p>
        </w:tc>
        <w:tc>
          <w:tcPr>
            <w:tcW w:w="1902" w:type="dxa"/>
            <w:vMerge/>
          </w:tcPr>
          <w:p w:rsidR="006C0CED" w:rsidRPr="00970DB1" w:rsidRDefault="006C0CED" w:rsidP="002A7894">
            <w:pPr>
              <w:jc w:val="center"/>
              <w:rPr>
                <w:rFonts w:ascii="Arial" w:eastAsia="Calibri" w:hAnsi="Arial" w:cs="Arial"/>
                <w:sz w:val="18"/>
                <w:szCs w:val="18"/>
              </w:rPr>
            </w:pPr>
          </w:p>
        </w:tc>
      </w:tr>
      <w:tr w:rsidR="006C0CED" w:rsidRPr="00970DB1" w:rsidTr="009B711B">
        <w:trPr>
          <w:trHeight w:val="923"/>
        </w:trPr>
        <w:tc>
          <w:tcPr>
            <w:tcW w:w="561" w:type="dxa"/>
            <w:vMerge/>
          </w:tcPr>
          <w:p w:rsidR="006C0CED" w:rsidRPr="00970DB1" w:rsidRDefault="006C0CED" w:rsidP="002A7894">
            <w:pPr>
              <w:jc w:val="center"/>
              <w:rPr>
                <w:rFonts w:ascii="Arial" w:eastAsia="Calibri" w:hAnsi="Arial" w:cs="Arial"/>
                <w:sz w:val="18"/>
                <w:szCs w:val="18"/>
              </w:rPr>
            </w:pPr>
          </w:p>
        </w:tc>
        <w:tc>
          <w:tcPr>
            <w:tcW w:w="2133" w:type="dxa"/>
            <w:vMerge/>
          </w:tcPr>
          <w:p w:rsidR="006C0CED" w:rsidRPr="00970DB1" w:rsidRDefault="006C0CED" w:rsidP="002A7894">
            <w:pPr>
              <w:jc w:val="center"/>
              <w:rPr>
                <w:rFonts w:ascii="Arial" w:eastAsia="Calibri" w:hAnsi="Arial" w:cs="Arial"/>
                <w:sz w:val="18"/>
                <w:szCs w:val="18"/>
              </w:rPr>
            </w:pPr>
          </w:p>
        </w:tc>
        <w:tc>
          <w:tcPr>
            <w:tcW w:w="993" w:type="dxa"/>
            <w:vMerge/>
          </w:tcPr>
          <w:p w:rsidR="006C0CED" w:rsidRPr="00970DB1" w:rsidRDefault="006C0CED" w:rsidP="002A7894">
            <w:pPr>
              <w:jc w:val="center"/>
              <w:rPr>
                <w:rFonts w:ascii="Arial" w:eastAsia="Calibri" w:hAnsi="Arial" w:cs="Arial"/>
                <w:sz w:val="18"/>
                <w:szCs w:val="18"/>
              </w:rPr>
            </w:pPr>
          </w:p>
        </w:tc>
        <w:tc>
          <w:tcPr>
            <w:tcW w:w="1530" w:type="dxa"/>
          </w:tcPr>
          <w:p w:rsidR="006C0CED" w:rsidRPr="00970DB1" w:rsidRDefault="006C0CED" w:rsidP="002A7894">
            <w:pPr>
              <w:pStyle w:val="ConsPlusNormal"/>
              <w:jc w:val="center"/>
              <w:rPr>
                <w:sz w:val="18"/>
                <w:szCs w:val="18"/>
              </w:rPr>
            </w:pPr>
            <w:r w:rsidRPr="00970DB1">
              <w:rPr>
                <w:sz w:val="18"/>
                <w:szCs w:val="18"/>
              </w:rPr>
              <w:t>Средства бюджета городского поселения Клин</w:t>
            </w:r>
          </w:p>
        </w:tc>
        <w:tc>
          <w:tcPr>
            <w:tcW w:w="1134" w:type="dxa"/>
          </w:tcPr>
          <w:p w:rsidR="006C0CED" w:rsidRPr="00970DB1" w:rsidRDefault="006C0CED" w:rsidP="002A7894">
            <w:pPr>
              <w:jc w:val="center"/>
              <w:rPr>
                <w:rFonts w:ascii="Arial" w:eastAsia="Calibri" w:hAnsi="Arial" w:cs="Arial"/>
                <w:sz w:val="18"/>
                <w:szCs w:val="18"/>
              </w:rPr>
            </w:pPr>
          </w:p>
        </w:tc>
        <w:tc>
          <w:tcPr>
            <w:tcW w:w="1134" w:type="dxa"/>
            <w:vAlign w:val="center"/>
          </w:tcPr>
          <w:p w:rsidR="006C0CED" w:rsidRPr="00970DB1" w:rsidRDefault="006C0CED" w:rsidP="002A7894">
            <w:pPr>
              <w:jc w:val="center"/>
              <w:rPr>
                <w:rFonts w:ascii="Arial" w:hAnsi="Arial" w:cs="Arial"/>
                <w:color w:val="000000"/>
                <w:sz w:val="18"/>
                <w:szCs w:val="18"/>
              </w:rPr>
            </w:pPr>
            <w:r w:rsidRPr="00970DB1">
              <w:rPr>
                <w:rFonts w:ascii="Arial" w:hAnsi="Arial" w:cs="Arial"/>
                <w:color w:val="000000"/>
                <w:sz w:val="18"/>
                <w:szCs w:val="18"/>
              </w:rPr>
              <w:t>45158,17</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11051,75</w:t>
            </w:r>
          </w:p>
        </w:tc>
        <w:tc>
          <w:tcPr>
            <w:tcW w:w="993"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18241,9</w:t>
            </w:r>
          </w:p>
        </w:tc>
        <w:tc>
          <w:tcPr>
            <w:tcW w:w="992"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15864,52</w:t>
            </w:r>
          </w:p>
        </w:tc>
        <w:tc>
          <w:tcPr>
            <w:tcW w:w="879"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6C0CED" w:rsidRPr="00970DB1" w:rsidRDefault="006C0CED" w:rsidP="002A7894">
            <w:pPr>
              <w:jc w:val="center"/>
              <w:rPr>
                <w:rFonts w:ascii="Arial" w:hAnsi="Arial" w:cs="Arial"/>
                <w:sz w:val="18"/>
                <w:szCs w:val="18"/>
              </w:rPr>
            </w:pPr>
            <w:r w:rsidRPr="00970DB1">
              <w:rPr>
                <w:rFonts w:ascii="Arial" w:hAnsi="Arial" w:cs="Arial"/>
                <w:sz w:val="18"/>
                <w:szCs w:val="18"/>
              </w:rPr>
              <w:t>0</w:t>
            </w:r>
          </w:p>
        </w:tc>
        <w:tc>
          <w:tcPr>
            <w:tcW w:w="1216" w:type="dxa"/>
            <w:vMerge/>
          </w:tcPr>
          <w:p w:rsidR="006C0CED" w:rsidRPr="00970DB1" w:rsidRDefault="006C0CED" w:rsidP="002A7894">
            <w:pPr>
              <w:jc w:val="center"/>
              <w:rPr>
                <w:rFonts w:ascii="Arial" w:eastAsia="Calibri" w:hAnsi="Arial" w:cs="Arial"/>
                <w:sz w:val="18"/>
                <w:szCs w:val="18"/>
              </w:rPr>
            </w:pPr>
          </w:p>
        </w:tc>
        <w:tc>
          <w:tcPr>
            <w:tcW w:w="1902" w:type="dxa"/>
            <w:vMerge/>
          </w:tcPr>
          <w:p w:rsidR="006C0CED" w:rsidRPr="00970DB1" w:rsidRDefault="006C0CED" w:rsidP="002A7894">
            <w:pPr>
              <w:jc w:val="center"/>
              <w:rPr>
                <w:rFonts w:ascii="Arial" w:eastAsia="Calibri" w:hAnsi="Arial" w:cs="Arial"/>
                <w:sz w:val="18"/>
                <w:szCs w:val="18"/>
              </w:rPr>
            </w:pPr>
          </w:p>
        </w:tc>
      </w:tr>
      <w:tr w:rsidR="00AC60B7" w:rsidRPr="00970DB1" w:rsidTr="000938E6">
        <w:trPr>
          <w:trHeight w:val="922"/>
        </w:trPr>
        <w:tc>
          <w:tcPr>
            <w:tcW w:w="561" w:type="dxa"/>
            <w:vMerge/>
          </w:tcPr>
          <w:p w:rsidR="00AC60B7" w:rsidRPr="00970DB1" w:rsidRDefault="00AC60B7" w:rsidP="002A7894">
            <w:pPr>
              <w:jc w:val="center"/>
              <w:rPr>
                <w:rFonts w:ascii="Arial" w:eastAsia="Calibri" w:hAnsi="Arial" w:cs="Arial"/>
                <w:sz w:val="18"/>
                <w:szCs w:val="18"/>
              </w:rPr>
            </w:pPr>
          </w:p>
        </w:tc>
        <w:tc>
          <w:tcPr>
            <w:tcW w:w="2133" w:type="dxa"/>
            <w:vMerge/>
          </w:tcPr>
          <w:p w:rsidR="00AC60B7" w:rsidRPr="00970DB1" w:rsidRDefault="00AC60B7" w:rsidP="002A7894">
            <w:pPr>
              <w:jc w:val="center"/>
              <w:rPr>
                <w:rFonts w:ascii="Arial" w:eastAsia="Calibri" w:hAnsi="Arial" w:cs="Arial"/>
                <w:sz w:val="18"/>
                <w:szCs w:val="18"/>
              </w:rPr>
            </w:pPr>
          </w:p>
        </w:tc>
        <w:tc>
          <w:tcPr>
            <w:tcW w:w="993" w:type="dxa"/>
            <w:vMerge/>
          </w:tcPr>
          <w:p w:rsidR="00AC60B7" w:rsidRPr="00970DB1" w:rsidRDefault="00AC60B7" w:rsidP="002A7894">
            <w:pPr>
              <w:jc w:val="center"/>
              <w:rPr>
                <w:rFonts w:ascii="Arial" w:eastAsia="Calibri" w:hAnsi="Arial" w:cs="Arial"/>
                <w:sz w:val="18"/>
                <w:szCs w:val="18"/>
              </w:rPr>
            </w:pPr>
          </w:p>
        </w:tc>
        <w:tc>
          <w:tcPr>
            <w:tcW w:w="1530" w:type="dxa"/>
          </w:tcPr>
          <w:p w:rsidR="00AC60B7" w:rsidRPr="00970DB1" w:rsidRDefault="00AC60B7" w:rsidP="002A7894">
            <w:pPr>
              <w:pStyle w:val="ConsPlusNormal"/>
              <w:jc w:val="center"/>
              <w:rPr>
                <w:sz w:val="18"/>
                <w:szCs w:val="18"/>
              </w:rPr>
            </w:pPr>
            <w:r w:rsidRPr="00970DB1">
              <w:rPr>
                <w:sz w:val="18"/>
                <w:szCs w:val="18"/>
              </w:rPr>
              <w:t>Внебюджетные источники</w:t>
            </w:r>
          </w:p>
        </w:tc>
        <w:tc>
          <w:tcPr>
            <w:tcW w:w="1134" w:type="dxa"/>
          </w:tcPr>
          <w:p w:rsidR="00AC60B7" w:rsidRPr="00970DB1" w:rsidRDefault="00AC60B7" w:rsidP="002A7894">
            <w:pPr>
              <w:pStyle w:val="ConsPlusNormal"/>
              <w:jc w:val="center"/>
              <w:rPr>
                <w:sz w:val="18"/>
                <w:szCs w:val="18"/>
              </w:rPr>
            </w:pPr>
          </w:p>
        </w:tc>
        <w:tc>
          <w:tcPr>
            <w:tcW w:w="1134" w:type="dxa"/>
            <w:vAlign w:val="center"/>
          </w:tcPr>
          <w:p w:rsidR="00AC60B7" w:rsidRPr="00970DB1" w:rsidRDefault="00AC60B7" w:rsidP="002A7894">
            <w:pPr>
              <w:jc w:val="center"/>
              <w:rPr>
                <w:rFonts w:ascii="Arial" w:hAnsi="Arial" w:cs="Arial"/>
                <w:color w:val="000000"/>
                <w:sz w:val="18"/>
                <w:szCs w:val="18"/>
              </w:rPr>
            </w:pPr>
            <w:r w:rsidRPr="00970DB1">
              <w:rPr>
                <w:rFonts w:ascii="Arial" w:hAnsi="Arial" w:cs="Arial"/>
                <w:color w:val="000000"/>
                <w:sz w:val="18"/>
                <w:szCs w:val="18"/>
              </w:rPr>
              <w:t>0</w:t>
            </w:r>
          </w:p>
        </w:tc>
        <w:tc>
          <w:tcPr>
            <w:tcW w:w="992" w:type="dxa"/>
            <w:vAlign w:val="center"/>
          </w:tcPr>
          <w:p w:rsidR="00AC60B7" w:rsidRPr="00970DB1" w:rsidRDefault="00AC60B7" w:rsidP="002A7894">
            <w:pPr>
              <w:jc w:val="center"/>
              <w:rPr>
                <w:rFonts w:ascii="Arial" w:hAnsi="Arial" w:cs="Arial"/>
                <w:sz w:val="18"/>
                <w:szCs w:val="18"/>
              </w:rPr>
            </w:pPr>
            <w:r w:rsidRPr="00970DB1">
              <w:rPr>
                <w:rFonts w:ascii="Arial" w:hAnsi="Arial" w:cs="Arial"/>
                <w:sz w:val="18"/>
                <w:szCs w:val="18"/>
              </w:rPr>
              <w:t>0</w:t>
            </w:r>
          </w:p>
        </w:tc>
        <w:tc>
          <w:tcPr>
            <w:tcW w:w="993" w:type="dxa"/>
            <w:vAlign w:val="center"/>
          </w:tcPr>
          <w:p w:rsidR="00AC60B7" w:rsidRPr="00970DB1" w:rsidRDefault="00AC60B7" w:rsidP="002A7894">
            <w:pPr>
              <w:jc w:val="center"/>
              <w:rPr>
                <w:rFonts w:ascii="Arial" w:hAnsi="Arial" w:cs="Arial"/>
                <w:sz w:val="18"/>
                <w:szCs w:val="18"/>
              </w:rPr>
            </w:pPr>
            <w:r w:rsidRPr="00970DB1">
              <w:rPr>
                <w:rFonts w:ascii="Arial" w:hAnsi="Arial" w:cs="Arial"/>
                <w:sz w:val="18"/>
                <w:szCs w:val="18"/>
              </w:rPr>
              <w:t>0</w:t>
            </w:r>
          </w:p>
        </w:tc>
        <w:tc>
          <w:tcPr>
            <w:tcW w:w="992" w:type="dxa"/>
            <w:vAlign w:val="center"/>
          </w:tcPr>
          <w:p w:rsidR="00AC60B7" w:rsidRPr="00970DB1" w:rsidRDefault="00AC60B7" w:rsidP="002A7894">
            <w:pPr>
              <w:jc w:val="center"/>
              <w:rPr>
                <w:rFonts w:ascii="Arial" w:hAnsi="Arial" w:cs="Arial"/>
                <w:sz w:val="18"/>
                <w:szCs w:val="18"/>
              </w:rPr>
            </w:pPr>
            <w:r w:rsidRPr="00970DB1">
              <w:rPr>
                <w:rFonts w:ascii="Arial" w:hAnsi="Arial" w:cs="Arial"/>
                <w:sz w:val="18"/>
                <w:szCs w:val="18"/>
              </w:rPr>
              <w:t>0</w:t>
            </w:r>
          </w:p>
        </w:tc>
        <w:tc>
          <w:tcPr>
            <w:tcW w:w="879" w:type="dxa"/>
            <w:vAlign w:val="center"/>
          </w:tcPr>
          <w:p w:rsidR="00AC60B7" w:rsidRPr="00970DB1" w:rsidRDefault="00AC60B7" w:rsidP="002A7894">
            <w:pPr>
              <w:jc w:val="center"/>
              <w:rPr>
                <w:rFonts w:ascii="Arial" w:hAnsi="Arial" w:cs="Arial"/>
                <w:sz w:val="18"/>
                <w:szCs w:val="18"/>
              </w:rPr>
            </w:pPr>
            <w:r w:rsidRPr="00970DB1">
              <w:rPr>
                <w:rFonts w:ascii="Arial" w:hAnsi="Arial" w:cs="Arial"/>
                <w:sz w:val="18"/>
                <w:szCs w:val="18"/>
              </w:rPr>
              <w:t>0</w:t>
            </w:r>
          </w:p>
        </w:tc>
        <w:tc>
          <w:tcPr>
            <w:tcW w:w="851" w:type="dxa"/>
            <w:vAlign w:val="center"/>
          </w:tcPr>
          <w:p w:rsidR="00AC60B7" w:rsidRPr="00970DB1" w:rsidRDefault="00AC60B7" w:rsidP="002A7894">
            <w:pPr>
              <w:jc w:val="center"/>
              <w:rPr>
                <w:rFonts w:ascii="Arial" w:hAnsi="Arial" w:cs="Arial"/>
                <w:sz w:val="18"/>
                <w:szCs w:val="18"/>
              </w:rPr>
            </w:pPr>
            <w:r w:rsidRPr="00970DB1">
              <w:rPr>
                <w:rFonts w:ascii="Arial" w:hAnsi="Arial" w:cs="Arial"/>
                <w:sz w:val="18"/>
                <w:szCs w:val="18"/>
              </w:rPr>
              <w:t>0</w:t>
            </w:r>
          </w:p>
        </w:tc>
        <w:tc>
          <w:tcPr>
            <w:tcW w:w="1216" w:type="dxa"/>
            <w:vMerge/>
          </w:tcPr>
          <w:p w:rsidR="00AC60B7" w:rsidRPr="00970DB1" w:rsidRDefault="00AC60B7" w:rsidP="002A7894">
            <w:pPr>
              <w:jc w:val="center"/>
              <w:rPr>
                <w:rFonts w:ascii="Arial" w:eastAsia="Calibri" w:hAnsi="Arial" w:cs="Arial"/>
                <w:sz w:val="18"/>
                <w:szCs w:val="18"/>
              </w:rPr>
            </w:pPr>
          </w:p>
        </w:tc>
        <w:tc>
          <w:tcPr>
            <w:tcW w:w="1902" w:type="dxa"/>
            <w:vMerge/>
          </w:tcPr>
          <w:p w:rsidR="00AC60B7" w:rsidRPr="00970DB1" w:rsidRDefault="00AC60B7" w:rsidP="002A7894">
            <w:pPr>
              <w:jc w:val="center"/>
              <w:rPr>
                <w:rFonts w:ascii="Arial" w:eastAsia="Calibri" w:hAnsi="Arial" w:cs="Arial"/>
                <w:sz w:val="18"/>
                <w:szCs w:val="18"/>
              </w:rPr>
            </w:pPr>
          </w:p>
        </w:tc>
      </w:tr>
      <w:tr w:rsidR="00A73F80" w:rsidRPr="00970DB1" w:rsidTr="000938E6">
        <w:tc>
          <w:tcPr>
            <w:tcW w:w="561" w:type="dxa"/>
            <w:vMerge w:val="restart"/>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2.</w:t>
            </w:r>
          </w:p>
        </w:tc>
        <w:tc>
          <w:tcPr>
            <w:tcW w:w="2133" w:type="dxa"/>
            <w:vMerge w:val="restart"/>
          </w:tcPr>
          <w:p w:rsidR="000938E6" w:rsidRPr="00970DB1" w:rsidRDefault="00A73F80" w:rsidP="002A7894">
            <w:pPr>
              <w:jc w:val="center"/>
              <w:rPr>
                <w:rFonts w:ascii="Arial" w:eastAsia="Calibri" w:hAnsi="Arial" w:cs="Arial"/>
                <w:b/>
                <w:sz w:val="18"/>
                <w:szCs w:val="18"/>
              </w:rPr>
            </w:pPr>
            <w:r w:rsidRPr="00970DB1">
              <w:rPr>
                <w:rFonts w:ascii="Arial" w:eastAsia="Calibri" w:hAnsi="Arial" w:cs="Arial"/>
                <w:b/>
                <w:sz w:val="18"/>
                <w:szCs w:val="18"/>
              </w:rPr>
              <w:t xml:space="preserve">Основное мероприятие 2. </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Переселение граждан из многоквартирных жилых домов, признанных аварийными в установленном законодательством порядке, при реализации инвестиционных контрактов</w:t>
            </w:r>
          </w:p>
          <w:p w:rsidR="00A73F80" w:rsidRPr="00970DB1" w:rsidRDefault="00A73F80" w:rsidP="002A7894">
            <w:pPr>
              <w:jc w:val="center"/>
              <w:rPr>
                <w:rFonts w:ascii="Arial" w:eastAsia="Calibri" w:hAnsi="Arial" w:cs="Arial"/>
                <w:sz w:val="18"/>
                <w:szCs w:val="18"/>
              </w:rPr>
            </w:pPr>
          </w:p>
        </w:tc>
        <w:tc>
          <w:tcPr>
            <w:tcW w:w="993" w:type="dxa"/>
            <w:vMerge w:val="restart"/>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530" w:type="dxa"/>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Итого</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val="restart"/>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902" w:type="dxa"/>
            <w:vMerge w:val="restart"/>
          </w:tcPr>
          <w:p w:rsidR="00A73F80" w:rsidRPr="00970DB1" w:rsidRDefault="00841C6B" w:rsidP="002A7894">
            <w:pPr>
              <w:jc w:val="center"/>
              <w:rPr>
                <w:rFonts w:ascii="Arial" w:eastAsia="Calibri" w:hAnsi="Arial" w:cs="Arial"/>
                <w:sz w:val="18"/>
                <w:szCs w:val="18"/>
              </w:rPr>
            </w:pPr>
            <w:r w:rsidRPr="00970DB1">
              <w:rPr>
                <w:rFonts w:ascii="Arial" w:eastAsia="Calibri" w:hAnsi="Arial" w:cs="Arial"/>
                <w:sz w:val="18"/>
                <w:szCs w:val="18"/>
              </w:rPr>
              <w:t>Площадь расселенных помещений аварийных домов, в рамках реализации инвестиционных контрактов в отчетном периоде</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2017 году – </w:t>
            </w:r>
            <w:r w:rsidR="00841C6B" w:rsidRPr="00970DB1">
              <w:rPr>
                <w:rFonts w:ascii="Arial" w:eastAsia="Calibri" w:hAnsi="Arial" w:cs="Arial"/>
                <w:sz w:val="18"/>
                <w:szCs w:val="18"/>
              </w:rPr>
              <w:t>0</w:t>
            </w:r>
            <w:r w:rsidRPr="00970DB1">
              <w:rPr>
                <w:rFonts w:ascii="Arial" w:eastAsia="Calibri" w:hAnsi="Arial" w:cs="Arial"/>
                <w:sz w:val="18"/>
                <w:szCs w:val="18"/>
              </w:rPr>
              <w:t xml:space="preserve"> 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2018 году – </w:t>
            </w:r>
            <w:r w:rsidR="00841C6B" w:rsidRPr="00970DB1">
              <w:rPr>
                <w:rFonts w:ascii="Arial" w:eastAsia="Calibri" w:hAnsi="Arial" w:cs="Arial"/>
                <w:sz w:val="18"/>
                <w:szCs w:val="18"/>
              </w:rPr>
              <w:t>0</w:t>
            </w:r>
            <w:r w:rsidRPr="00970DB1">
              <w:rPr>
                <w:rFonts w:ascii="Arial" w:eastAsia="Calibri" w:hAnsi="Arial" w:cs="Arial"/>
                <w:sz w:val="18"/>
                <w:szCs w:val="18"/>
              </w:rPr>
              <w:t xml:space="preserve"> 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2019 году- </w:t>
            </w:r>
            <w:r w:rsidR="00841C6B" w:rsidRPr="00970DB1">
              <w:rPr>
                <w:rFonts w:ascii="Arial" w:eastAsia="Calibri" w:hAnsi="Arial" w:cs="Arial"/>
                <w:sz w:val="18"/>
                <w:szCs w:val="18"/>
              </w:rPr>
              <w:t>0</w:t>
            </w:r>
            <w:r w:rsidRPr="00970DB1">
              <w:rPr>
                <w:rFonts w:ascii="Arial" w:eastAsia="Calibri" w:hAnsi="Arial" w:cs="Arial"/>
                <w:sz w:val="18"/>
                <w:szCs w:val="18"/>
              </w:rPr>
              <w:t xml:space="preserve"> 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2020 году – </w:t>
            </w:r>
            <w:r w:rsidR="00841C6B" w:rsidRPr="00970DB1">
              <w:rPr>
                <w:rFonts w:ascii="Arial" w:eastAsia="Calibri" w:hAnsi="Arial" w:cs="Arial"/>
                <w:sz w:val="18"/>
                <w:szCs w:val="18"/>
              </w:rPr>
              <w:t>0</w:t>
            </w:r>
            <w:r w:rsidRPr="00970DB1">
              <w:rPr>
                <w:rFonts w:ascii="Arial" w:eastAsia="Calibri" w:hAnsi="Arial" w:cs="Arial"/>
                <w:sz w:val="18"/>
                <w:szCs w:val="18"/>
              </w:rPr>
              <w:t xml:space="preserve"> 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2021 году – </w:t>
            </w:r>
            <w:r w:rsidR="00841C6B" w:rsidRPr="00970DB1">
              <w:rPr>
                <w:rFonts w:ascii="Arial" w:eastAsia="Calibri" w:hAnsi="Arial" w:cs="Arial"/>
                <w:sz w:val="18"/>
                <w:szCs w:val="18"/>
              </w:rPr>
              <w:t>0</w:t>
            </w:r>
            <w:r w:rsidRPr="00970DB1">
              <w:rPr>
                <w:rFonts w:ascii="Arial" w:eastAsia="Calibri" w:hAnsi="Arial" w:cs="Arial"/>
                <w:sz w:val="18"/>
                <w:szCs w:val="18"/>
              </w:rPr>
              <w:t xml:space="preserve"> тыс.кв.м</w:t>
            </w:r>
          </w:p>
        </w:tc>
      </w:tr>
      <w:tr w:rsidR="00A73F80" w:rsidRPr="00970DB1" w:rsidTr="000938E6">
        <w:trPr>
          <w:trHeight w:val="305"/>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305"/>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305"/>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pStyle w:val="ConsPlusNormal"/>
              <w:jc w:val="center"/>
              <w:rPr>
                <w:sz w:val="18"/>
                <w:szCs w:val="18"/>
              </w:rPr>
            </w:pPr>
            <w:r w:rsidRPr="00970DB1">
              <w:rPr>
                <w:sz w:val="18"/>
                <w:szCs w:val="18"/>
              </w:rPr>
              <w:t>Средства бюджета Клинского муниципального района</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923"/>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356A0A" w:rsidP="002A7894">
            <w:pPr>
              <w:pStyle w:val="ConsPlusNormal"/>
              <w:jc w:val="center"/>
              <w:rPr>
                <w:sz w:val="18"/>
                <w:szCs w:val="18"/>
              </w:rPr>
            </w:pPr>
            <w:r w:rsidRPr="00970DB1">
              <w:rPr>
                <w:sz w:val="18"/>
                <w:szCs w:val="18"/>
              </w:rPr>
              <w:t>Средства бюджета городского поселения Клин</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409"/>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pStyle w:val="ConsPlusNormal"/>
              <w:jc w:val="center"/>
              <w:rPr>
                <w:sz w:val="18"/>
                <w:szCs w:val="18"/>
              </w:rPr>
            </w:pPr>
            <w:r w:rsidRPr="00970DB1">
              <w:rPr>
                <w:sz w:val="18"/>
                <w:szCs w:val="18"/>
              </w:rPr>
              <w:t>Внебюджетные источники</w:t>
            </w:r>
          </w:p>
        </w:tc>
        <w:tc>
          <w:tcPr>
            <w:tcW w:w="1134"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1134"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992"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993"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992"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879"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851"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c>
          <w:tcPr>
            <w:tcW w:w="561" w:type="dxa"/>
            <w:vMerge w:val="restart"/>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2.1.</w:t>
            </w:r>
          </w:p>
        </w:tc>
        <w:tc>
          <w:tcPr>
            <w:tcW w:w="2133" w:type="dxa"/>
            <w:vMerge w:val="restart"/>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b/>
                <w:sz w:val="18"/>
                <w:szCs w:val="18"/>
              </w:rPr>
              <w:t>Мероприятие 2.1.</w:t>
            </w:r>
            <w:r w:rsidRPr="00970DB1">
              <w:rPr>
                <w:rFonts w:ascii="Arial" w:eastAsia="Calibri" w:hAnsi="Arial" w:cs="Arial"/>
                <w:sz w:val="18"/>
                <w:szCs w:val="18"/>
              </w:rPr>
              <w:t xml:space="preserve"> </w:t>
            </w:r>
            <w:r w:rsidR="00841C6B" w:rsidRPr="00970DB1">
              <w:rPr>
                <w:rFonts w:ascii="Arial" w:eastAsia="Calibri" w:hAnsi="Arial" w:cs="Arial"/>
                <w:sz w:val="18"/>
                <w:szCs w:val="18"/>
              </w:rPr>
              <w:t>Обеспечение мероприятий по переселению граждан из аварийного жилищного фонда в рамках реализации инвестиционных контрактов</w:t>
            </w:r>
          </w:p>
          <w:p w:rsidR="00A73F80" w:rsidRPr="00970DB1" w:rsidRDefault="00A73F80" w:rsidP="002A7894">
            <w:pPr>
              <w:jc w:val="center"/>
              <w:rPr>
                <w:rFonts w:ascii="Arial" w:eastAsia="Calibri" w:hAnsi="Arial" w:cs="Arial"/>
                <w:sz w:val="18"/>
                <w:szCs w:val="18"/>
              </w:rPr>
            </w:pPr>
          </w:p>
        </w:tc>
        <w:tc>
          <w:tcPr>
            <w:tcW w:w="993" w:type="dxa"/>
            <w:vMerge w:val="restart"/>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530" w:type="dxa"/>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Итого</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val="restart"/>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902" w:type="dxa"/>
            <w:vMerge w:val="restart"/>
          </w:tcPr>
          <w:p w:rsidR="00841C6B" w:rsidRPr="00970DB1" w:rsidRDefault="00841C6B" w:rsidP="002A7894">
            <w:pPr>
              <w:jc w:val="center"/>
              <w:rPr>
                <w:rFonts w:ascii="Arial" w:eastAsia="Calibri" w:hAnsi="Arial" w:cs="Arial"/>
                <w:sz w:val="18"/>
                <w:szCs w:val="18"/>
              </w:rPr>
            </w:pPr>
            <w:r w:rsidRPr="00970DB1">
              <w:rPr>
                <w:rFonts w:ascii="Arial" w:eastAsia="Calibri" w:hAnsi="Arial" w:cs="Arial"/>
                <w:sz w:val="18"/>
                <w:szCs w:val="18"/>
              </w:rPr>
              <w:t>Площадь расселенных помещений аварийных домов, в рамках реализации инвестиционных контрактов в отчетном периоде</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2017 году – </w:t>
            </w:r>
            <w:r w:rsidR="00841C6B" w:rsidRPr="00970DB1">
              <w:rPr>
                <w:rFonts w:ascii="Arial" w:eastAsia="Calibri" w:hAnsi="Arial" w:cs="Arial"/>
                <w:sz w:val="18"/>
                <w:szCs w:val="18"/>
              </w:rPr>
              <w:t>0</w:t>
            </w:r>
            <w:r w:rsidRPr="00970DB1">
              <w:rPr>
                <w:rFonts w:ascii="Arial" w:eastAsia="Calibri" w:hAnsi="Arial" w:cs="Arial"/>
                <w:sz w:val="18"/>
                <w:szCs w:val="18"/>
              </w:rPr>
              <w:t xml:space="preserve"> 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2018 году – </w:t>
            </w:r>
            <w:r w:rsidR="00841C6B" w:rsidRPr="00970DB1">
              <w:rPr>
                <w:rFonts w:ascii="Arial" w:eastAsia="Calibri" w:hAnsi="Arial" w:cs="Arial"/>
                <w:sz w:val="18"/>
                <w:szCs w:val="18"/>
              </w:rPr>
              <w:t>0</w:t>
            </w:r>
            <w:r w:rsidRPr="00970DB1">
              <w:rPr>
                <w:rFonts w:ascii="Arial" w:eastAsia="Calibri" w:hAnsi="Arial" w:cs="Arial"/>
                <w:sz w:val="18"/>
                <w:szCs w:val="18"/>
              </w:rPr>
              <w:t xml:space="preserve"> </w:t>
            </w:r>
            <w:r w:rsidRPr="00970DB1">
              <w:rPr>
                <w:rFonts w:ascii="Arial" w:eastAsia="Calibri" w:hAnsi="Arial" w:cs="Arial"/>
                <w:sz w:val="18"/>
                <w:szCs w:val="18"/>
              </w:rPr>
              <w:lastRenderedPageBreak/>
              <w:t>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2019 году- </w:t>
            </w:r>
            <w:r w:rsidR="00841C6B" w:rsidRPr="00970DB1">
              <w:rPr>
                <w:rFonts w:ascii="Arial" w:eastAsia="Calibri" w:hAnsi="Arial" w:cs="Arial"/>
                <w:sz w:val="18"/>
                <w:szCs w:val="18"/>
              </w:rPr>
              <w:t>0</w:t>
            </w:r>
            <w:r w:rsidRPr="00970DB1">
              <w:rPr>
                <w:rFonts w:ascii="Arial" w:eastAsia="Calibri" w:hAnsi="Arial" w:cs="Arial"/>
                <w:sz w:val="18"/>
                <w:szCs w:val="18"/>
              </w:rPr>
              <w:t xml:space="preserve"> 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2020 году – </w:t>
            </w:r>
            <w:r w:rsidR="00841C6B" w:rsidRPr="00970DB1">
              <w:rPr>
                <w:rFonts w:ascii="Arial" w:eastAsia="Calibri" w:hAnsi="Arial" w:cs="Arial"/>
                <w:sz w:val="18"/>
                <w:szCs w:val="18"/>
              </w:rPr>
              <w:t>0</w:t>
            </w:r>
            <w:r w:rsidRPr="00970DB1">
              <w:rPr>
                <w:rFonts w:ascii="Arial" w:eastAsia="Calibri" w:hAnsi="Arial" w:cs="Arial"/>
                <w:sz w:val="18"/>
                <w:szCs w:val="18"/>
              </w:rPr>
              <w:t xml:space="preserve"> 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2021 году – </w:t>
            </w:r>
            <w:r w:rsidR="00841C6B" w:rsidRPr="00970DB1">
              <w:rPr>
                <w:rFonts w:ascii="Arial" w:eastAsia="Calibri" w:hAnsi="Arial" w:cs="Arial"/>
                <w:sz w:val="18"/>
                <w:szCs w:val="18"/>
              </w:rPr>
              <w:t>0</w:t>
            </w:r>
            <w:r w:rsidRPr="00970DB1">
              <w:rPr>
                <w:rFonts w:ascii="Arial" w:eastAsia="Calibri" w:hAnsi="Arial" w:cs="Arial"/>
                <w:sz w:val="18"/>
                <w:szCs w:val="18"/>
              </w:rPr>
              <w:t xml:space="preserve"> тыс.кв.м</w:t>
            </w:r>
          </w:p>
        </w:tc>
      </w:tr>
      <w:tr w:rsidR="00A73F80" w:rsidRPr="00970DB1" w:rsidTr="000938E6">
        <w:trPr>
          <w:trHeight w:val="305"/>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305"/>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305"/>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pStyle w:val="ConsPlusNormal"/>
              <w:jc w:val="center"/>
              <w:rPr>
                <w:sz w:val="18"/>
                <w:szCs w:val="18"/>
              </w:rPr>
            </w:pPr>
            <w:r w:rsidRPr="00970DB1">
              <w:rPr>
                <w:sz w:val="18"/>
                <w:szCs w:val="18"/>
              </w:rPr>
              <w:t>Средства бюджета Клин</w:t>
            </w:r>
            <w:r w:rsidRPr="00970DB1">
              <w:rPr>
                <w:sz w:val="18"/>
                <w:szCs w:val="18"/>
              </w:rPr>
              <w:lastRenderedPageBreak/>
              <w:t>ского муниципального района</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lastRenderedPageBreak/>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923"/>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356A0A" w:rsidP="002A7894">
            <w:pPr>
              <w:pStyle w:val="ConsPlusNormal"/>
              <w:jc w:val="center"/>
              <w:rPr>
                <w:sz w:val="18"/>
                <w:szCs w:val="18"/>
              </w:rPr>
            </w:pPr>
            <w:r w:rsidRPr="00970DB1">
              <w:rPr>
                <w:sz w:val="18"/>
                <w:szCs w:val="18"/>
              </w:rPr>
              <w:t>Средства бюджета городского поселения Клин</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431"/>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pStyle w:val="ConsPlusNormal"/>
              <w:jc w:val="center"/>
              <w:rPr>
                <w:sz w:val="18"/>
                <w:szCs w:val="18"/>
              </w:rPr>
            </w:pPr>
            <w:r w:rsidRPr="00970DB1">
              <w:rPr>
                <w:sz w:val="18"/>
                <w:szCs w:val="18"/>
              </w:rPr>
              <w:t>Внебюджетные источники</w:t>
            </w:r>
          </w:p>
        </w:tc>
        <w:tc>
          <w:tcPr>
            <w:tcW w:w="1134"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1134"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992"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993"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992"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879"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851"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c>
          <w:tcPr>
            <w:tcW w:w="561" w:type="dxa"/>
            <w:vMerge w:val="restart"/>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3.</w:t>
            </w:r>
          </w:p>
        </w:tc>
        <w:tc>
          <w:tcPr>
            <w:tcW w:w="2133" w:type="dxa"/>
            <w:vMerge w:val="restart"/>
          </w:tcPr>
          <w:p w:rsidR="000938E6" w:rsidRPr="00970DB1" w:rsidRDefault="00A73F80" w:rsidP="002A7894">
            <w:pPr>
              <w:jc w:val="center"/>
              <w:rPr>
                <w:rFonts w:ascii="Arial" w:eastAsia="Calibri" w:hAnsi="Arial" w:cs="Arial"/>
                <w:b/>
                <w:sz w:val="18"/>
                <w:szCs w:val="18"/>
              </w:rPr>
            </w:pPr>
            <w:r w:rsidRPr="00970DB1">
              <w:rPr>
                <w:rFonts w:ascii="Arial" w:eastAsia="Calibri" w:hAnsi="Arial" w:cs="Arial"/>
                <w:b/>
                <w:sz w:val="18"/>
                <w:szCs w:val="18"/>
              </w:rPr>
              <w:t xml:space="preserve">Основное мероприятие 3. </w:t>
            </w:r>
          </w:p>
          <w:p w:rsidR="00A73F80" w:rsidRPr="00970DB1" w:rsidRDefault="00841C6B" w:rsidP="002A7894">
            <w:pPr>
              <w:jc w:val="center"/>
              <w:rPr>
                <w:rFonts w:ascii="Arial" w:eastAsia="Calibri" w:hAnsi="Arial" w:cs="Arial"/>
                <w:sz w:val="18"/>
                <w:szCs w:val="18"/>
              </w:rPr>
            </w:pPr>
            <w:r w:rsidRPr="00970DB1">
              <w:rPr>
                <w:rFonts w:ascii="Arial" w:eastAsia="Calibri" w:hAnsi="Arial" w:cs="Arial"/>
                <w:sz w:val="18"/>
                <w:szCs w:val="18"/>
              </w:rPr>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p w:rsidR="00A73F80" w:rsidRPr="00970DB1" w:rsidRDefault="00A73F80" w:rsidP="002A7894">
            <w:pPr>
              <w:jc w:val="center"/>
              <w:rPr>
                <w:rFonts w:ascii="Arial" w:eastAsia="Calibri" w:hAnsi="Arial" w:cs="Arial"/>
                <w:sz w:val="18"/>
                <w:szCs w:val="18"/>
              </w:rPr>
            </w:pPr>
          </w:p>
        </w:tc>
        <w:tc>
          <w:tcPr>
            <w:tcW w:w="993" w:type="dxa"/>
            <w:vMerge w:val="restart"/>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530" w:type="dxa"/>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Итого</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val="restart"/>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902" w:type="dxa"/>
            <w:vMerge w:val="restart"/>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Площадь расселенных помещений аварийных домов, в рамках реализации договоров развития застроенных территорий  в отчетном периоде</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2017 году – </w:t>
            </w:r>
            <w:r w:rsidR="003F24D5" w:rsidRPr="00970DB1">
              <w:rPr>
                <w:rFonts w:ascii="Arial" w:eastAsia="Calibri" w:hAnsi="Arial" w:cs="Arial"/>
                <w:sz w:val="18"/>
                <w:szCs w:val="18"/>
              </w:rPr>
              <w:t>0</w:t>
            </w:r>
            <w:r w:rsidRPr="00970DB1">
              <w:rPr>
                <w:rFonts w:ascii="Arial" w:eastAsia="Calibri" w:hAnsi="Arial" w:cs="Arial"/>
                <w:sz w:val="18"/>
                <w:szCs w:val="18"/>
              </w:rPr>
              <w:t xml:space="preserve"> 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2018 году – </w:t>
            </w:r>
            <w:r w:rsidR="003F24D5" w:rsidRPr="00970DB1">
              <w:rPr>
                <w:rFonts w:ascii="Arial" w:eastAsia="Calibri" w:hAnsi="Arial" w:cs="Arial"/>
                <w:sz w:val="18"/>
                <w:szCs w:val="18"/>
              </w:rPr>
              <w:t xml:space="preserve">0 </w:t>
            </w:r>
            <w:r w:rsidRPr="00970DB1">
              <w:rPr>
                <w:rFonts w:ascii="Arial" w:eastAsia="Calibri" w:hAnsi="Arial" w:cs="Arial"/>
                <w:sz w:val="18"/>
                <w:szCs w:val="18"/>
              </w:rPr>
              <w:t>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2019 году- </w:t>
            </w:r>
            <w:r w:rsidR="003F24D5" w:rsidRPr="00970DB1">
              <w:rPr>
                <w:rFonts w:ascii="Arial" w:eastAsia="Calibri" w:hAnsi="Arial" w:cs="Arial"/>
                <w:sz w:val="18"/>
                <w:szCs w:val="18"/>
              </w:rPr>
              <w:t>0</w:t>
            </w:r>
            <w:r w:rsidRPr="00970DB1">
              <w:rPr>
                <w:rFonts w:ascii="Arial" w:eastAsia="Calibri" w:hAnsi="Arial" w:cs="Arial"/>
                <w:sz w:val="18"/>
                <w:szCs w:val="18"/>
              </w:rPr>
              <w:t xml:space="preserve"> тыс.кв.м;</w:t>
            </w:r>
          </w:p>
          <w:p w:rsidR="00A73F80"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в 2020 году – 0</w:t>
            </w:r>
            <w:r w:rsidR="00A73F80" w:rsidRPr="00970DB1">
              <w:rPr>
                <w:rFonts w:ascii="Arial" w:eastAsia="Calibri" w:hAnsi="Arial" w:cs="Arial"/>
                <w:sz w:val="18"/>
                <w:szCs w:val="18"/>
              </w:rPr>
              <w:t xml:space="preserve"> тыс.кв.м;</w:t>
            </w:r>
          </w:p>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 xml:space="preserve">в 2021 году – </w:t>
            </w:r>
            <w:r w:rsidR="003F24D5" w:rsidRPr="00970DB1">
              <w:rPr>
                <w:rFonts w:ascii="Arial" w:eastAsia="Calibri" w:hAnsi="Arial" w:cs="Arial"/>
                <w:sz w:val="18"/>
                <w:szCs w:val="18"/>
              </w:rPr>
              <w:t>0</w:t>
            </w:r>
            <w:r w:rsidRPr="00970DB1">
              <w:rPr>
                <w:rFonts w:ascii="Arial" w:eastAsia="Calibri" w:hAnsi="Arial" w:cs="Arial"/>
                <w:sz w:val="18"/>
                <w:szCs w:val="18"/>
              </w:rPr>
              <w:t xml:space="preserve"> тыс.кв.м</w:t>
            </w:r>
          </w:p>
        </w:tc>
      </w:tr>
      <w:tr w:rsidR="00A73F80" w:rsidRPr="00970DB1" w:rsidTr="000938E6">
        <w:trPr>
          <w:trHeight w:val="305"/>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305"/>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305"/>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pStyle w:val="ConsPlusNormal"/>
              <w:jc w:val="center"/>
              <w:rPr>
                <w:sz w:val="18"/>
                <w:szCs w:val="18"/>
              </w:rPr>
            </w:pPr>
            <w:r w:rsidRPr="00970DB1">
              <w:rPr>
                <w:sz w:val="18"/>
                <w:szCs w:val="18"/>
              </w:rPr>
              <w:t>Средства бюджета Клинского муниципального района</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923"/>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356A0A" w:rsidP="002A7894">
            <w:pPr>
              <w:pStyle w:val="ConsPlusNormal"/>
              <w:jc w:val="center"/>
              <w:rPr>
                <w:sz w:val="18"/>
                <w:szCs w:val="18"/>
              </w:rPr>
            </w:pPr>
            <w:r w:rsidRPr="00970DB1">
              <w:rPr>
                <w:sz w:val="18"/>
                <w:szCs w:val="18"/>
              </w:rPr>
              <w:t>Средства бюджета городского поселения Клин</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vAlign w:val="center"/>
          </w:tcPr>
          <w:p w:rsidR="00A73F80" w:rsidRPr="00970DB1" w:rsidRDefault="00A73F80"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A73F80" w:rsidRPr="00970DB1" w:rsidTr="000938E6">
        <w:trPr>
          <w:trHeight w:val="441"/>
        </w:trPr>
        <w:tc>
          <w:tcPr>
            <w:tcW w:w="561" w:type="dxa"/>
            <w:vMerge/>
          </w:tcPr>
          <w:p w:rsidR="00A73F80" w:rsidRPr="00970DB1" w:rsidRDefault="00A73F80" w:rsidP="002A7894">
            <w:pPr>
              <w:jc w:val="center"/>
              <w:rPr>
                <w:rFonts w:ascii="Arial" w:eastAsia="Calibri" w:hAnsi="Arial" w:cs="Arial"/>
                <w:sz w:val="18"/>
                <w:szCs w:val="18"/>
              </w:rPr>
            </w:pPr>
          </w:p>
        </w:tc>
        <w:tc>
          <w:tcPr>
            <w:tcW w:w="2133" w:type="dxa"/>
            <w:vMerge/>
          </w:tcPr>
          <w:p w:rsidR="00A73F80" w:rsidRPr="00970DB1" w:rsidRDefault="00A73F80" w:rsidP="002A7894">
            <w:pPr>
              <w:jc w:val="center"/>
              <w:rPr>
                <w:rFonts w:ascii="Arial" w:eastAsia="Calibri" w:hAnsi="Arial" w:cs="Arial"/>
                <w:sz w:val="18"/>
                <w:szCs w:val="18"/>
              </w:rPr>
            </w:pPr>
          </w:p>
        </w:tc>
        <w:tc>
          <w:tcPr>
            <w:tcW w:w="993" w:type="dxa"/>
            <w:vMerge/>
          </w:tcPr>
          <w:p w:rsidR="00A73F80" w:rsidRPr="00970DB1" w:rsidRDefault="00A73F80" w:rsidP="002A7894">
            <w:pPr>
              <w:jc w:val="center"/>
              <w:rPr>
                <w:rFonts w:ascii="Arial" w:eastAsia="Calibri" w:hAnsi="Arial" w:cs="Arial"/>
                <w:sz w:val="18"/>
                <w:szCs w:val="18"/>
              </w:rPr>
            </w:pPr>
          </w:p>
        </w:tc>
        <w:tc>
          <w:tcPr>
            <w:tcW w:w="1530" w:type="dxa"/>
          </w:tcPr>
          <w:p w:rsidR="00A73F80" w:rsidRPr="00970DB1" w:rsidRDefault="00A73F80" w:rsidP="002A7894">
            <w:pPr>
              <w:pStyle w:val="ConsPlusNormal"/>
              <w:jc w:val="center"/>
              <w:rPr>
                <w:sz w:val="18"/>
                <w:szCs w:val="18"/>
              </w:rPr>
            </w:pPr>
            <w:r w:rsidRPr="00970DB1">
              <w:rPr>
                <w:sz w:val="18"/>
                <w:szCs w:val="18"/>
              </w:rPr>
              <w:t>Внебюджетные источники</w:t>
            </w:r>
          </w:p>
          <w:p w:rsidR="000938E6" w:rsidRPr="00970DB1" w:rsidRDefault="000938E6" w:rsidP="002A7894">
            <w:pPr>
              <w:pStyle w:val="ConsPlusNormal"/>
              <w:jc w:val="center"/>
              <w:rPr>
                <w:sz w:val="18"/>
                <w:szCs w:val="18"/>
              </w:rPr>
            </w:pPr>
          </w:p>
          <w:p w:rsidR="000938E6" w:rsidRPr="00970DB1" w:rsidRDefault="000938E6" w:rsidP="002A7894">
            <w:pPr>
              <w:pStyle w:val="ConsPlusNormal"/>
              <w:jc w:val="center"/>
              <w:rPr>
                <w:sz w:val="18"/>
                <w:szCs w:val="18"/>
              </w:rPr>
            </w:pPr>
          </w:p>
        </w:tc>
        <w:tc>
          <w:tcPr>
            <w:tcW w:w="1134"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1134"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992"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993"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992"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879"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851" w:type="dxa"/>
            <w:vAlign w:val="center"/>
          </w:tcPr>
          <w:p w:rsidR="00A73F80" w:rsidRPr="00970DB1" w:rsidRDefault="00A73F80" w:rsidP="002A7894">
            <w:pPr>
              <w:pStyle w:val="ConsPlusNormal"/>
              <w:jc w:val="center"/>
              <w:rPr>
                <w:sz w:val="18"/>
                <w:szCs w:val="18"/>
              </w:rPr>
            </w:pPr>
            <w:r w:rsidRPr="00970DB1">
              <w:rPr>
                <w:sz w:val="18"/>
                <w:szCs w:val="18"/>
              </w:rPr>
              <w:t>0</w:t>
            </w:r>
          </w:p>
        </w:tc>
        <w:tc>
          <w:tcPr>
            <w:tcW w:w="1216" w:type="dxa"/>
            <w:vMerge/>
          </w:tcPr>
          <w:p w:rsidR="00A73F80" w:rsidRPr="00970DB1" w:rsidRDefault="00A73F80" w:rsidP="002A7894">
            <w:pPr>
              <w:jc w:val="center"/>
              <w:rPr>
                <w:rFonts w:ascii="Arial" w:eastAsia="Calibri" w:hAnsi="Arial" w:cs="Arial"/>
                <w:sz w:val="18"/>
                <w:szCs w:val="18"/>
              </w:rPr>
            </w:pPr>
          </w:p>
        </w:tc>
        <w:tc>
          <w:tcPr>
            <w:tcW w:w="1902" w:type="dxa"/>
            <w:vMerge/>
          </w:tcPr>
          <w:p w:rsidR="00A73F80" w:rsidRPr="00970DB1" w:rsidRDefault="00A73F80" w:rsidP="002A7894">
            <w:pPr>
              <w:jc w:val="center"/>
              <w:rPr>
                <w:rFonts w:ascii="Arial" w:eastAsia="Calibri" w:hAnsi="Arial" w:cs="Arial"/>
                <w:sz w:val="18"/>
                <w:szCs w:val="18"/>
              </w:rPr>
            </w:pPr>
          </w:p>
        </w:tc>
      </w:tr>
      <w:tr w:rsidR="003F24D5" w:rsidRPr="00970DB1" w:rsidTr="000938E6">
        <w:tc>
          <w:tcPr>
            <w:tcW w:w="561" w:type="dxa"/>
            <w:vMerge w:val="restart"/>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3.1.</w:t>
            </w:r>
          </w:p>
        </w:tc>
        <w:tc>
          <w:tcPr>
            <w:tcW w:w="2133" w:type="dxa"/>
            <w:vMerge w:val="restart"/>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b/>
                <w:sz w:val="18"/>
                <w:szCs w:val="18"/>
              </w:rPr>
              <w:t>Мероприятие 3.1.</w:t>
            </w:r>
            <w:r w:rsidRPr="00970DB1">
              <w:rPr>
                <w:rFonts w:ascii="Arial" w:eastAsia="Calibri" w:hAnsi="Arial" w:cs="Arial"/>
                <w:sz w:val="18"/>
                <w:szCs w:val="18"/>
              </w:rPr>
              <w:t xml:space="preserve">  Обеспечение мероприятий по переселению граждан из аварийного жилищного фонда в рамках реализации договоров развития застроенных территорий</w:t>
            </w:r>
          </w:p>
        </w:tc>
        <w:tc>
          <w:tcPr>
            <w:tcW w:w="993" w:type="dxa"/>
            <w:vMerge w:val="restart"/>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530"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Итого</w:t>
            </w:r>
          </w:p>
        </w:tc>
        <w:tc>
          <w:tcPr>
            <w:tcW w:w="1134"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val="restart"/>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902" w:type="dxa"/>
            <w:vMerge w:val="restart"/>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Площадь расселенных помещений аварийных домов, в рамках реализации договоров развития застроенных территорий  в отчетном периоде</w:t>
            </w:r>
          </w:p>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в 2017 году – 0 тыс.кв.м;</w:t>
            </w:r>
          </w:p>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в 2018 году – 0 тыс.кв.м;</w:t>
            </w:r>
          </w:p>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в 2019 году- 0 тыс.кв.м;</w:t>
            </w:r>
          </w:p>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в 2020 году – 0 тыс.кв.м;</w:t>
            </w:r>
          </w:p>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 xml:space="preserve">в 2021 году – 0 </w:t>
            </w:r>
            <w:r w:rsidRPr="00970DB1">
              <w:rPr>
                <w:rFonts w:ascii="Arial" w:eastAsia="Calibri" w:hAnsi="Arial" w:cs="Arial"/>
                <w:sz w:val="18"/>
                <w:szCs w:val="18"/>
              </w:rPr>
              <w:lastRenderedPageBreak/>
              <w:t>тыс.кв.м</w:t>
            </w:r>
          </w:p>
        </w:tc>
      </w:tr>
      <w:tr w:rsidR="003F24D5" w:rsidRPr="00970DB1" w:rsidTr="000938E6">
        <w:trPr>
          <w:trHeight w:val="305"/>
        </w:trPr>
        <w:tc>
          <w:tcPr>
            <w:tcW w:w="561" w:type="dxa"/>
            <w:vMerge/>
          </w:tcPr>
          <w:p w:rsidR="003F24D5" w:rsidRPr="00970DB1" w:rsidRDefault="003F24D5" w:rsidP="002A7894">
            <w:pPr>
              <w:jc w:val="center"/>
              <w:rPr>
                <w:rFonts w:ascii="Arial" w:eastAsia="Calibri" w:hAnsi="Arial" w:cs="Arial"/>
                <w:sz w:val="18"/>
                <w:szCs w:val="18"/>
              </w:rPr>
            </w:pPr>
          </w:p>
        </w:tc>
        <w:tc>
          <w:tcPr>
            <w:tcW w:w="2133" w:type="dxa"/>
            <w:vMerge/>
          </w:tcPr>
          <w:p w:rsidR="003F24D5" w:rsidRPr="00970DB1" w:rsidRDefault="003F24D5" w:rsidP="002A7894">
            <w:pPr>
              <w:jc w:val="center"/>
              <w:rPr>
                <w:rFonts w:ascii="Arial" w:eastAsia="Calibri" w:hAnsi="Arial" w:cs="Arial"/>
                <w:sz w:val="18"/>
                <w:szCs w:val="18"/>
              </w:rPr>
            </w:pPr>
          </w:p>
        </w:tc>
        <w:tc>
          <w:tcPr>
            <w:tcW w:w="993" w:type="dxa"/>
            <w:vMerge/>
          </w:tcPr>
          <w:p w:rsidR="003F24D5" w:rsidRPr="00970DB1" w:rsidRDefault="003F24D5" w:rsidP="002A7894">
            <w:pPr>
              <w:jc w:val="center"/>
              <w:rPr>
                <w:rFonts w:ascii="Arial" w:eastAsia="Calibri" w:hAnsi="Arial" w:cs="Arial"/>
                <w:sz w:val="18"/>
                <w:szCs w:val="18"/>
              </w:rPr>
            </w:pPr>
          </w:p>
        </w:tc>
        <w:tc>
          <w:tcPr>
            <w:tcW w:w="1530"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134"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3F24D5" w:rsidRPr="00970DB1" w:rsidRDefault="003F24D5" w:rsidP="002A7894">
            <w:pPr>
              <w:jc w:val="center"/>
              <w:rPr>
                <w:rFonts w:ascii="Arial" w:eastAsia="Calibri" w:hAnsi="Arial" w:cs="Arial"/>
                <w:sz w:val="18"/>
                <w:szCs w:val="18"/>
              </w:rPr>
            </w:pPr>
          </w:p>
        </w:tc>
        <w:tc>
          <w:tcPr>
            <w:tcW w:w="1902" w:type="dxa"/>
            <w:vMerge/>
          </w:tcPr>
          <w:p w:rsidR="003F24D5" w:rsidRPr="00970DB1" w:rsidRDefault="003F24D5" w:rsidP="002A7894">
            <w:pPr>
              <w:jc w:val="center"/>
              <w:rPr>
                <w:rFonts w:ascii="Arial" w:eastAsia="Calibri" w:hAnsi="Arial" w:cs="Arial"/>
                <w:sz w:val="18"/>
                <w:szCs w:val="18"/>
              </w:rPr>
            </w:pPr>
          </w:p>
        </w:tc>
      </w:tr>
      <w:tr w:rsidR="003F24D5" w:rsidRPr="00970DB1" w:rsidTr="000938E6">
        <w:trPr>
          <w:trHeight w:val="305"/>
        </w:trPr>
        <w:tc>
          <w:tcPr>
            <w:tcW w:w="561" w:type="dxa"/>
            <w:vMerge/>
          </w:tcPr>
          <w:p w:rsidR="003F24D5" w:rsidRPr="00970DB1" w:rsidRDefault="003F24D5" w:rsidP="002A7894">
            <w:pPr>
              <w:jc w:val="center"/>
              <w:rPr>
                <w:rFonts w:ascii="Arial" w:eastAsia="Calibri" w:hAnsi="Arial" w:cs="Arial"/>
                <w:sz w:val="18"/>
                <w:szCs w:val="18"/>
              </w:rPr>
            </w:pPr>
          </w:p>
        </w:tc>
        <w:tc>
          <w:tcPr>
            <w:tcW w:w="2133" w:type="dxa"/>
            <w:vMerge/>
          </w:tcPr>
          <w:p w:rsidR="003F24D5" w:rsidRPr="00970DB1" w:rsidRDefault="003F24D5" w:rsidP="002A7894">
            <w:pPr>
              <w:jc w:val="center"/>
              <w:rPr>
                <w:rFonts w:ascii="Arial" w:eastAsia="Calibri" w:hAnsi="Arial" w:cs="Arial"/>
                <w:sz w:val="18"/>
                <w:szCs w:val="18"/>
              </w:rPr>
            </w:pPr>
          </w:p>
        </w:tc>
        <w:tc>
          <w:tcPr>
            <w:tcW w:w="993" w:type="dxa"/>
            <w:vMerge/>
          </w:tcPr>
          <w:p w:rsidR="003F24D5" w:rsidRPr="00970DB1" w:rsidRDefault="003F24D5" w:rsidP="002A7894">
            <w:pPr>
              <w:jc w:val="center"/>
              <w:rPr>
                <w:rFonts w:ascii="Arial" w:eastAsia="Calibri" w:hAnsi="Arial" w:cs="Arial"/>
                <w:sz w:val="18"/>
                <w:szCs w:val="18"/>
              </w:rPr>
            </w:pPr>
          </w:p>
        </w:tc>
        <w:tc>
          <w:tcPr>
            <w:tcW w:w="1530"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134"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3F24D5" w:rsidRPr="00970DB1" w:rsidRDefault="003F24D5" w:rsidP="002A7894">
            <w:pPr>
              <w:jc w:val="center"/>
              <w:rPr>
                <w:rFonts w:ascii="Arial" w:eastAsia="Calibri" w:hAnsi="Arial" w:cs="Arial"/>
                <w:sz w:val="18"/>
                <w:szCs w:val="18"/>
              </w:rPr>
            </w:pPr>
          </w:p>
        </w:tc>
        <w:tc>
          <w:tcPr>
            <w:tcW w:w="1902" w:type="dxa"/>
            <w:vMerge/>
          </w:tcPr>
          <w:p w:rsidR="003F24D5" w:rsidRPr="00970DB1" w:rsidRDefault="003F24D5" w:rsidP="002A7894">
            <w:pPr>
              <w:jc w:val="center"/>
              <w:rPr>
                <w:rFonts w:ascii="Arial" w:eastAsia="Calibri" w:hAnsi="Arial" w:cs="Arial"/>
                <w:sz w:val="18"/>
                <w:szCs w:val="18"/>
              </w:rPr>
            </w:pPr>
          </w:p>
        </w:tc>
      </w:tr>
      <w:tr w:rsidR="003F24D5" w:rsidRPr="00970DB1" w:rsidTr="000938E6">
        <w:trPr>
          <w:trHeight w:val="305"/>
        </w:trPr>
        <w:tc>
          <w:tcPr>
            <w:tcW w:w="561" w:type="dxa"/>
            <w:vMerge/>
          </w:tcPr>
          <w:p w:rsidR="003F24D5" w:rsidRPr="00970DB1" w:rsidRDefault="003F24D5" w:rsidP="002A7894">
            <w:pPr>
              <w:jc w:val="center"/>
              <w:rPr>
                <w:rFonts w:ascii="Arial" w:eastAsia="Calibri" w:hAnsi="Arial" w:cs="Arial"/>
                <w:sz w:val="18"/>
                <w:szCs w:val="18"/>
              </w:rPr>
            </w:pPr>
          </w:p>
        </w:tc>
        <w:tc>
          <w:tcPr>
            <w:tcW w:w="2133" w:type="dxa"/>
            <w:vMerge/>
          </w:tcPr>
          <w:p w:rsidR="003F24D5" w:rsidRPr="00970DB1" w:rsidRDefault="003F24D5" w:rsidP="002A7894">
            <w:pPr>
              <w:jc w:val="center"/>
              <w:rPr>
                <w:rFonts w:ascii="Arial" w:eastAsia="Calibri" w:hAnsi="Arial" w:cs="Arial"/>
                <w:sz w:val="18"/>
                <w:szCs w:val="18"/>
              </w:rPr>
            </w:pPr>
          </w:p>
        </w:tc>
        <w:tc>
          <w:tcPr>
            <w:tcW w:w="993" w:type="dxa"/>
            <w:vMerge/>
          </w:tcPr>
          <w:p w:rsidR="003F24D5" w:rsidRPr="00970DB1" w:rsidRDefault="003F24D5" w:rsidP="002A7894">
            <w:pPr>
              <w:jc w:val="center"/>
              <w:rPr>
                <w:rFonts w:ascii="Arial" w:eastAsia="Calibri" w:hAnsi="Arial" w:cs="Arial"/>
                <w:sz w:val="18"/>
                <w:szCs w:val="18"/>
              </w:rPr>
            </w:pPr>
          </w:p>
        </w:tc>
        <w:tc>
          <w:tcPr>
            <w:tcW w:w="1530" w:type="dxa"/>
          </w:tcPr>
          <w:p w:rsidR="003F24D5" w:rsidRPr="00970DB1" w:rsidRDefault="003F24D5" w:rsidP="002A7894">
            <w:pPr>
              <w:pStyle w:val="ConsPlusNormal"/>
              <w:jc w:val="center"/>
              <w:rPr>
                <w:sz w:val="18"/>
                <w:szCs w:val="18"/>
              </w:rPr>
            </w:pPr>
            <w:r w:rsidRPr="00970DB1">
              <w:rPr>
                <w:sz w:val="18"/>
                <w:szCs w:val="18"/>
              </w:rPr>
              <w:t>Средства бюджета Клинского муниципального района</w:t>
            </w:r>
          </w:p>
        </w:tc>
        <w:tc>
          <w:tcPr>
            <w:tcW w:w="1134"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3F24D5" w:rsidRPr="00970DB1" w:rsidRDefault="003F24D5" w:rsidP="002A7894">
            <w:pPr>
              <w:jc w:val="center"/>
              <w:rPr>
                <w:rFonts w:ascii="Arial" w:eastAsia="Calibri" w:hAnsi="Arial" w:cs="Arial"/>
                <w:sz w:val="18"/>
                <w:szCs w:val="18"/>
              </w:rPr>
            </w:pPr>
          </w:p>
        </w:tc>
        <w:tc>
          <w:tcPr>
            <w:tcW w:w="1902" w:type="dxa"/>
            <w:vMerge/>
          </w:tcPr>
          <w:p w:rsidR="003F24D5" w:rsidRPr="00970DB1" w:rsidRDefault="003F24D5" w:rsidP="002A7894">
            <w:pPr>
              <w:jc w:val="center"/>
              <w:rPr>
                <w:rFonts w:ascii="Arial" w:eastAsia="Calibri" w:hAnsi="Arial" w:cs="Arial"/>
                <w:sz w:val="18"/>
                <w:szCs w:val="18"/>
              </w:rPr>
            </w:pPr>
          </w:p>
        </w:tc>
      </w:tr>
      <w:tr w:rsidR="003F24D5" w:rsidRPr="00970DB1" w:rsidTr="000938E6">
        <w:trPr>
          <w:trHeight w:val="923"/>
        </w:trPr>
        <w:tc>
          <w:tcPr>
            <w:tcW w:w="561" w:type="dxa"/>
            <w:vMerge/>
          </w:tcPr>
          <w:p w:rsidR="003F24D5" w:rsidRPr="00970DB1" w:rsidRDefault="003F24D5" w:rsidP="002A7894">
            <w:pPr>
              <w:jc w:val="center"/>
              <w:rPr>
                <w:rFonts w:ascii="Arial" w:eastAsia="Calibri" w:hAnsi="Arial" w:cs="Arial"/>
                <w:sz w:val="18"/>
                <w:szCs w:val="18"/>
              </w:rPr>
            </w:pPr>
          </w:p>
        </w:tc>
        <w:tc>
          <w:tcPr>
            <w:tcW w:w="2133" w:type="dxa"/>
            <w:vMerge/>
          </w:tcPr>
          <w:p w:rsidR="003F24D5" w:rsidRPr="00970DB1" w:rsidRDefault="003F24D5" w:rsidP="002A7894">
            <w:pPr>
              <w:jc w:val="center"/>
              <w:rPr>
                <w:rFonts w:ascii="Arial" w:eastAsia="Calibri" w:hAnsi="Arial" w:cs="Arial"/>
                <w:sz w:val="18"/>
                <w:szCs w:val="18"/>
              </w:rPr>
            </w:pPr>
          </w:p>
        </w:tc>
        <w:tc>
          <w:tcPr>
            <w:tcW w:w="993" w:type="dxa"/>
            <w:vMerge/>
          </w:tcPr>
          <w:p w:rsidR="003F24D5" w:rsidRPr="00970DB1" w:rsidRDefault="003F24D5" w:rsidP="002A7894">
            <w:pPr>
              <w:jc w:val="center"/>
              <w:rPr>
                <w:rFonts w:ascii="Arial" w:eastAsia="Calibri" w:hAnsi="Arial" w:cs="Arial"/>
                <w:sz w:val="18"/>
                <w:szCs w:val="18"/>
              </w:rPr>
            </w:pPr>
          </w:p>
        </w:tc>
        <w:tc>
          <w:tcPr>
            <w:tcW w:w="1530" w:type="dxa"/>
          </w:tcPr>
          <w:p w:rsidR="003F24D5" w:rsidRPr="00970DB1" w:rsidRDefault="00356A0A" w:rsidP="002A7894">
            <w:pPr>
              <w:pStyle w:val="ConsPlusNormal"/>
              <w:jc w:val="center"/>
              <w:rPr>
                <w:sz w:val="18"/>
                <w:szCs w:val="18"/>
              </w:rPr>
            </w:pPr>
            <w:r w:rsidRPr="00970DB1">
              <w:rPr>
                <w:sz w:val="18"/>
                <w:szCs w:val="18"/>
              </w:rPr>
              <w:t>Средства бюджета городского поселения Клин</w:t>
            </w:r>
          </w:p>
        </w:tc>
        <w:tc>
          <w:tcPr>
            <w:tcW w:w="1134"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1134"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3"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879"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3F24D5" w:rsidRPr="00970DB1" w:rsidRDefault="003F24D5" w:rsidP="002A7894">
            <w:pPr>
              <w:jc w:val="center"/>
              <w:rPr>
                <w:rFonts w:ascii="Arial" w:eastAsia="Calibri" w:hAnsi="Arial" w:cs="Arial"/>
                <w:sz w:val="18"/>
                <w:szCs w:val="18"/>
              </w:rPr>
            </w:pPr>
            <w:r w:rsidRPr="00970DB1">
              <w:rPr>
                <w:rFonts w:ascii="Arial" w:eastAsia="Calibri" w:hAnsi="Arial" w:cs="Arial"/>
                <w:sz w:val="18"/>
                <w:szCs w:val="18"/>
              </w:rPr>
              <w:t>0</w:t>
            </w:r>
          </w:p>
        </w:tc>
        <w:tc>
          <w:tcPr>
            <w:tcW w:w="1216" w:type="dxa"/>
            <w:vMerge/>
          </w:tcPr>
          <w:p w:rsidR="003F24D5" w:rsidRPr="00970DB1" w:rsidRDefault="003F24D5" w:rsidP="002A7894">
            <w:pPr>
              <w:jc w:val="center"/>
              <w:rPr>
                <w:rFonts w:ascii="Arial" w:eastAsia="Calibri" w:hAnsi="Arial" w:cs="Arial"/>
                <w:sz w:val="18"/>
                <w:szCs w:val="18"/>
              </w:rPr>
            </w:pPr>
          </w:p>
        </w:tc>
        <w:tc>
          <w:tcPr>
            <w:tcW w:w="1902" w:type="dxa"/>
            <w:vMerge/>
          </w:tcPr>
          <w:p w:rsidR="003F24D5" w:rsidRPr="00970DB1" w:rsidRDefault="003F24D5" w:rsidP="002A7894">
            <w:pPr>
              <w:jc w:val="center"/>
              <w:rPr>
                <w:rFonts w:ascii="Arial" w:eastAsia="Calibri" w:hAnsi="Arial" w:cs="Arial"/>
                <w:sz w:val="18"/>
                <w:szCs w:val="18"/>
              </w:rPr>
            </w:pPr>
          </w:p>
        </w:tc>
      </w:tr>
      <w:tr w:rsidR="003F24D5" w:rsidRPr="00970DB1" w:rsidTr="000938E6">
        <w:trPr>
          <w:trHeight w:val="922"/>
        </w:trPr>
        <w:tc>
          <w:tcPr>
            <w:tcW w:w="561" w:type="dxa"/>
            <w:vMerge/>
          </w:tcPr>
          <w:p w:rsidR="003F24D5" w:rsidRPr="00970DB1" w:rsidRDefault="003F24D5" w:rsidP="002A7894">
            <w:pPr>
              <w:jc w:val="center"/>
              <w:rPr>
                <w:rFonts w:ascii="Arial" w:eastAsia="Calibri" w:hAnsi="Arial" w:cs="Arial"/>
                <w:sz w:val="18"/>
                <w:szCs w:val="18"/>
              </w:rPr>
            </w:pPr>
          </w:p>
        </w:tc>
        <w:tc>
          <w:tcPr>
            <w:tcW w:w="2133" w:type="dxa"/>
            <w:vMerge/>
          </w:tcPr>
          <w:p w:rsidR="003F24D5" w:rsidRPr="00970DB1" w:rsidRDefault="003F24D5" w:rsidP="002A7894">
            <w:pPr>
              <w:jc w:val="center"/>
              <w:rPr>
                <w:rFonts w:ascii="Arial" w:eastAsia="Calibri" w:hAnsi="Arial" w:cs="Arial"/>
                <w:sz w:val="18"/>
                <w:szCs w:val="18"/>
              </w:rPr>
            </w:pPr>
          </w:p>
        </w:tc>
        <w:tc>
          <w:tcPr>
            <w:tcW w:w="993" w:type="dxa"/>
            <w:vMerge/>
          </w:tcPr>
          <w:p w:rsidR="003F24D5" w:rsidRPr="00970DB1" w:rsidRDefault="003F24D5" w:rsidP="002A7894">
            <w:pPr>
              <w:jc w:val="center"/>
              <w:rPr>
                <w:rFonts w:ascii="Arial" w:eastAsia="Calibri" w:hAnsi="Arial" w:cs="Arial"/>
                <w:sz w:val="18"/>
                <w:szCs w:val="18"/>
              </w:rPr>
            </w:pPr>
          </w:p>
        </w:tc>
        <w:tc>
          <w:tcPr>
            <w:tcW w:w="1530" w:type="dxa"/>
          </w:tcPr>
          <w:p w:rsidR="003F24D5" w:rsidRPr="00970DB1" w:rsidRDefault="003F24D5" w:rsidP="002A7894">
            <w:pPr>
              <w:pStyle w:val="ConsPlusNormal"/>
              <w:jc w:val="center"/>
              <w:rPr>
                <w:sz w:val="18"/>
                <w:szCs w:val="18"/>
              </w:rPr>
            </w:pPr>
            <w:r w:rsidRPr="00970DB1">
              <w:rPr>
                <w:sz w:val="18"/>
                <w:szCs w:val="18"/>
              </w:rPr>
              <w:t>Внебюджетные источники</w:t>
            </w:r>
          </w:p>
        </w:tc>
        <w:tc>
          <w:tcPr>
            <w:tcW w:w="1134" w:type="dxa"/>
          </w:tcPr>
          <w:p w:rsidR="003F24D5" w:rsidRPr="00970DB1" w:rsidRDefault="003F24D5" w:rsidP="002A7894">
            <w:pPr>
              <w:pStyle w:val="ConsPlusNormal"/>
              <w:jc w:val="center"/>
              <w:rPr>
                <w:sz w:val="18"/>
                <w:szCs w:val="18"/>
              </w:rPr>
            </w:pPr>
            <w:r w:rsidRPr="00970DB1">
              <w:rPr>
                <w:sz w:val="18"/>
                <w:szCs w:val="18"/>
              </w:rPr>
              <w:t>0</w:t>
            </w:r>
          </w:p>
        </w:tc>
        <w:tc>
          <w:tcPr>
            <w:tcW w:w="1134" w:type="dxa"/>
          </w:tcPr>
          <w:p w:rsidR="003F24D5" w:rsidRPr="00970DB1" w:rsidRDefault="003F24D5" w:rsidP="002A7894">
            <w:pPr>
              <w:pStyle w:val="ConsPlusNormal"/>
              <w:jc w:val="center"/>
              <w:rPr>
                <w:sz w:val="18"/>
                <w:szCs w:val="18"/>
              </w:rPr>
            </w:pPr>
            <w:r w:rsidRPr="00970DB1">
              <w:rPr>
                <w:sz w:val="18"/>
                <w:szCs w:val="18"/>
              </w:rPr>
              <w:t>0</w:t>
            </w:r>
          </w:p>
        </w:tc>
        <w:tc>
          <w:tcPr>
            <w:tcW w:w="992" w:type="dxa"/>
          </w:tcPr>
          <w:p w:rsidR="003F24D5" w:rsidRPr="00970DB1" w:rsidRDefault="003F24D5" w:rsidP="002A7894">
            <w:pPr>
              <w:pStyle w:val="ConsPlusNormal"/>
              <w:jc w:val="center"/>
              <w:rPr>
                <w:sz w:val="18"/>
                <w:szCs w:val="18"/>
              </w:rPr>
            </w:pPr>
            <w:r w:rsidRPr="00970DB1">
              <w:rPr>
                <w:sz w:val="18"/>
                <w:szCs w:val="18"/>
              </w:rPr>
              <w:t>0</w:t>
            </w:r>
          </w:p>
        </w:tc>
        <w:tc>
          <w:tcPr>
            <w:tcW w:w="993" w:type="dxa"/>
          </w:tcPr>
          <w:p w:rsidR="003F24D5" w:rsidRPr="00970DB1" w:rsidRDefault="003F24D5" w:rsidP="002A7894">
            <w:pPr>
              <w:pStyle w:val="ConsPlusNormal"/>
              <w:jc w:val="center"/>
              <w:rPr>
                <w:sz w:val="18"/>
                <w:szCs w:val="18"/>
              </w:rPr>
            </w:pPr>
            <w:r w:rsidRPr="00970DB1">
              <w:rPr>
                <w:sz w:val="18"/>
                <w:szCs w:val="18"/>
              </w:rPr>
              <w:t>0</w:t>
            </w:r>
          </w:p>
        </w:tc>
        <w:tc>
          <w:tcPr>
            <w:tcW w:w="992" w:type="dxa"/>
          </w:tcPr>
          <w:p w:rsidR="003F24D5" w:rsidRPr="00970DB1" w:rsidRDefault="003F24D5" w:rsidP="002A7894">
            <w:pPr>
              <w:pStyle w:val="ConsPlusNormal"/>
              <w:jc w:val="center"/>
              <w:rPr>
                <w:sz w:val="18"/>
                <w:szCs w:val="18"/>
              </w:rPr>
            </w:pPr>
            <w:r w:rsidRPr="00970DB1">
              <w:rPr>
                <w:sz w:val="18"/>
                <w:szCs w:val="18"/>
              </w:rPr>
              <w:t>0</w:t>
            </w:r>
          </w:p>
        </w:tc>
        <w:tc>
          <w:tcPr>
            <w:tcW w:w="879" w:type="dxa"/>
          </w:tcPr>
          <w:p w:rsidR="003F24D5" w:rsidRPr="00970DB1" w:rsidRDefault="003F24D5" w:rsidP="002A7894">
            <w:pPr>
              <w:pStyle w:val="ConsPlusNormal"/>
              <w:jc w:val="center"/>
              <w:rPr>
                <w:sz w:val="18"/>
                <w:szCs w:val="18"/>
              </w:rPr>
            </w:pPr>
            <w:r w:rsidRPr="00970DB1">
              <w:rPr>
                <w:sz w:val="18"/>
                <w:szCs w:val="18"/>
              </w:rPr>
              <w:t>0</w:t>
            </w:r>
          </w:p>
        </w:tc>
        <w:tc>
          <w:tcPr>
            <w:tcW w:w="851" w:type="dxa"/>
          </w:tcPr>
          <w:p w:rsidR="003F24D5" w:rsidRPr="00970DB1" w:rsidRDefault="003F24D5" w:rsidP="002A7894">
            <w:pPr>
              <w:pStyle w:val="ConsPlusNormal"/>
              <w:jc w:val="center"/>
              <w:rPr>
                <w:sz w:val="18"/>
                <w:szCs w:val="18"/>
              </w:rPr>
            </w:pPr>
            <w:r w:rsidRPr="00970DB1">
              <w:rPr>
                <w:sz w:val="18"/>
                <w:szCs w:val="18"/>
              </w:rPr>
              <w:t>0</w:t>
            </w:r>
          </w:p>
        </w:tc>
        <w:tc>
          <w:tcPr>
            <w:tcW w:w="1216" w:type="dxa"/>
            <w:vMerge/>
          </w:tcPr>
          <w:p w:rsidR="003F24D5" w:rsidRPr="00970DB1" w:rsidRDefault="003F24D5" w:rsidP="002A7894">
            <w:pPr>
              <w:jc w:val="center"/>
              <w:rPr>
                <w:rFonts w:ascii="Arial" w:eastAsia="Calibri" w:hAnsi="Arial" w:cs="Arial"/>
                <w:sz w:val="18"/>
                <w:szCs w:val="18"/>
              </w:rPr>
            </w:pPr>
          </w:p>
        </w:tc>
        <w:tc>
          <w:tcPr>
            <w:tcW w:w="1902" w:type="dxa"/>
            <w:vMerge/>
          </w:tcPr>
          <w:p w:rsidR="003F24D5" w:rsidRPr="00970DB1" w:rsidRDefault="003F24D5" w:rsidP="002A7894">
            <w:pPr>
              <w:jc w:val="center"/>
              <w:rPr>
                <w:rFonts w:ascii="Arial" w:eastAsia="Calibri" w:hAnsi="Arial" w:cs="Arial"/>
                <w:sz w:val="18"/>
                <w:szCs w:val="18"/>
              </w:rPr>
            </w:pPr>
          </w:p>
        </w:tc>
      </w:tr>
    </w:tbl>
    <w:p w:rsidR="001E2880" w:rsidRPr="00970DB1" w:rsidRDefault="001E2880" w:rsidP="002A7894">
      <w:pPr>
        <w:pStyle w:val="ConsPlusNormal"/>
        <w:jc w:val="both"/>
        <w:rPr>
          <w:sz w:val="18"/>
          <w:szCs w:val="18"/>
        </w:rPr>
      </w:pPr>
    </w:p>
    <w:p w:rsidR="00AC60B7" w:rsidRPr="00970DB1" w:rsidRDefault="00AC60B7" w:rsidP="002A7894">
      <w:pPr>
        <w:pStyle w:val="ConsPlusNormal"/>
        <w:jc w:val="both"/>
        <w:rPr>
          <w:sz w:val="18"/>
          <w:szCs w:val="18"/>
        </w:rPr>
      </w:pPr>
    </w:p>
    <w:p w:rsidR="00AC60B7" w:rsidRPr="00970DB1" w:rsidRDefault="00AC60B7" w:rsidP="002A7894">
      <w:pPr>
        <w:pStyle w:val="ConsPlusNormal"/>
        <w:jc w:val="both"/>
      </w:pPr>
    </w:p>
    <w:p w:rsidR="00AC60B7" w:rsidRPr="00970DB1" w:rsidRDefault="00AC60B7" w:rsidP="002A7894">
      <w:pPr>
        <w:pStyle w:val="ConsPlusNormal"/>
        <w:jc w:val="both"/>
      </w:pPr>
    </w:p>
    <w:p w:rsidR="00AC60B7" w:rsidRPr="00970DB1" w:rsidRDefault="00AC60B7" w:rsidP="002A7894">
      <w:pPr>
        <w:pStyle w:val="ConsPlusNormal"/>
        <w:jc w:val="both"/>
      </w:pPr>
    </w:p>
    <w:p w:rsidR="00AC60B7" w:rsidRPr="00970DB1" w:rsidRDefault="00AC60B7" w:rsidP="002A7894">
      <w:pPr>
        <w:pStyle w:val="ConsPlusNormal"/>
        <w:jc w:val="both"/>
      </w:pPr>
    </w:p>
    <w:p w:rsidR="00AC60B7" w:rsidRPr="00970DB1" w:rsidRDefault="00AC60B7" w:rsidP="002A7894">
      <w:pPr>
        <w:pStyle w:val="ConsPlusNormal"/>
        <w:jc w:val="both"/>
      </w:pPr>
    </w:p>
    <w:p w:rsidR="00AC60B7" w:rsidRPr="00970DB1" w:rsidRDefault="00AC60B7" w:rsidP="002A7894">
      <w:pPr>
        <w:pStyle w:val="ConsPlusNormal"/>
        <w:jc w:val="both"/>
      </w:pPr>
    </w:p>
    <w:p w:rsidR="00AC60B7" w:rsidRPr="00970DB1" w:rsidRDefault="00AC60B7" w:rsidP="002A7894">
      <w:pPr>
        <w:pStyle w:val="ConsPlusNormal"/>
        <w:jc w:val="both"/>
      </w:pPr>
    </w:p>
    <w:p w:rsidR="00AC60B7" w:rsidRPr="00970DB1" w:rsidRDefault="00AC60B7" w:rsidP="002A7894">
      <w:pPr>
        <w:pStyle w:val="ConsPlusNormal"/>
        <w:jc w:val="both"/>
      </w:pPr>
    </w:p>
    <w:p w:rsidR="00AC60B7" w:rsidRPr="00970DB1" w:rsidRDefault="00AC60B7" w:rsidP="002A7894">
      <w:pPr>
        <w:pStyle w:val="ConsPlusNormal"/>
        <w:jc w:val="both"/>
      </w:pPr>
    </w:p>
    <w:p w:rsidR="00AC60B7" w:rsidRPr="00970DB1" w:rsidRDefault="00AC60B7" w:rsidP="002A7894">
      <w:pPr>
        <w:pStyle w:val="ConsPlusNormal"/>
        <w:jc w:val="both"/>
      </w:pPr>
    </w:p>
    <w:p w:rsidR="00AC60B7" w:rsidRDefault="00AC60B7"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970DB1" w:rsidRDefault="00970DB1" w:rsidP="002A7894">
      <w:pPr>
        <w:pStyle w:val="ConsPlusNormal"/>
        <w:jc w:val="both"/>
      </w:pPr>
    </w:p>
    <w:p w:rsidR="00AC60B7" w:rsidRPr="00970DB1" w:rsidRDefault="00AC60B7" w:rsidP="002A7894">
      <w:pPr>
        <w:pStyle w:val="ConsPlusNormal"/>
        <w:jc w:val="both"/>
      </w:pPr>
    </w:p>
    <w:p w:rsidR="00AC60B7" w:rsidRPr="00970DB1" w:rsidRDefault="00AC60B7" w:rsidP="002A7894">
      <w:pPr>
        <w:pStyle w:val="ConsPlusNormal"/>
        <w:jc w:val="both"/>
      </w:pPr>
    </w:p>
    <w:p w:rsidR="00AC60B7" w:rsidRPr="00970DB1" w:rsidRDefault="00AC60B7" w:rsidP="002A7894">
      <w:pPr>
        <w:pStyle w:val="ConsPlusNormal"/>
        <w:jc w:val="both"/>
      </w:pPr>
    </w:p>
    <w:p w:rsidR="001E2880" w:rsidRPr="00C31037" w:rsidRDefault="00594883" w:rsidP="002A7894">
      <w:pPr>
        <w:autoSpaceDE w:val="0"/>
        <w:autoSpaceDN w:val="0"/>
        <w:adjustRightInd w:val="0"/>
        <w:jc w:val="center"/>
        <w:rPr>
          <w:rFonts w:ascii="Arial" w:eastAsia="Calibri" w:hAnsi="Arial" w:cs="Arial"/>
          <w:b/>
          <w:sz w:val="24"/>
          <w:szCs w:val="24"/>
        </w:rPr>
      </w:pPr>
      <w:r w:rsidRPr="00C31037">
        <w:rPr>
          <w:rFonts w:ascii="Arial" w:eastAsia="Calibri" w:hAnsi="Arial" w:cs="Arial"/>
          <w:b/>
          <w:sz w:val="24"/>
          <w:szCs w:val="24"/>
        </w:rPr>
        <w:t xml:space="preserve">12. </w:t>
      </w:r>
      <w:r w:rsidR="001E2880" w:rsidRPr="00C31037">
        <w:rPr>
          <w:rFonts w:ascii="Arial" w:eastAsia="Calibri" w:hAnsi="Arial" w:cs="Arial"/>
          <w:b/>
          <w:sz w:val="24"/>
          <w:szCs w:val="24"/>
        </w:rPr>
        <w:t xml:space="preserve">Паспорт Подпрограммы </w:t>
      </w:r>
      <w:r w:rsidR="00FE0D22" w:rsidRPr="00C31037">
        <w:rPr>
          <w:rFonts w:ascii="Arial" w:eastAsia="Calibri" w:hAnsi="Arial" w:cs="Arial"/>
          <w:b/>
          <w:sz w:val="24"/>
          <w:szCs w:val="24"/>
        </w:rPr>
        <w:t>3</w:t>
      </w:r>
    </w:p>
    <w:p w:rsidR="001E2880" w:rsidRPr="00C31037" w:rsidRDefault="001E2880" w:rsidP="002A7894">
      <w:pPr>
        <w:autoSpaceDE w:val="0"/>
        <w:autoSpaceDN w:val="0"/>
        <w:adjustRightInd w:val="0"/>
        <w:jc w:val="center"/>
        <w:rPr>
          <w:rFonts w:ascii="Arial" w:eastAsia="Calibri" w:hAnsi="Arial" w:cs="Arial"/>
          <w:b/>
          <w:sz w:val="24"/>
          <w:szCs w:val="24"/>
        </w:rPr>
      </w:pPr>
      <w:r w:rsidRPr="00C31037">
        <w:rPr>
          <w:rFonts w:ascii="Arial" w:eastAsia="Calibri" w:hAnsi="Arial" w:cs="Arial"/>
          <w:b/>
          <w:sz w:val="24"/>
          <w:szCs w:val="24"/>
        </w:rPr>
        <w:t>«</w:t>
      </w:r>
      <w:r w:rsidRPr="00C31037">
        <w:rPr>
          <w:rFonts w:ascii="Arial" w:hAnsi="Arial" w:cs="Arial"/>
          <w:b/>
          <w:bCs/>
          <w:sz w:val="24"/>
          <w:szCs w:val="24"/>
        </w:rPr>
        <w:t>Обеспечение жильем молодых семей</w:t>
      </w:r>
      <w:r w:rsidRPr="00C31037">
        <w:rPr>
          <w:rFonts w:ascii="Arial" w:eastAsia="Calibri" w:hAnsi="Arial" w:cs="Arial"/>
          <w:b/>
          <w:sz w:val="24"/>
          <w:szCs w:val="24"/>
        </w:rPr>
        <w:t xml:space="preserve">» </w:t>
      </w:r>
    </w:p>
    <w:p w:rsidR="001E2880" w:rsidRPr="002A7894" w:rsidRDefault="001E2880" w:rsidP="002A7894">
      <w:pPr>
        <w:autoSpaceDE w:val="0"/>
        <w:autoSpaceDN w:val="0"/>
        <w:adjustRightInd w:val="0"/>
        <w:jc w:val="center"/>
        <w:rPr>
          <w:rFonts w:ascii="Arial" w:eastAsia="Calibri" w:hAnsi="Arial" w:cs="Arial"/>
          <w:sz w:val="28"/>
          <w:szCs w:val="28"/>
        </w:rPr>
      </w:pPr>
    </w:p>
    <w:tbl>
      <w:tblPr>
        <w:tblW w:w="5213"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0"/>
        <w:gridCol w:w="2200"/>
        <w:gridCol w:w="1991"/>
        <w:gridCol w:w="1235"/>
        <w:gridCol w:w="1412"/>
        <w:gridCol w:w="1232"/>
        <w:gridCol w:w="1238"/>
        <w:gridCol w:w="1412"/>
        <w:gridCol w:w="1409"/>
      </w:tblGrid>
      <w:tr w:rsidR="007E5919" w:rsidRPr="00C31037" w:rsidTr="00A62F1A">
        <w:trPr>
          <w:trHeight w:val="353"/>
        </w:trPr>
        <w:tc>
          <w:tcPr>
            <w:tcW w:w="1041"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Муниципальный заказчик подпрограммы</w:t>
            </w:r>
          </w:p>
        </w:tc>
        <w:tc>
          <w:tcPr>
            <w:tcW w:w="3959" w:type="pct"/>
            <w:gridSpan w:val="8"/>
            <w:tcBorders>
              <w:top w:val="single" w:sz="4" w:space="0" w:color="auto"/>
              <w:left w:val="single" w:sz="4" w:space="0" w:color="auto"/>
              <w:bottom w:val="single" w:sz="4" w:space="0" w:color="auto"/>
              <w:right w:val="single" w:sz="4" w:space="0" w:color="auto"/>
            </w:tcBorders>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 xml:space="preserve">Администрация </w:t>
            </w:r>
            <w:r w:rsidR="00034F0C" w:rsidRPr="00C31037">
              <w:rPr>
                <w:rFonts w:ascii="Arial" w:hAnsi="Arial" w:cs="Arial"/>
                <w:sz w:val="24"/>
                <w:szCs w:val="24"/>
              </w:rPr>
              <w:t>городского округа Клин</w:t>
            </w:r>
          </w:p>
        </w:tc>
      </w:tr>
      <w:tr w:rsidR="007E5919" w:rsidRPr="00C31037" w:rsidTr="003B05E6">
        <w:tc>
          <w:tcPr>
            <w:tcW w:w="1041" w:type="pct"/>
            <w:vMerge w:val="restart"/>
            <w:tcBorders>
              <w:top w:val="single" w:sz="4" w:space="0" w:color="auto"/>
              <w:left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18" w:type="pct"/>
            <w:vMerge w:val="restar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Главный распорядитель бюджетных средств</w:t>
            </w:r>
          </w:p>
        </w:tc>
        <w:tc>
          <w:tcPr>
            <w:tcW w:w="650" w:type="pct"/>
            <w:vMerge w:val="restar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Источник финансирования</w:t>
            </w:r>
          </w:p>
        </w:tc>
        <w:tc>
          <w:tcPr>
            <w:tcW w:w="2591" w:type="pct"/>
            <w:gridSpan w:val="6"/>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widowControl w:val="0"/>
              <w:autoSpaceDE w:val="0"/>
              <w:autoSpaceDN w:val="0"/>
              <w:jc w:val="center"/>
              <w:rPr>
                <w:rFonts w:ascii="Arial" w:hAnsi="Arial" w:cs="Arial"/>
                <w:sz w:val="24"/>
                <w:szCs w:val="24"/>
              </w:rPr>
            </w:pPr>
            <w:r w:rsidRPr="00C31037">
              <w:rPr>
                <w:rFonts w:ascii="Arial" w:hAnsi="Arial" w:cs="Arial"/>
                <w:sz w:val="24"/>
                <w:szCs w:val="24"/>
              </w:rPr>
              <w:t>Расходы (тыс. рублей)</w:t>
            </w:r>
          </w:p>
        </w:tc>
      </w:tr>
      <w:tr w:rsidR="007E5919" w:rsidRPr="00C31037" w:rsidTr="00A62F1A">
        <w:tc>
          <w:tcPr>
            <w:tcW w:w="1041" w:type="pct"/>
            <w:vMerge/>
            <w:tcBorders>
              <w:left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650" w:type="pct"/>
            <w:vMerge/>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p>
        </w:tc>
        <w:tc>
          <w:tcPr>
            <w:tcW w:w="403"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2017 год</w:t>
            </w:r>
          </w:p>
        </w:tc>
        <w:tc>
          <w:tcPr>
            <w:tcW w:w="461"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2018 год</w:t>
            </w:r>
          </w:p>
        </w:tc>
        <w:tc>
          <w:tcPr>
            <w:tcW w:w="402"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2019 год</w:t>
            </w:r>
          </w:p>
        </w:tc>
        <w:tc>
          <w:tcPr>
            <w:tcW w:w="404"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2020 год</w:t>
            </w:r>
          </w:p>
        </w:tc>
        <w:tc>
          <w:tcPr>
            <w:tcW w:w="461"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2021 год</w:t>
            </w:r>
          </w:p>
        </w:tc>
        <w:tc>
          <w:tcPr>
            <w:tcW w:w="460" w:type="pct"/>
            <w:tcBorders>
              <w:top w:val="single" w:sz="4" w:space="0" w:color="auto"/>
              <w:left w:val="single" w:sz="4" w:space="0" w:color="auto"/>
              <w:bottom w:val="single" w:sz="4" w:space="0" w:color="auto"/>
              <w:right w:val="single" w:sz="4" w:space="0" w:color="auto"/>
            </w:tcBorders>
            <w:hideMark/>
          </w:tcPr>
          <w:p w:rsidR="007E5919" w:rsidRPr="00C31037" w:rsidRDefault="007E5919" w:rsidP="002A7894">
            <w:pPr>
              <w:jc w:val="center"/>
              <w:rPr>
                <w:rFonts w:ascii="Arial" w:hAnsi="Arial" w:cs="Arial"/>
                <w:sz w:val="24"/>
                <w:szCs w:val="24"/>
              </w:rPr>
            </w:pPr>
            <w:r w:rsidRPr="00C31037">
              <w:rPr>
                <w:rFonts w:ascii="Arial" w:hAnsi="Arial" w:cs="Arial"/>
                <w:sz w:val="24"/>
                <w:szCs w:val="24"/>
              </w:rPr>
              <w:t>Итого</w:t>
            </w:r>
          </w:p>
        </w:tc>
      </w:tr>
      <w:tr w:rsidR="00802B64" w:rsidRPr="00C31037" w:rsidTr="00E90EE8">
        <w:tc>
          <w:tcPr>
            <w:tcW w:w="1041" w:type="pct"/>
            <w:vMerge/>
            <w:tcBorders>
              <w:left w:val="single" w:sz="4" w:space="0" w:color="auto"/>
              <w:right w:val="single" w:sz="4" w:space="0" w:color="auto"/>
            </w:tcBorders>
            <w:hideMark/>
          </w:tcPr>
          <w:p w:rsidR="00802B64" w:rsidRPr="00C31037" w:rsidRDefault="00802B64" w:rsidP="002A7894">
            <w:pPr>
              <w:widowControl w:val="0"/>
              <w:autoSpaceDE w:val="0"/>
              <w:autoSpaceDN w:val="0"/>
              <w:jc w:val="center"/>
              <w:rPr>
                <w:rFonts w:ascii="Arial" w:hAnsi="Arial" w:cs="Arial"/>
                <w:sz w:val="24"/>
                <w:szCs w:val="24"/>
              </w:rPr>
            </w:pPr>
          </w:p>
        </w:tc>
        <w:tc>
          <w:tcPr>
            <w:tcW w:w="718" w:type="pct"/>
            <w:vMerge w:val="restart"/>
            <w:tcBorders>
              <w:top w:val="single" w:sz="4" w:space="0" w:color="auto"/>
              <w:left w:val="single" w:sz="4" w:space="0" w:color="auto"/>
              <w:bottom w:val="single" w:sz="4" w:space="0" w:color="auto"/>
              <w:right w:val="single" w:sz="4" w:space="0" w:color="auto"/>
            </w:tcBorders>
          </w:tcPr>
          <w:p w:rsidR="00802B64" w:rsidRPr="00C31037" w:rsidRDefault="00802B64" w:rsidP="002A7894">
            <w:pPr>
              <w:widowControl w:val="0"/>
              <w:autoSpaceDE w:val="0"/>
              <w:autoSpaceDN w:val="0"/>
              <w:jc w:val="center"/>
              <w:rPr>
                <w:rFonts w:ascii="Arial" w:hAnsi="Arial" w:cs="Arial"/>
                <w:sz w:val="24"/>
                <w:szCs w:val="24"/>
              </w:rPr>
            </w:pPr>
            <w:r w:rsidRPr="00C31037">
              <w:rPr>
                <w:rFonts w:ascii="Arial" w:hAnsi="Arial" w:cs="Arial"/>
                <w:sz w:val="24"/>
                <w:szCs w:val="24"/>
              </w:rPr>
              <w:t>Администрация городского округа Клин</w:t>
            </w:r>
          </w:p>
        </w:tc>
        <w:tc>
          <w:tcPr>
            <w:tcW w:w="650" w:type="pct"/>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widowControl w:val="0"/>
              <w:autoSpaceDE w:val="0"/>
              <w:autoSpaceDN w:val="0"/>
              <w:jc w:val="center"/>
              <w:rPr>
                <w:rFonts w:ascii="Arial" w:hAnsi="Arial" w:cs="Arial"/>
                <w:sz w:val="24"/>
                <w:szCs w:val="24"/>
              </w:rPr>
            </w:pPr>
            <w:r w:rsidRPr="00C31037">
              <w:rPr>
                <w:rFonts w:ascii="Arial" w:hAnsi="Arial" w:cs="Arial"/>
                <w:sz w:val="24"/>
                <w:szCs w:val="24"/>
              </w:rPr>
              <w:t>Всего:</w:t>
            </w:r>
          </w:p>
          <w:p w:rsidR="00802B64" w:rsidRPr="00C31037" w:rsidRDefault="00802B64" w:rsidP="002A7894">
            <w:pPr>
              <w:widowControl w:val="0"/>
              <w:autoSpaceDE w:val="0"/>
              <w:autoSpaceDN w:val="0"/>
              <w:jc w:val="center"/>
              <w:rPr>
                <w:rFonts w:ascii="Arial" w:hAnsi="Arial" w:cs="Arial"/>
                <w:sz w:val="24"/>
                <w:szCs w:val="24"/>
              </w:rPr>
            </w:pPr>
            <w:r w:rsidRPr="00C31037">
              <w:rPr>
                <w:rFonts w:ascii="Arial" w:hAnsi="Arial" w:cs="Arial"/>
                <w:sz w:val="24"/>
                <w:szCs w:val="24"/>
              </w:rPr>
              <w:t>в том числе:</w:t>
            </w:r>
          </w:p>
        </w:tc>
        <w:tc>
          <w:tcPr>
            <w:tcW w:w="403"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31724,1</w:t>
            </w:r>
          </w:p>
        </w:tc>
        <w:tc>
          <w:tcPr>
            <w:tcW w:w="461"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26185,4</w:t>
            </w:r>
          </w:p>
        </w:tc>
        <w:tc>
          <w:tcPr>
            <w:tcW w:w="402"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12817,7</w:t>
            </w:r>
          </w:p>
        </w:tc>
        <w:tc>
          <w:tcPr>
            <w:tcW w:w="404"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12817,7</w:t>
            </w:r>
          </w:p>
        </w:tc>
        <w:tc>
          <w:tcPr>
            <w:tcW w:w="461"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0"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83544,9</w:t>
            </w:r>
          </w:p>
        </w:tc>
      </w:tr>
      <w:tr w:rsidR="00802B64" w:rsidRPr="00C31037" w:rsidTr="00E90EE8">
        <w:tc>
          <w:tcPr>
            <w:tcW w:w="1041" w:type="pct"/>
            <w:vMerge/>
            <w:tcBorders>
              <w:left w:val="single" w:sz="4" w:space="0" w:color="auto"/>
              <w:right w:val="single" w:sz="4" w:space="0" w:color="auto"/>
            </w:tcBorders>
            <w:hideMark/>
          </w:tcPr>
          <w:p w:rsidR="00802B64" w:rsidRPr="00C31037" w:rsidRDefault="00802B64" w:rsidP="002A7894">
            <w:pPr>
              <w:jc w:val="center"/>
              <w:rPr>
                <w:rFonts w:ascii="Arial" w:hAnsi="Arial" w:cs="Arial"/>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jc w:val="center"/>
              <w:rPr>
                <w:rFonts w:ascii="Arial" w:hAnsi="Arial" w:cs="Arial"/>
                <w:sz w:val="24"/>
                <w:szCs w:val="24"/>
              </w:rPr>
            </w:pPr>
          </w:p>
        </w:tc>
        <w:tc>
          <w:tcPr>
            <w:tcW w:w="650" w:type="pct"/>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федерального бюджета</w:t>
            </w:r>
          </w:p>
          <w:p w:rsidR="00802B64" w:rsidRPr="00C31037" w:rsidRDefault="00802B64" w:rsidP="002A7894">
            <w:pPr>
              <w:widowControl w:val="0"/>
              <w:autoSpaceDE w:val="0"/>
              <w:autoSpaceDN w:val="0"/>
              <w:jc w:val="center"/>
              <w:rPr>
                <w:rFonts w:ascii="Arial" w:hAnsi="Arial" w:cs="Arial"/>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2266,7</w:t>
            </w:r>
          </w:p>
        </w:tc>
        <w:tc>
          <w:tcPr>
            <w:tcW w:w="461"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3361,4</w:t>
            </w:r>
          </w:p>
        </w:tc>
        <w:tc>
          <w:tcPr>
            <w:tcW w:w="402"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04"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1"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0"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5628,1</w:t>
            </w:r>
          </w:p>
        </w:tc>
      </w:tr>
      <w:tr w:rsidR="00802B64" w:rsidRPr="00C31037" w:rsidTr="00E90EE8">
        <w:tc>
          <w:tcPr>
            <w:tcW w:w="1041" w:type="pct"/>
            <w:vMerge/>
            <w:tcBorders>
              <w:left w:val="single" w:sz="4" w:space="0" w:color="auto"/>
              <w:right w:val="single" w:sz="4" w:space="0" w:color="auto"/>
            </w:tcBorders>
            <w:hideMark/>
          </w:tcPr>
          <w:p w:rsidR="00802B64" w:rsidRPr="00C31037" w:rsidRDefault="00802B64" w:rsidP="002A7894">
            <w:pPr>
              <w:jc w:val="center"/>
              <w:rPr>
                <w:rFonts w:ascii="Arial" w:hAnsi="Arial" w:cs="Arial"/>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jc w:val="center"/>
              <w:rPr>
                <w:rFonts w:ascii="Arial" w:hAnsi="Arial" w:cs="Arial"/>
                <w:sz w:val="24"/>
                <w:szCs w:val="24"/>
              </w:rPr>
            </w:pPr>
          </w:p>
        </w:tc>
        <w:tc>
          <w:tcPr>
            <w:tcW w:w="650" w:type="pct"/>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6131,4</w:t>
            </w:r>
          </w:p>
        </w:tc>
        <w:tc>
          <w:tcPr>
            <w:tcW w:w="461"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10207,9</w:t>
            </w:r>
          </w:p>
        </w:tc>
        <w:tc>
          <w:tcPr>
            <w:tcW w:w="402"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04"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1"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0"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16339,3</w:t>
            </w:r>
          </w:p>
        </w:tc>
      </w:tr>
      <w:tr w:rsidR="00802B64" w:rsidRPr="00C31037" w:rsidTr="00E90EE8">
        <w:tc>
          <w:tcPr>
            <w:tcW w:w="1041" w:type="pct"/>
            <w:vMerge/>
            <w:tcBorders>
              <w:left w:val="single" w:sz="4" w:space="0" w:color="auto"/>
              <w:right w:val="single" w:sz="4" w:space="0" w:color="auto"/>
            </w:tcBorders>
            <w:hideMark/>
          </w:tcPr>
          <w:p w:rsidR="00802B64" w:rsidRPr="00C31037" w:rsidRDefault="00802B64" w:rsidP="002A7894">
            <w:pPr>
              <w:jc w:val="center"/>
              <w:rPr>
                <w:rFonts w:ascii="Arial" w:hAnsi="Arial" w:cs="Arial"/>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jc w:val="center"/>
              <w:rPr>
                <w:rFonts w:ascii="Arial" w:hAnsi="Arial" w:cs="Arial"/>
                <w:sz w:val="24"/>
                <w:szCs w:val="24"/>
              </w:rPr>
            </w:pPr>
          </w:p>
        </w:tc>
        <w:tc>
          <w:tcPr>
            <w:tcW w:w="650" w:type="pct"/>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бюджета Клинского муниципального района</w:t>
            </w:r>
          </w:p>
        </w:tc>
        <w:tc>
          <w:tcPr>
            <w:tcW w:w="403"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6131,5</w:t>
            </w:r>
          </w:p>
        </w:tc>
        <w:tc>
          <w:tcPr>
            <w:tcW w:w="461"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12616,1</w:t>
            </w:r>
          </w:p>
        </w:tc>
        <w:tc>
          <w:tcPr>
            <w:tcW w:w="402"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12817,7</w:t>
            </w:r>
          </w:p>
        </w:tc>
        <w:tc>
          <w:tcPr>
            <w:tcW w:w="404"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12817,7</w:t>
            </w:r>
          </w:p>
        </w:tc>
        <w:tc>
          <w:tcPr>
            <w:tcW w:w="461"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0"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44383</w:t>
            </w:r>
          </w:p>
        </w:tc>
      </w:tr>
      <w:tr w:rsidR="00802B64" w:rsidRPr="00C31037" w:rsidTr="00E90EE8">
        <w:trPr>
          <w:trHeight w:val="779"/>
        </w:trPr>
        <w:tc>
          <w:tcPr>
            <w:tcW w:w="1041" w:type="pct"/>
            <w:vMerge/>
            <w:tcBorders>
              <w:left w:val="single" w:sz="4" w:space="0" w:color="auto"/>
              <w:right w:val="single" w:sz="4" w:space="0" w:color="auto"/>
            </w:tcBorders>
            <w:hideMark/>
          </w:tcPr>
          <w:p w:rsidR="00802B64" w:rsidRPr="00C31037" w:rsidRDefault="00802B64" w:rsidP="002A7894">
            <w:pPr>
              <w:jc w:val="center"/>
              <w:rPr>
                <w:rFonts w:ascii="Arial" w:hAnsi="Arial" w:cs="Arial"/>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jc w:val="center"/>
              <w:rPr>
                <w:rFonts w:ascii="Arial" w:hAnsi="Arial" w:cs="Arial"/>
                <w:sz w:val="24"/>
                <w:szCs w:val="24"/>
              </w:rPr>
            </w:pPr>
          </w:p>
        </w:tc>
        <w:tc>
          <w:tcPr>
            <w:tcW w:w="650" w:type="pct"/>
            <w:tcBorders>
              <w:top w:val="single" w:sz="4" w:space="0" w:color="auto"/>
              <w:left w:val="single" w:sz="4" w:space="0" w:color="auto"/>
              <w:right w:val="single" w:sz="4" w:space="0" w:color="auto"/>
            </w:tcBorders>
          </w:tcPr>
          <w:p w:rsidR="00802B64" w:rsidRPr="00C31037" w:rsidRDefault="00802B64" w:rsidP="002A7894">
            <w:pPr>
              <w:widowControl w:val="0"/>
              <w:autoSpaceDE w:val="0"/>
              <w:autoSpaceDN w:val="0"/>
              <w:jc w:val="center"/>
              <w:rPr>
                <w:rFonts w:ascii="Arial" w:hAnsi="Arial" w:cs="Arial"/>
                <w:sz w:val="24"/>
                <w:szCs w:val="24"/>
              </w:rPr>
            </w:pPr>
            <w:r w:rsidRPr="00C31037">
              <w:rPr>
                <w:rFonts w:ascii="Arial" w:hAnsi="Arial" w:cs="Arial"/>
                <w:sz w:val="24"/>
                <w:szCs w:val="24"/>
              </w:rPr>
              <w:t>Средства бюджета городского поселения Клин</w:t>
            </w:r>
          </w:p>
        </w:tc>
        <w:tc>
          <w:tcPr>
            <w:tcW w:w="403" w:type="pct"/>
            <w:tcBorders>
              <w:top w:val="single" w:sz="4" w:space="0" w:color="auto"/>
              <w:left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1" w:type="pct"/>
            <w:tcBorders>
              <w:top w:val="single" w:sz="4" w:space="0" w:color="auto"/>
              <w:left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02" w:type="pct"/>
            <w:tcBorders>
              <w:top w:val="single" w:sz="4" w:space="0" w:color="auto"/>
              <w:left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04" w:type="pct"/>
            <w:tcBorders>
              <w:top w:val="single" w:sz="4" w:space="0" w:color="auto"/>
              <w:left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1" w:type="pct"/>
            <w:tcBorders>
              <w:top w:val="single" w:sz="4" w:space="0" w:color="auto"/>
              <w:left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0" w:type="pct"/>
            <w:tcBorders>
              <w:top w:val="single" w:sz="4" w:space="0" w:color="auto"/>
              <w:left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r>
      <w:tr w:rsidR="00802B64" w:rsidRPr="00C31037" w:rsidTr="00E90EE8">
        <w:tc>
          <w:tcPr>
            <w:tcW w:w="1041" w:type="pct"/>
            <w:vMerge/>
            <w:tcBorders>
              <w:left w:val="single" w:sz="4" w:space="0" w:color="auto"/>
              <w:bottom w:val="single" w:sz="4" w:space="0" w:color="auto"/>
              <w:right w:val="single" w:sz="4" w:space="0" w:color="auto"/>
            </w:tcBorders>
            <w:hideMark/>
          </w:tcPr>
          <w:p w:rsidR="00802B64" w:rsidRPr="00C31037" w:rsidRDefault="00802B64" w:rsidP="002A7894">
            <w:pPr>
              <w:jc w:val="center"/>
              <w:rPr>
                <w:rFonts w:ascii="Arial" w:hAnsi="Arial" w:cs="Arial"/>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jc w:val="center"/>
              <w:rPr>
                <w:rFonts w:ascii="Arial" w:hAnsi="Arial" w:cs="Arial"/>
                <w:sz w:val="24"/>
                <w:szCs w:val="24"/>
              </w:rPr>
            </w:pPr>
          </w:p>
        </w:tc>
        <w:tc>
          <w:tcPr>
            <w:tcW w:w="650" w:type="pct"/>
            <w:tcBorders>
              <w:top w:val="single" w:sz="4" w:space="0" w:color="auto"/>
              <w:left w:val="single" w:sz="4" w:space="0" w:color="auto"/>
              <w:bottom w:val="single" w:sz="4" w:space="0" w:color="auto"/>
              <w:right w:val="single" w:sz="4" w:space="0" w:color="auto"/>
            </w:tcBorders>
            <w:hideMark/>
          </w:tcPr>
          <w:p w:rsidR="00802B64" w:rsidRPr="00C31037" w:rsidRDefault="00802B64" w:rsidP="002A7894">
            <w:pPr>
              <w:widowControl w:val="0"/>
              <w:autoSpaceDE w:val="0"/>
              <w:autoSpaceDN w:val="0"/>
              <w:jc w:val="center"/>
              <w:rPr>
                <w:rFonts w:ascii="Arial" w:hAnsi="Arial" w:cs="Arial"/>
                <w:sz w:val="24"/>
                <w:szCs w:val="24"/>
              </w:rPr>
            </w:pPr>
            <w:r w:rsidRPr="00C31037">
              <w:rPr>
                <w:rFonts w:ascii="Arial" w:hAnsi="Arial" w:cs="Arial"/>
                <w:sz w:val="24"/>
                <w:szCs w:val="24"/>
              </w:rPr>
              <w:t>Внебюджетные источники</w:t>
            </w:r>
          </w:p>
        </w:tc>
        <w:tc>
          <w:tcPr>
            <w:tcW w:w="403"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17194,5</w:t>
            </w:r>
          </w:p>
        </w:tc>
        <w:tc>
          <w:tcPr>
            <w:tcW w:w="461"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02"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04"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1"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0</w:t>
            </w:r>
          </w:p>
        </w:tc>
        <w:tc>
          <w:tcPr>
            <w:tcW w:w="460" w:type="pct"/>
            <w:tcBorders>
              <w:top w:val="single" w:sz="4" w:space="0" w:color="auto"/>
              <w:left w:val="single" w:sz="4" w:space="0" w:color="auto"/>
              <w:bottom w:val="single" w:sz="4" w:space="0" w:color="auto"/>
              <w:right w:val="single" w:sz="4" w:space="0" w:color="auto"/>
            </w:tcBorders>
            <w:vAlign w:val="center"/>
          </w:tcPr>
          <w:p w:rsidR="00802B64" w:rsidRPr="00C31037" w:rsidRDefault="00802B64" w:rsidP="002A7894">
            <w:pPr>
              <w:jc w:val="center"/>
              <w:rPr>
                <w:rFonts w:ascii="Arial" w:hAnsi="Arial" w:cs="Arial"/>
                <w:sz w:val="24"/>
                <w:szCs w:val="24"/>
              </w:rPr>
            </w:pPr>
            <w:r w:rsidRPr="00C31037">
              <w:rPr>
                <w:rFonts w:ascii="Arial" w:hAnsi="Arial" w:cs="Arial"/>
                <w:sz w:val="24"/>
                <w:szCs w:val="24"/>
              </w:rPr>
              <w:t>17194,5</w:t>
            </w:r>
          </w:p>
        </w:tc>
      </w:tr>
    </w:tbl>
    <w:p w:rsidR="001E2880" w:rsidRPr="00C31037" w:rsidRDefault="001E2880" w:rsidP="002A7894">
      <w:pPr>
        <w:pStyle w:val="ConsPlusNormal"/>
        <w:jc w:val="both"/>
        <w:rPr>
          <w:sz w:val="24"/>
          <w:szCs w:val="24"/>
        </w:rPr>
      </w:pPr>
    </w:p>
    <w:p w:rsidR="001E2880" w:rsidRPr="00C31037" w:rsidRDefault="001E2880" w:rsidP="002A7894">
      <w:pPr>
        <w:pStyle w:val="ConsPlusNormal"/>
        <w:jc w:val="both"/>
        <w:rPr>
          <w:sz w:val="24"/>
          <w:szCs w:val="24"/>
        </w:rPr>
      </w:pPr>
    </w:p>
    <w:p w:rsidR="00C71E15" w:rsidRPr="002A7894" w:rsidRDefault="00C71E15" w:rsidP="002A7894">
      <w:pPr>
        <w:pStyle w:val="ConsPlusNormal"/>
        <w:jc w:val="both"/>
        <w:sectPr w:rsidR="00C71E15" w:rsidRPr="002A7894" w:rsidSect="00C7359C">
          <w:pgSz w:w="16838" w:h="11906" w:orient="landscape"/>
          <w:pgMar w:top="357" w:right="851" w:bottom="1134" w:left="1418" w:header="720" w:footer="720" w:gutter="0"/>
          <w:cols w:space="720"/>
          <w:docGrid w:linePitch="272"/>
        </w:sectPr>
      </w:pPr>
    </w:p>
    <w:p w:rsidR="00A62F1A" w:rsidRPr="00970DB1" w:rsidRDefault="00C71E15" w:rsidP="002A7894">
      <w:pPr>
        <w:pStyle w:val="ConsPlusNormal"/>
        <w:jc w:val="center"/>
        <w:rPr>
          <w:b/>
          <w:sz w:val="24"/>
          <w:szCs w:val="24"/>
        </w:rPr>
      </w:pPr>
      <w:r w:rsidRPr="00970DB1">
        <w:rPr>
          <w:b/>
          <w:sz w:val="24"/>
          <w:szCs w:val="24"/>
        </w:rPr>
        <w:lastRenderedPageBreak/>
        <w:t xml:space="preserve">Характеристика проблем, </w:t>
      </w:r>
    </w:p>
    <w:p w:rsidR="00C71E15" w:rsidRPr="00970DB1" w:rsidRDefault="00C71E15" w:rsidP="002A7894">
      <w:pPr>
        <w:pStyle w:val="ConsPlusNormal"/>
        <w:jc w:val="center"/>
        <w:rPr>
          <w:b/>
          <w:sz w:val="24"/>
          <w:szCs w:val="24"/>
        </w:rPr>
      </w:pPr>
      <w:r w:rsidRPr="00970DB1">
        <w:rPr>
          <w:b/>
          <w:sz w:val="24"/>
          <w:szCs w:val="24"/>
        </w:rPr>
        <w:t>решаемых посредством мероприятий</w:t>
      </w:r>
      <w:r w:rsidR="001D3AB1" w:rsidRPr="00970DB1">
        <w:rPr>
          <w:b/>
          <w:sz w:val="24"/>
          <w:szCs w:val="24"/>
        </w:rPr>
        <w:t xml:space="preserve"> Подпрограммы 3</w:t>
      </w:r>
    </w:p>
    <w:p w:rsidR="001D3AB1" w:rsidRPr="00970DB1" w:rsidRDefault="001D3AB1" w:rsidP="002A7894">
      <w:pPr>
        <w:pStyle w:val="ConsPlusNormal"/>
        <w:jc w:val="center"/>
        <w:rPr>
          <w:sz w:val="24"/>
          <w:szCs w:val="24"/>
        </w:rPr>
      </w:pPr>
    </w:p>
    <w:p w:rsidR="001D3AB1" w:rsidRPr="00970DB1" w:rsidRDefault="001D3AB1" w:rsidP="002A7894">
      <w:pPr>
        <w:pStyle w:val="ConsPlusNormal"/>
        <w:ind w:firstLine="540"/>
        <w:jc w:val="both"/>
        <w:rPr>
          <w:sz w:val="24"/>
          <w:szCs w:val="24"/>
        </w:rPr>
      </w:pPr>
      <w:r w:rsidRPr="00970DB1">
        <w:rPr>
          <w:sz w:val="24"/>
          <w:szCs w:val="24"/>
        </w:rPr>
        <w:t>Поддержка молодых семей в вопросах улучшения жилищных условий является важным направлением жилищной политики на территории городского округа Клин.</w:t>
      </w:r>
    </w:p>
    <w:p w:rsidR="001D3AB1" w:rsidRPr="00970DB1" w:rsidRDefault="001D3AB1" w:rsidP="002A7894">
      <w:pPr>
        <w:pStyle w:val="ConsPlusNormal"/>
        <w:ind w:firstLine="540"/>
        <w:jc w:val="both"/>
        <w:rPr>
          <w:sz w:val="24"/>
          <w:szCs w:val="24"/>
        </w:rPr>
      </w:pPr>
      <w:r w:rsidRPr="00970DB1">
        <w:rPr>
          <w:sz w:val="24"/>
          <w:szCs w:val="24"/>
        </w:rPr>
        <w:t>Большинство молодых семей,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1D3AB1" w:rsidRPr="00970DB1" w:rsidRDefault="001D3AB1" w:rsidP="002A7894">
      <w:pPr>
        <w:pStyle w:val="ConsPlusNormal"/>
        <w:ind w:firstLine="540"/>
        <w:jc w:val="both"/>
        <w:rPr>
          <w:sz w:val="24"/>
          <w:szCs w:val="24"/>
        </w:rPr>
      </w:pPr>
      <w:r w:rsidRPr="00970DB1">
        <w:rPr>
          <w:sz w:val="24"/>
          <w:szCs w:val="24"/>
        </w:rPr>
        <w:t>Оказание поддержки молодым семьям, имеющим место жительства на территории городского округа Клин, в рамках Подпрограммы 3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1D3AB1" w:rsidRPr="00970DB1" w:rsidRDefault="001D3AB1" w:rsidP="002A7894">
      <w:pPr>
        <w:pStyle w:val="ConsPlusNormal"/>
        <w:ind w:firstLine="540"/>
        <w:jc w:val="both"/>
        <w:rPr>
          <w:sz w:val="24"/>
          <w:szCs w:val="24"/>
        </w:rPr>
      </w:pPr>
      <w:r w:rsidRPr="00970DB1">
        <w:rPr>
          <w:sz w:val="24"/>
          <w:szCs w:val="24"/>
        </w:rPr>
        <w:t>Мероприятия Подпрограммы 3 предусматривают оказание государственной поддержки молодым семьям - участницам Подпрограммы 3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A62F1A" w:rsidRPr="00970DB1" w:rsidRDefault="00A62F1A" w:rsidP="002A7894">
      <w:pPr>
        <w:pStyle w:val="ConsPlusNormal"/>
        <w:ind w:firstLine="540"/>
        <w:jc w:val="both"/>
        <w:rPr>
          <w:sz w:val="24"/>
          <w:szCs w:val="24"/>
        </w:rPr>
      </w:pPr>
    </w:p>
    <w:p w:rsidR="00A62F1A" w:rsidRPr="00970DB1" w:rsidRDefault="001D3AB1" w:rsidP="002A7894">
      <w:pPr>
        <w:pStyle w:val="ConsPlusNormal"/>
        <w:ind w:firstLine="540"/>
        <w:jc w:val="center"/>
        <w:rPr>
          <w:b/>
          <w:sz w:val="24"/>
          <w:szCs w:val="24"/>
        </w:rPr>
      </w:pPr>
      <w:r w:rsidRPr="00970DB1">
        <w:rPr>
          <w:b/>
          <w:sz w:val="24"/>
          <w:szCs w:val="24"/>
        </w:rPr>
        <w:t xml:space="preserve">Порядок предоставления молодым семьям социальных выплат и их </w:t>
      </w:r>
    </w:p>
    <w:p w:rsidR="00A62F1A" w:rsidRPr="00970DB1" w:rsidRDefault="001D3AB1" w:rsidP="002A7894">
      <w:pPr>
        <w:pStyle w:val="ConsPlusNormal"/>
        <w:ind w:firstLine="540"/>
        <w:jc w:val="center"/>
        <w:rPr>
          <w:b/>
          <w:sz w:val="24"/>
          <w:szCs w:val="24"/>
        </w:rPr>
      </w:pPr>
      <w:r w:rsidRPr="00970DB1">
        <w:rPr>
          <w:b/>
          <w:sz w:val="24"/>
          <w:szCs w:val="24"/>
        </w:rPr>
        <w:t xml:space="preserve">использования устанавливается Правилами предоставления молодым </w:t>
      </w:r>
    </w:p>
    <w:p w:rsidR="00A62F1A" w:rsidRPr="00970DB1" w:rsidRDefault="001D3AB1" w:rsidP="002A7894">
      <w:pPr>
        <w:pStyle w:val="ConsPlusNormal"/>
        <w:ind w:firstLine="540"/>
        <w:jc w:val="center"/>
        <w:rPr>
          <w:b/>
          <w:sz w:val="24"/>
          <w:szCs w:val="24"/>
        </w:rPr>
      </w:pPr>
      <w:r w:rsidRPr="00970DB1">
        <w:rPr>
          <w:b/>
          <w:sz w:val="24"/>
          <w:szCs w:val="24"/>
        </w:rPr>
        <w:t xml:space="preserve">семьям социальных выплат на приобретение жилого помещения или </w:t>
      </w:r>
    </w:p>
    <w:p w:rsidR="001D3AB1" w:rsidRPr="00970DB1" w:rsidRDefault="001D3AB1" w:rsidP="002A7894">
      <w:pPr>
        <w:pStyle w:val="ConsPlusNormal"/>
        <w:ind w:firstLine="540"/>
        <w:jc w:val="center"/>
        <w:rPr>
          <w:b/>
          <w:sz w:val="24"/>
          <w:szCs w:val="24"/>
        </w:rPr>
      </w:pPr>
      <w:r w:rsidRPr="00970DB1">
        <w:rPr>
          <w:b/>
          <w:sz w:val="24"/>
          <w:szCs w:val="24"/>
        </w:rPr>
        <w:t>строительс</w:t>
      </w:r>
      <w:r w:rsidR="00A62F1A" w:rsidRPr="00970DB1">
        <w:rPr>
          <w:b/>
          <w:sz w:val="24"/>
          <w:szCs w:val="24"/>
        </w:rPr>
        <w:t>тво индивидуального жилого дома</w:t>
      </w:r>
    </w:p>
    <w:p w:rsidR="00A62F1A" w:rsidRPr="00970DB1" w:rsidRDefault="00A62F1A" w:rsidP="002A7894">
      <w:pPr>
        <w:pStyle w:val="ConsPlusNormal"/>
        <w:ind w:firstLine="540"/>
        <w:jc w:val="center"/>
        <w:rPr>
          <w:b/>
          <w:sz w:val="24"/>
          <w:szCs w:val="24"/>
        </w:rPr>
      </w:pPr>
    </w:p>
    <w:p w:rsidR="001D3AB1" w:rsidRPr="00970DB1" w:rsidRDefault="001D3AB1" w:rsidP="002A7894">
      <w:pPr>
        <w:pStyle w:val="ConsPlusNormal"/>
        <w:ind w:firstLine="540"/>
        <w:jc w:val="both"/>
        <w:rPr>
          <w:sz w:val="24"/>
          <w:szCs w:val="24"/>
        </w:rPr>
      </w:pPr>
      <w:r w:rsidRPr="00970DB1">
        <w:rPr>
          <w:sz w:val="24"/>
          <w:szCs w:val="24"/>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Клин, в котором молодая семья состоит на учете в качестве участницы Подпрограммы 3. Норматив стоимости 1 кв. м общей площади жилья по городскому округу Клин устанавливается органом местного самоуправления муниципального образования,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1D3AB1" w:rsidRPr="00970DB1" w:rsidRDefault="001D3AB1" w:rsidP="002A7894">
      <w:pPr>
        <w:pStyle w:val="ConsPlusNormal"/>
        <w:ind w:firstLine="540"/>
        <w:jc w:val="both"/>
        <w:rPr>
          <w:sz w:val="24"/>
          <w:szCs w:val="24"/>
        </w:rPr>
      </w:pPr>
      <w:r w:rsidRPr="00970DB1">
        <w:rPr>
          <w:sz w:val="24"/>
          <w:szCs w:val="24"/>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A62F1A" w:rsidRPr="00970DB1" w:rsidRDefault="00A62F1A" w:rsidP="002A7894">
      <w:pPr>
        <w:pStyle w:val="ConsPlusNormal"/>
        <w:ind w:firstLine="540"/>
        <w:jc w:val="both"/>
        <w:rPr>
          <w:sz w:val="24"/>
          <w:szCs w:val="24"/>
        </w:rPr>
      </w:pPr>
    </w:p>
    <w:p w:rsidR="001D3AB1" w:rsidRPr="00970DB1" w:rsidRDefault="001D3AB1" w:rsidP="002A7894">
      <w:pPr>
        <w:pStyle w:val="ConsPlusNormal"/>
        <w:ind w:firstLine="540"/>
        <w:jc w:val="both"/>
        <w:rPr>
          <w:sz w:val="24"/>
          <w:szCs w:val="24"/>
        </w:rPr>
      </w:pPr>
      <w:r w:rsidRPr="00970DB1">
        <w:rPr>
          <w:sz w:val="24"/>
          <w:szCs w:val="24"/>
        </w:rPr>
        <w:t>Размер социальной выплаты рассчитывается на дату утверждения Государственным заказчиком списков молодых семей - претендентов на получение соци</w:t>
      </w:r>
      <w:r w:rsidRPr="00970DB1">
        <w:rPr>
          <w:sz w:val="24"/>
          <w:szCs w:val="24"/>
        </w:rPr>
        <w:lastRenderedPageBreak/>
        <w:t>альной выплаты, указывается в свидетельстве о праве на получение социальной выплаты и остается неизменным в течение всего срока его действия.</w:t>
      </w:r>
    </w:p>
    <w:p w:rsidR="001D3AB1" w:rsidRPr="00970DB1" w:rsidRDefault="001D3AB1" w:rsidP="002A7894">
      <w:pPr>
        <w:pStyle w:val="ConsPlusNormal"/>
        <w:ind w:firstLine="540"/>
        <w:jc w:val="both"/>
        <w:rPr>
          <w:sz w:val="24"/>
          <w:szCs w:val="24"/>
        </w:rPr>
      </w:pPr>
      <w:r w:rsidRPr="00970DB1">
        <w:rPr>
          <w:sz w:val="24"/>
          <w:szCs w:val="24"/>
        </w:rPr>
        <w:t>Размер общей площади жилого помещения, с учетом которой определяется размер социальной выплаты, составляет:</w:t>
      </w:r>
    </w:p>
    <w:p w:rsidR="001D3AB1" w:rsidRPr="00970DB1" w:rsidRDefault="001D3AB1" w:rsidP="002A7894">
      <w:pPr>
        <w:pStyle w:val="ConsPlusNormal"/>
        <w:ind w:firstLine="540"/>
        <w:jc w:val="both"/>
        <w:rPr>
          <w:sz w:val="24"/>
          <w:szCs w:val="24"/>
        </w:rPr>
      </w:pPr>
      <w:r w:rsidRPr="00970DB1">
        <w:rPr>
          <w:sz w:val="24"/>
          <w:szCs w:val="24"/>
        </w:rPr>
        <w:t>для семьи численностью 2 человека (молодые супруги или один молодой родитель и ребенок) - 42 кв. м;</w:t>
      </w:r>
    </w:p>
    <w:p w:rsidR="001D3AB1" w:rsidRPr="00970DB1" w:rsidRDefault="001D3AB1" w:rsidP="002A7894">
      <w:pPr>
        <w:pStyle w:val="ConsPlusNormal"/>
        <w:ind w:firstLine="540"/>
        <w:jc w:val="both"/>
        <w:rPr>
          <w:sz w:val="24"/>
          <w:szCs w:val="24"/>
        </w:rPr>
      </w:pPr>
      <w:r w:rsidRPr="00970DB1">
        <w:rPr>
          <w:sz w:val="24"/>
          <w:szCs w:val="24"/>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1D3AB1" w:rsidRPr="00970DB1" w:rsidRDefault="001D3AB1" w:rsidP="002A7894">
      <w:pPr>
        <w:pStyle w:val="ConsPlusNormal"/>
        <w:ind w:firstLine="540"/>
        <w:jc w:val="both"/>
        <w:rPr>
          <w:sz w:val="24"/>
          <w:szCs w:val="24"/>
        </w:rPr>
      </w:pPr>
      <w:r w:rsidRPr="00970DB1">
        <w:rPr>
          <w:sz w:val="24"/>
          <w:szCs w:val="24"/>
        </w:rPr>
        <w:t>Средняя стоимость жилья (СтЖ), используемая при расчете размера социальной выплаты, рассчитывается по формуле:</w:t>
      </w:r>
    </w:p>
    <w:p w:rsidR="001D3AB1" w:rsidRPr="00970DB1" w:rsidRDefault="001D3AB1" w:rsidP="002A7894">
      <w:pPr>
        <w:pStyle w:val="ConsPlusNormal"/>
        <w:jc w:val="both"/>
        <w:rPr>
          <w:sz w:val="24"/>
          <w:szCs w:val="24"/>
        </w:rPr>
      </w:pPr>
    </w:p>
    <w:p w:rsidR="001D3AB1" w:rsidRPr="00970DB1" w:rsidRDefault="001D3AB1" w:rsidP="002A7894">
      <w:pPr>
        <w:pStyle w:val="ConsPlusNormal"/>
        <w:jc w:val="center"/>
        <w:rPr>
          <w:sz w:val="24"/>
          <w:szCs w:val="24"/>
        </w:rPr>
      </w:pPr>
      <w:r w:rsidRPr="00970DB1">
        <w:rPr>
          <w:sz w:val="24"/>
          <w:szCs w:val="24"/>
        </w:rPr>
        <w:t>СтЖ = Н x РЖ, где:</w:t>
      </w:r>
    </w:p>
    <w:p w:rsidR="001D3AB1" w:rsidRPr="00970DB1" w:rsidRDefault="001D3AB1" w:rsidP="002A7894">
      <w:pPr>
        <w:pStyle w:val="ConsPlusNormal"/>
        <w:jc w:val="both"/>
        <w:rPr>
          <w:sz w:val="24"/>
          <w:szCs w:val="24"/>
        </w:rPr>
      </w:pPr>
    </w:p>
    <w:p w:rsidR="001D3AB1" w:rsidRPr="00970DB1" w:rsidRDefault="001D3AB1" w:rsidP="002A7894">
      <w:pPr>
        <w:pStyle w:val="ConsPlusNormal"/>
        <w:ind w:firstLine="540"/>
        <w:jc w:val="both"/>
        <w:rPr>
          <w:sz w:val="24"/>
          <w:szCs w:val="24"/>
        </w:rPr>
      </w:pPr>
      <w:r w:rsidRPr="00970DB1">
        <w:rPr>
          <w:sz w:val="24"/>
          <w:szCs w:val="24"/>
        </w:rPr>
        <w:t xml:space="preserve">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 </w:t>
      </w:r>
      <w:r w:rsidR="005F4DB8" w:rsidRPr="00970DB1">
        <w:rPr>
          <w:sz w:val="24"/>
          <w:szCs w:val="24"/>
        </w:rPr>
        <w:t>3</w:t>
      </w:r>
      <w:r w:rsidRPr="00970DB1">
        <w:rPr>
          <w:sz w:val="24"/>
          <w:szCs w:val="24"/>
        </w:rPr>
        <w:t>;</w:t>
      </w:r>
    </w:p>
    <w:p w:rsidR="001D3AB1" w:rsidRPr="00970DB1" w:rsidRDefault="001D3AB1" w:rsidP="002A7894">
      <w:pPr>
        <w:pStyle w:val="ConsPlusNormal"/>
        <w:ind w:firstLine="540"/>
        <w:jc w:val="both"/>
        <w:rPr>
          <w:sz w:val="24"/>
          <w:szCs w:val="24"/>
        </w:rPr>
      </w:pPr>
      <w:r w:rsidRPr="00970DB1">
        <w:rPr>
          <w:sz w:val="24"/>
          <w:szCs w:val="24"/>
        </w:rPr>
        <w:t xml:space="preserve">РЖ - размер общей площади жилого помещения, определяемый в соответствии с требованиями Подпрограммы </w:t>
      </w:r>
      <w:r w:rsidR="005F4DB8" w:rsidRPr="00970DB1">
        <w:rPr>
          <w:sz w:val="24"/>
          <w:szCs w:val="24"/>
        </w:rPr>
        <w:t>3</w:t>
      </w:r>
      <w:r w:rsidRPr="00970DB1">
        <w:rPr>
          <w:sz w:val="24"/>
          <w:szCs w:val="24"/>
        </w:rPr>
        <w:t>.</w:t>
      </w:r>
    </w:p>
    <w:p w:rsidR="001D3AB1" w:rsidRPr="00970DB1" w:rsidRDefault="001D3AB1" w:rsidP="002A7894">
      <w:pPr>
        <w:pStyle w:val="ConsPlusNormal"/>
        <w:ind w:firstLine="540"/>
        <w:jc w:val="both"/>
        <w:rPr>
          <w:sz w:val="24"/>
          <w:szCs w:val="24"/>
        </w:rPr>
      </w:pPr>
      <w:r w:rsidRPr="00970DB1">
        <w:rPr>
          <w:sz w:val="24"/>
          <w:szCs w:val="24"/>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городского округа Клин,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1D3AB1" w:rsidRPr="00970DB1" w:rsidRDefault="001D3AB1" w:rsidP="002A7894">
      <w:pPr>
        <w:pStyle w:val="ConsPlusNormal"/>
        <w:ind w:firstLine="540"/>
        <w:jc w:val="both"/>
        <w:rPr>
          <w:sz w:val="24"/>
          <w:szCs w:val="24"/>
        </w:rPr>
      </w:pPr>
      <w:r w:rsidRPr="00970DB1">
        <w:rPr>
          <w:sz w:val="24"/>
          <w:szCs w:val="24"/>
        </w:rPr>
        <w:t>В случае использования социальной выплаты</w:t>
      </w:r>
      <w:r w:rsidR="005F4DB8" w:rsidRPr="00970DB1">
        <w:rPr>
          <w:sz w:val="24"/>
          <w:szCs w:val="24"/>
        </w:rPr>
        <w:t>,</w:t>
      </w:r>
      <w:r w:rsidRPr="00970DB1">
        <w:rPr>
          <w:sz w:val="24"/>
          <w:szCs w:val="24"/>
        </w:rPr>
        <w:t xml:space="preserve">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w:t>
      </w:r>
      <w:r w:rsidR="005F4DB8" w:rsidRPr="00970DB1">
        <w:rPr>
          <w:sz w:val="24"/>
          <w:szCs w:val="24"/>
        </w:rPr>
        <w:t>городского округа Клин</w:t>
      </w:r>
      <w:r w:rsidRPr="00970DB1">
        <w:rPr>
          <w:sz w:val="24"/>
          <w:szCs w:val="24"/>
        </w:rPr>
        <w:t xml:space="preserve">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1D3AB1" w:rsidRPr="00970DB1" w:rsidRDefault="001D3AB1" w:rsidP="002A7894">
      <w:pPr>
        <w:pStyle w:val="ConsPlusNormal"/>
        <w:ind w:firstLine="540"/>
        <w:jc w:val="both"/>
        <w:rPr>
          <w:sz w:val="24"/>
          <w:szCs w:val="24"/>
        </w:rPr>
      </w:pPr>
      <w:r w:rsidRPr="00970DB1">
        <w:rPr>
          <w:sz w:val="24"/>
          <w:szCs w:val="24"/>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1D3AB1" w:rsidRPr="00970DB1" w:rsidRDefault="001D3AB1" w:rsidP="002A7894">
      <w:pPr>
        <w:pStyle w:val="ConsPlusNormal"/>
        <w:ind w:firstLine="540"/>
        <w:jc w:val="both"/>
        <w:rPr>
          <w:sz w:val="24"/>
          <w:szCs w:val="24"/>
        </w:rPr>
      </w:pPr>
      <w:r w:rsidRPr="00970DB1">
        <w:rPr>
          <w:sz w:val="24"/>
          <w:szCs w:val="24"/>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1D3AB1" w:rsidRPr="00970DB1" w:rsidRDefault="001D3AB1" w:rsidP="002A7894">
      <w:pPr>
        <w:pStyle w:val="ConsPlusNormal"/>
        <w:ind w:firstLine="540"/>
        <w:jc w:val="both"/>
        <w:rPr>
          <w:sz w:val="24"/>
          <w:szCs w:val="24"/>
        </w:rPr>
      </w:pPr>
      <w:r w:rsidRPr="00970DB1">
        <w:rPr>
          <w:sz w:val="24"/>
          <w:szCs w:val="24"/>
        </w:rPr>
        <w:t xml:space="preserve">30 процентов расчетной (средней) стоимости жилья, определяемой в соответствии с требованиями Подпрограммы </w:t>
      </w:r>
      <w:r w:rsidR="005F4DB8" w:rsidRPr="00970DB1">
        <w:rPr>
          <w:sz w:val="24"/>
          <w:szCs w:val="24"/>
        </w:rPr>
        <w:t>3</w:t>
      </w:r>
      <w:r w:rsidRPr="00970DB1">
        <w:rPr>
          <w:sz w:val="24"/>
          <w:szCs w:val="24"/>
        </w:rPr>
        <w:t>, - для молодых семей, не имеющих детей;</w:t>
      </w:r>
    </w:p>
    <w:p w:rsidR="00A62F1A" w:rsidRPr="00970DB1" w:rsidRDefault="00A62F1A" w:rsidP="002A7894">
      <w:pPr>
        <w:pStyle w:val="ConsPlusNormal"/>
        <w:ind w:firstLine="540"/>
        <w:jc w:val="both"/>
        <w:rPr>
          <w:sz w:val="24"/>
          <w:szCs w:val="24"/>
        </w:rPr>
      </w:pPr>
    </w:p>
    <w:p w:rsidR="00A62F1A" w:rsidRPr="00970DB1" w:rsidRDefault="00A62F1A" w:rsidP="002A7894">
      <w:pPr>
        <w:pStyle w:val="ConsPlusNormal"/>
        <w:ind w:firstLine="540"/>
        <w:jc w:val="both"/>
        <w:rPr>
          <w:sz w:val="24"/>
          <w:szCs w:val="24"/>
        </w:rPr>
      </w:pPr>
    </w:p>
    <w:p w:rsidR="001D3AB1" w:rsidRPr="00970DB1" w:rsidRDefault="001D3AB1" w:rsidP="002A7894">
      <w:pPr>
        <w:pStyle w:val="ConsPlusNormal"/>
        <w:ind w:firstLine="540"/>
        <w:jc w:val="both"/>
        <w:rPr>
          <w:sz w:val="24"/>
          <w:szCs w:val="24"/>
        </w:rPr>
      </w:pPr>
      <w:r w:rsidRPr="00970DB1">
        <w:rPr>
          <w:sz w:val="24"/>
          <w:szCs w:val="24"/>
        </w:rPr>
        <w:t xml:space="preserve">35 процентов расчетной (средней) стоимости жилья, определяемой в соответствии с требованиями Подпрограммы </w:t>
      </w:r>
      <w:r w:rsidR="005F4DB8" w:rsidRPr="00970DB1">
        <w:rPr>
          <w:sz w:val="24"/>
          <w:szCs w:val="24"/>
        </w:rPr>
        <w:t>3</w:t>
      </w:r>
      <w:r w:rsidRPr="00970DB1">
        <w:rPr>
          <w:sz w:val="24"/>
          <w:szCs w:val="24"/>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1D3AB1" w:rsidRPr="00970DB1" w:rsidRDefault="001D3AB1" w:rsidP="002A7894">
      <w:pPr>
        <w:pStyle w:val="ConsPlusNormal"/>
        <w:ind w:firstLine="540"/>
        <w:jc w:val="both"/>
        <w:rPr>
          <w:sz w:val="24"/>
          <w:szCs w:val="24"/>
        </w:rPr>
      </w:pPr>
      <w:r w:rsidRPr="00970DB1">
        <w:rPr>
          <w:sz w:val="24"/>
          <w:szCs w:val="24"/>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w:t>
      </w:r>
      <w:r w:rsidRPr="00970DB1">
        <w:rPr>
          <w:sz w:val="24"/>
          <w:szCs w:val="24"/>
        </w:rPr>
        <w:lastRenderedPageBreak/>
        <w:t>сти по выплате остатка пая.</w:t>
      </w:r>
    </w:p>
    <w:p w:rsidR="001D3AB1" w:rsidRPr="00970DB1" w:rsidRDefault="001D3AB1" w:rsidP="002A7894">
      <w:pPr>
        <w:pStyle w:val="ConsPlusNormal"/>
        <w:ind w:firstLine="540"/>
        <w:jc w:val="both"/>
        <w:rPr>
          <w:sz w:val="24"/>
          <w:szCs w:val="24"/>
        </w:rPr>
      </w:pPr>
      <w:r w:rsidRPr="00970DB1">
        <w:rPr>
          <w:sz w:val="24"/>
          <w:szCs w:val="24"/>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5F4DB8" w:rsidRPr="00970DB1" w:rsidRDefault="005F4DB8" w:rsidP="002A7894">
      <w:pPr>
        <w:pStyle w:val="ConsPlusNormal"/>
        <w:ind w:firstLine="540"/>
        <w:jc w:val="both"/>
        <w:rPr>
          <w:sz w:val="24"/>
          <w:szCs w:val="24"/>
        </w:rPr>
      </w:pPr>
    </w:p>
    <w:p w:rsidR="005F4DB8" w:rsidRPr="00970DB1" w:rsidRDefault="005F4DB8" w:rsidP="002A7894">
      <w:pPr>
        <w:pStyle w:val="ConsPlusNormal"/>
        <w:jc w:val="center"/>
        <w:outlineLvl w:val="2"/>
        <w:rPr>
          <w:b/>
          <w:sz w:val="24"/>
          <w:szCs w:val="24"/>
        </w:rPr>
      </w:pPr>
      <w:r w:rsidRPr="00970DB1">
        <w:rPr>
          <w:b/>
          <w:sz w:val="24"/>
          <w:szCs w:val="24"/>
        </w:rPr>
        <w:t>Концептуальные направления реформирования,</w:t>
      </w:r>
    </w:p>
    <w:p w:rsidR="005F4DB8" w:rsidRPr="00970DB1" w:rsidRDefault="005F4DB8" w:rsidP="002A7894">
      <w:pPr>
        <w:pStyle w:val="ConsPlusNormal"/>
        <w:jc w:val="center"/>
        <w:rPr>
          <w:b/>
          <w:sz w:val="24"/>
          <w:szCs w:val="24"/>
        </w:rPr>
      </w:pPr>
      <w:r w:rsidRPr="00970DB1">
        <w:rPr>
          <w:b/>
          <w:sz w:val="24"/>
          <w:szCs w:val="24"/>
        </w:rPr>
        <w:t>модернизации, преобразования жилищной политики в сфере</w:t>
      </w:r>
    </w:p>
    <w:p w:rsidR="005F4DB8" w:rsidRPr="00970DB1" w:rsidRDefault="005F4DB8" w:rsidP="002A7894">
      <w:pPr>
        <w:pStyle w:val="ConsPlusNormal"/>
        <w:jc w:val="center"/>
        <w:rPr>
          <w:b/>
          <w:sz w:val="24"/>
          <w:szCs w:val="24"/>
        </w:rPr>
      </w:pPr>
      <w:r w:rsidRPr="00970DB1">
        <w:rPr>
          <w:b/>
          <w:sz w:val="24"/>
          <w:szCs w:val="24"/>
        </w:rPr>
        <w:t>государственной поддержки молодых семей при улучшении ими</w:t>
      </w:r>
    </w:p>
    <w:p w:rsidR="005F4DB8" w:rsidRPr="00970DB1" w:rsidRDefault="005F4DB8" w:rsidP="002A7894">
      <w:pPr>
        <w:pStyle w:val="ConsPlusNormal"/>
        <w:jc w:val="center"/>
        <w:rPr>
          <w:b/>
          <w:sz w:val="24"/>
          <w:szCs w:val="24"/>
        </w:rPr>
      </w:pPr>
      <w:r w:rsidRPr="00970DB1">
        <w:rPr>
          <w:b/>
          <w:sz w:val="24"/>
          <w:szCs w:val="24"/>
        </w:rPr>
        <w:t>жилищных условий</w:t>
      </w:r>
    </w:p>
    <w:p w:rsidR="005F4DB8" w:rsidRPr="00970DB1" w:rsidRDefault="005F4DB8" w:rsidP="002A7894">
      <w:pPr>
        <w:pStyle w:val="ConsPlusNormal"/>
        <w:jc w:val="both"/>
        <w:rPr>
          <w:sz w:val="24"/>
          <w:szCs w:val="24"/>
        </w:rPr>
      </w:pPr>
    </w:p>
    <w:p w:rsidR="005F4DB8" w:rsidRPr="00970DB1" w:rsidRDefault="005F4DB8" w:rsidP="002A7894">
      <w:pPr>
        <w:pStyle w:val="ConsPlusNormal"/>
        <w:ind w:firstLine="539"/>
        <w:jc w:val="both"/>
        <w:rPr>
          <w:sz w:val="24"/>
          <w:szCs w:val="24"/>
        </w:rPr>
      </w:pPr>
      <w:r w:rsidRPr="00970DB1">
        <w:rPr>
          <w:sz w:val="24"/>
          <w:szCs w:val="24"/>
        </w:rPr>
        <w:t>Реализация мероприятий в рамках Подпрограммы 3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государственной поддержке при улучшении жилищных условий.</w:t>
      </w:r>
    </w:p>
    <w:p w:rsidR="005F4DB8" w:rsidRPr="00970DB1" w:rsidRDefault="005F4DB8" w:rsidP="002A7894">
      <w:pPr>
        <w:pStyle w:val="ConsPlusNormal"/>
        <w:ind w:firstLine="539"/>
        <w:jc w:val="both"/>
        <w:rPr>
          <w:sz w:val="24"/>
          <w:szCs w:val="24"/>
        </w:rPr>
      </w:pPr>
      <w:r w:rsidRPr="00970DB1">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5F4DB8" w:rsidRPr="00970DB1" w:rsidRDefault="005F4DB8" w:rsidP="002A7894">
      <w:pPr>
        <w:pStyle w:val="ConsPlusNormal"/>
        <w:ind w:firstLine="539"/>
        <w:jc w:val="both"/>
        <w:rPr>
          <w:sz w:val="24"/>
          <w:szCs w:val="24"/>
        </w:rPr>
      </w:pPr>
      <w:r w:rsidRPr="00970DB1">
        <w:rPr>
          <w:sz w:val="24"/>
          <w:szCs w:val="24"/>
        </w:rPr>
        <w:t>Возможность решения жилищной проблемы в рамках Подпрограммы 3,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w:t>
      </w:r>
    </w:p>
    <w:p w:rsidR="005F4DB8" w:rsidRPr="00970DB1" w:rsidRDefault="005F4DB8" w:rsidP="002A7894">
      <w:pPr>
        <w:pStyle w:val="ConsPlusNormal"/>
        <w:ind w:firstLine="539"/>
        <w:jc w:val="both"/>
        <w:rPr>
          <w:sz w:val="24"/>
          <w:szCs w:val="24"/>
        </w:rPr>
      </w:pPr>
    </w:p>
    <w:p w:rsidR="00C71E15" w:rsidRPr="00970DB1" w:rsidRDefault="00C71E15" w:rsidP="002A7894">
      <w:pPr>
        <w:pStyle w:val="ConsPlusNormal"/>
        <w:jc w:val="both"/>
        <w:rPr>
          <w:sz w:val="24"/>
          <w:szCs w:val="24"/>
        </w:rPr>
      </w:pPr>
    </w:p>
    <w:p w:rsidR="00C71E15" w:rsidRPr="00970DB1" w:rsidRDefault="00C71E15" w:rsidP="002A7894">
      <w:pPr>
        <w:pStyle w:val="ConsPlusNormal"/>
        <w:jc w:val="both"/>
        <w:rPr>
          <w:sz w:val="24"/>
          <w:szCs w:val="24"/>
        </w:rPr>
        <w:sectPr w:rsidR="00C71E15" w:rsidRPr="00970DB1" w:rsidSect="00C7359C">
          <w:pgSz w:w="11906" w:h="16838"/>
          <w:pgMar w:top="357" w:right="851" w:bottom="1134" w:left="1418" w:header="720" w:footer="720" w:gutter="0"/>
          <w:cols w:space="720"/>
          <w:docGrid w:linePitch="272"/>
        </w:sectPr>
      </w:pPr>
    </w:p>
    <w:p w:rsidR="001E2880" w:rsidRPr="00970DB1" w:rsidRDefault="001E2880" w:rsidP="002A7894">
      <w:pPr>
        <w:pStyle w:val="ConsPlusNormal"/>
        <w:jc w:val="both"/>
        <w:rPr>
          <w:sz w:val="24"/>
          <w:szCs w:val="24"/>
        </w:rPr>
      </w:pPr>
    </w:p>
    <w:p w:rsidR="00FE0D22" w:rsidRPr="00970DB1" w:rsidRDefault="001E2880" w:rsidP="002A7894">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 xml:space="preserve">Перечень мероприятий Подпрограммы </w:t>
      </w:r>
      <w:r w:rsidR="00FE0D22" w:rsidRPr="00970DB1">
        <w:rPr>
          <w:rFonts w:ascii="Arial" w:eastAsia="Calibri" w:hAnsi="Arial" w:cs="Arial"/>
          <w:b/>
          <w:sz w:val="24"/>
          <w:szCs w:val="24"/>
        </w:rPr>
        <w:t>3</w:t>
      </w:r>
      <w:r w:rsidR="00FF738E" w:rsidRPr="00970DB1">
        <w:rPr>
          <w:rFonts w:ascii="Arial" w:eastAsia="Calibri" w:hAnsi="Arial" w:cs="Arial"/>
          <w:b/>
          <w:sz w:val="24"/>
          <w:szCs w:val="24"/>
        </w:rPr>
        <w:t xml:space="preserve"> </w:t>
      </w:r>
      <w:r w:rsidRPr="00970DB1">
        <w:rPr>
          <w:rFonts w:ascii="Arial" w:eastAsia="Calibri" w:hAnsi="Arial" w:cs="Arial"/>
          <w:b/>
          <w:sz w:val="24"/>
          <w:szCs w:val="24"/>
        </w:rPr>
        <w:t>«</w:t>
      </w:r>
      <w:r w:rsidRPr="00970DB1">
        <w:rPr>
          <w:rFonts w:ascii="Arial" w:hAnsi="Arial" w:cs="Arial"/>
          <w:b/>
          <w:bCs/>
          <w:sz w:val="24"/>
          <w:szCs w:val="24"/>
        </w:rPr>
        <w:t>Обеспечение жильем молодых семей</w:t>
      </w:r>
      <w:r w:rsidRPr="00970DB1">
        <w:rPr>
          <w:rFonts w:ascii="Arial" w:eastAsia="Calibri" w:hAnsi="Arial" w:cs="Arial"/>
          <w:b/>
          <w:sz w:val="24"/>
          <w:szCs w:val="24"/>
        </w:rPr>
        <w:t>»</w:t>
      </w:r>
    </w:p>
    <w:tbl>
      <w:tblPr>
        <w:tblStyle w:val="a3"/>
        <w:tblW w:w="15242" w:type="dxa"/>
        <w:tblInd w:w="-176" w:type="dxa"/>
        <w:tblLayout w:type="fixed"/>
        <w:tblLook w:val="04A0" w:firstRow="1" w:lastRow="0" w:firstColumn="1" w:lastColumn="0" w:noHBand="0" w:noVBand="1"/>
      </w:tblPr>
      <w:tblGrid>
        <w:gridCol w:w="561"/>
        <w:gridCol w:w="2275"/>
        <w:gridCol w:w="1135"/>
        <w:gridCol w:w="1275"/>
        <w:gridCol w:w="1162"/>
        <w:gridCol w:w="992"/>
        <w:gridCol w:w="992"/>
        <w:gridCol w:w="965"/>
        <w:gridCol w:w="992"/>
        <w:gridCol w:w="992"/>
        <w:gridCol w:w="965"/>
        <w:gridCol w:w="26"/>
        <w:gridCol w:w="1419"/>
        <w:gridCol w:w="1491"/>
      </w:tblGrid>
      <w:tr w:rsidR="001E2880" w:rsidRPr="002A7894" w:rsidTr="00A62F1A">
        <w:tc>
          <w:tcPr>
            <w:tcW w:w="561" w:type="dxa"/>
            <w:vMerge w:val="restart"/>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w:t>
            </w:r>
          </w:p>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п/п</w:t>
            </w:r>
          </w:p>
        </w:tc>
        <w:tc>
          <w:tcPr>
            <w:tcW w:w="2275" w:type="dxa"/>
            <w:vMerge w:val="restart"/>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Мероприятие подпрограммы</w:t>
            </w:r>
          </w:p>
        </w:tc>
        <w:tc>
          <w:tcPr>
            <w:tcW w:w="1135" w:type="dxa"/>
            <w:vMerge w:val="restart"/>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Сроки исполне-ния мероприятия</w:t>
            </w:r>
          </w:p>
        </w:tc>
        <w:tc>
          <w:tcPr>
            <w:tcW w:w="1275" w:type="dxa"/>
            <w:vMerge w:val="restart"/>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Источники финансирования</w:t>
            </w:r>
          </w:p>
        </w:tc>
        <w:tc>
          <w:tcPr>
            <w:tcW w:w="1162" w:type="dxa"/>
            <w:vMerge w:val="restart"/>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Объем финанси-рования меро-</w:t>
            </w:r>
          </w:p>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приятия в</w:t>
            </w:r>
          </w:p>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 xml:space="preserve">году, предшест-вующему году начала реализации </w:t>
            </w:r>
            <w:r w:rsidR="00F01AD2" w:rsidRPr="002A7894">
              <w:rPr>
                <w:rFonts w:ascii="Arial" w:eastAsia="Calibri" w:hAnsi="Arial" w:cs="Arial"/>
                <w:b/>
                <w:i/>
                <w:sz w:val="18"/>
                <w:szCs w:val="18"/>
              </w:rPr>
              <w:t>мун.</w:t>
            </w:r>
            <w:r w:rsidRPr="002A7894">
              <w:rPr>
                <w:rFonts w:ascii="Arial" w:eastAsia="Calibri" w:hAnsi="Arial" w:cs="Arial"/>
                <w:b/>
                <w:i/>
                <w:sz w:val="18"/>
                <w:szCs w:val="18"/>
              </w:rPr>
              <w:t>про-граммы</w:t>
            </w:r>
            <w:r w:rsidRPr="002A7894">
              <w:rPr>
                <w:rFonts w:ascii="Arial" w:eastAsia="Calibri" w:hAnsi="Arial" w:cs="Arial"/>
                <w:b/>
                <w:i/>
                <w:sz w:val="18"/>
                <w:szCs w:val="18"/>
              </w:rPr>
              <w:br/>
              <w:t>(тыс.руб.)</w:t>
            </w:r>
          </w:p>
        </w:tc>
        <w:tc>
          <w:tcPr>
            <w:tcW w:w="992" w:type="dxa"/>
            <w:vMerge w:val="restart"/>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Всего</w:t>
            </w:r>
            <w:r w:rsidRPr="002A7894">
              <w:rPr>
                <w:rFonts w:ascii="Arial" w:eastAsia="Calibri" w:hAnsi="Arial" w:cs="Arial"/>
                <w:b/>
                <w:i/>
                <w:sz w:val="18"/>
                <w:szCs w:val="18"/>
              </w:rPr>
              <w:br/>
              <w:t>(тыс.руб.)</w:t>
            </w:r>
          </w:p>
        </w:tc>
        <w:tc>
          <w:tcPr>
            <w:tcW w:w="4932" w:type="dxa"/>
            <w:gridSpan w:val="6"/>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Объемы финансирования по годам</w:t>
            </w:r>
            <w:r w:rsidRPr="002A7894">
              <w:rPr>
                <w:rFonts w:ascii="Arial" w:eastAsia="Calibri" w:hAnsi="Arial" w:cs="Arial"/>
                <w:b/>
                <w:i/>
                <w:sz w:val="18"/>
                <w:szCs w:val="18"/>
              </w:rPr>
              <w:br/>
              <w:t>(тыс.руб.)</w:t>
            </w:r>
          </w:p>
        </w:tc>
        <w:tc>
          <w:tcPr>
            <w:tcW w:w="1419"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Ответственный за выполнение мероприятия подпрограммы</w:t>
            </w:r>
          </w:p>
        </w:tc>
        <w:tc>
          <w:tcPr>
            <w:tcW w:w="1491"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Результаты выполнения мероприятия подпрограммы</w:t>
            </w:r>
          </w:p>
        </w:tc>
      </w:tr>
      <w:tr w:rsidR="001E2880" w:rsidRPr="002A7894" w:rsidTr="00A62F1A">
        <w:tc>
          <w:tcPr>
            <w:tcW w:w="561" w:type="dxa"/>
            <w:vMerge/>
          </w:tcPr>
          <w:p w:rsidR="001E2880" w:rsidRPr="002A7894" w:rsidRDefault="001E2880" w:rsidP="002A7894">
            <w:pPr>
              <w:jc w:val="center"/>
              <w:rPr>
                <w:rFonts w:ascii="Arial" w:eastAsia="Calibri" w:hAnsi="Arial" w:cs="Arial"/>
                <w:b/>
                <w:i/>
                <w:sz w:val="18"/>
                <w:szCs w:val="18"/>
              </w:rPr>
            </w:pPr>
          </w:p>
        </w:tc>
        <w:tc>
          <w:tcPr>
            <w:tcW w:w="2275" w:type="dxa"/>
            <w:vMerge/>
          </w:tcPr>
          <w:p w:rsidR="001E2880" w:rsidRPr="002A7894" w:rsidRDefault="001E2880" w:rsidP="002A7894">
            <w:pPr>
              <w:jc w:val="center"/>
              <w:rPr>
                <w:rFonts w:ascii="Arial" w:eastAsia="Calibri" w:hAnsi="Arial" w:cs="Arial"/>
                <w:b/>
                <w:i/>
                <w:sz w:val="18"/>
                <w:szCs w:val="18"/>
              </w:rPr>
            </w:pPr>
          </w:p>
        </w:tc>
        <w:tc>
          <w:tcPr>
            <w:tcW w:w="1135" w:type="dxa"/>
            <w:vMerge/>
          </w:tcPr>
          <w:p w:rsidR="001E2880" w:rsidRPr="002A7894" w:rsidRDefault="001E2880" w:rsidP="002A7894">
            <w:pPr>
              <w:jc w:val="center"/>
              <w:rPr>
                <w:rFonts w:ascii="Arial" w:eastAsia="Calibri" w:hAnsi="Arial" w:cs="Arial"/>
                <w:b/>
                <w:i/>
                <w:sz w:val="18"/>
                <w:szCs w:val="18"/>
              </w:rPr>
            </w:pPr>
          </w:p>
        </w:tc>
        <w:tc>
          <w:tcPr>
            <w:tcW w:w="1275" w:type="dxa"/>
            <w:vMerge/>
          </w:tcPr>
          <w:p w:rsidR="001E2880" w:rsidRPr="002A7894" w:rsidRDefault="001E2880" w:rsidP="002A7894">
            <w:pPr>
              <w:jc w:val="center"/>
              <w:rPr>
                <w:rFonts w:ascii="Arial" w:eastAsia="Calibri" w:hAnsi="Arial" w:cs="Arial"/>
                <w:b/>
                <w:i/>
                <w:sz w:val="18"/>
                <w:szCs w:val="18"/>
              </w:rPr>
            </w:pPr>
          </w:p>
        </w:tc>
        <w:tc>
          <w:tcPr>
            <w:tcW w:w="1162" w:type="dxa"/>
            <w:vMerge/>
          </w:tcPr>
          <w:p w:rsidR="001E2880" w:rsidRPr="002A7894" w:rsidRDefault="001E2880" w:rsidP="002A7894">
            <w:pPr>
              <w:jc w:val="center"/>
              <w:rPr>
                <w:rFonts w:ascii="Arial" w:eastAsia="Calibri" w:hAnsi="Arial" w:cs="Arial"/>
                <w:b/>
                <w:i/>
                <w:sz w:val="18"/>
                <w:szCs w:val="18"/>
              </w:rPr>
            </w:pPr>
          </w:p>
        </w:tc>
        <w:tc>
          <w:tcPr>
            <w:tcW w:w="992" w:type="dxa"/>
            <w:vMerge/>
          </w:tcPr>
          <w:p w:rsidR="001E2880" w:rsidRPr="002A7894" w:rsidRDefault="001E2880" w:rsidP="002A7894">
            <w:pPr>
              <w:jc w:val="center"/>
              <w:rPr>
                <w:rFonts w:ascii="Arial" w:eastAsia="Calibri" w:hAnsi="Arial" w:cs="Arial"/>
                <w:b/>
                <w:i/>
                <w:sz w:val="18"/>
                <w:szCs w:val="18"/>
              </w:rPr>
            </w:pPr>
          </w:p>
        </w:tc>
        <w:tc>
          <w:tcPr>
            <w:tcW w:w="992"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2017</w:t>
            </w:r>
          </w:p>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год</w:t>
            </w:r>
          </w:p>
        </w:tc>
        <w:tc>
          <w:tcPr>
            <w:tcW w:w="965"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2018 год</w:t>
            </w:r>
          </w:p>
        </w:tc>
        <w:tc>
          <w:tcPr>
            <w:tcW w:w="992"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2019</w:t>
            </w:r>
          </w:p>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год</w:t>
            </w:r>
          </w:p>
        </w:tc>
        <w:tc>
          <w:tcPr>
            <w:tcW w:w="992"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2020 год</w:t>
            </w:r>
          </w:p>
        </w:tc>
        <w:tc>
          <w:tcPr>
            <w:tcW w:w="965"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2021 год</w:t>
            </w:r>
          </w:p>
        </w:tc>
        <w:tc>
          <w:tcPr>
            <w:tcW w:w="1445" w:type="dxa"/>
            <w:gridSpan w:val="2"/>
          </w:tcPr>
          <w:p w:rsidR="001E2880" w:rsidRPr="002A7894" w:rsidRDefault="001E2880" w:rsidP="002A7894">
            <w:pPr>
              <w:jc w:val="center"/>
              <w:rPr>
                <w:rFonts w:ascii="Arial" w:eastAsia="Calibri" w:hAnsi="Arial" w:cs="Arial"/>
                <w:b/>
                <w:i/>
                <w:sz w:val="18"/>
                <w:szCs w:val="18"/>
              </w:rPr>
            </w:pPr>
          </w:p>
        </w:tc>
        <w:tc>
          <w:tcPr>
            <w:tcW w:w="1491" w:type="dxa"/>
          </w:tcPr>
          <w:p w:rsidR="001E2880" w:rsidRPr="002A7894" w:rsidRDefault="001E2880" w:rsidP="002A7894">
            <w:pPr>
              <w:jc w:val="center"/>
              <w:rPr>
                <w:rFonts w:ascii="Arial" w:eastAsia="Calibri" w:hAnsi="Arial" w:cs="Arial"/>
                <w:b/>
                <w:i/>
                <w:sz w:val="18"/>
                <w:szCs w:val="18"/>
              </w:rPr>
            </w:pPr>
          </w:p>
        </w:tc>
      </w:tr>
      <w:tr w:rsidR="001E2880" w:rsidRPr="002A7894" w:rsidTr="00A62F1A">
        <w:tc>
          <w:tcPr>
            <w:tcW w:w="561"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1</w:t>
            </w:r>
          </w:p>
        </w:tc>
        <w:tc>
          <w:tcPr>
            <w:tcW w:w="2275"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2</w:t>
            </w:r>
          </w:p>
        </w:tc>
        <w:tc>
          <w:tcPr>
            <w:tcW w:w="1135"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3</w:t>
            </w:r>
          </w:p>
        </w:tc>
        <w:tc>
          <w:tcPr>
            <w:tcW w:w="1275"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4</w:t>
            </w:r>
          </w:p>
        </w:tc>
        <w:tc>
          <w:tcPr>
            <w:tcW w:w="1162"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5</w:t>
            </w:r>
          </w:p>
        </w:tc>
        <w:tc>
          <w:tcPr>
            <w:tcW w:w="992"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6</w:t>
            </w:r>
          </w:p>
        </w:tc>
        <w:tc>
          <w:tcPr>
            <w:tcW w:w="992"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7</w:t>
            </w:r>
          </w:p>
        </w:tc>
        <w:tc>
          <w:tcPr>
            <w:tcW w:w="965"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8</w:t>
            </w:r>
          </w:p>
        </w:tc>
        <w:tc>
          <w:tcPr>
            <w:tcW w:w="992"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9</w:t>
            </w:r>
          </w:p>
        </w:tc>
        <w:tc>
          <w:tcPr>
            <w:tcW w:w="992"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10</w:t>
            </w:r>
          </w:p>
        </w:tc>
        <w:tc>
          <w:tcPr>
            <w:tcW w:w="965"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11</w:t>
            </w:r>
          </w:p>
        </w:tc>
        <w:tc>
          <w:tcPr>
            <w:tcW w:w="1445" w:type="dxa"/>
            <w:gridSpan w:val="2"/>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12</w:t>
            </w:r>
          </w:p>
        </w:tc>
        <w:tc>
          <w:tcPr>
            <w:tcW w:w="1491" w:type="dxa"/>
          </w:tcPr>
          <w:p w:rsidR="001E2880" w:rsidRPr="002A7894" w:rsidRDefault="001E2880" w:rsidP="002A7894">
            <w:pPr>
              <w:jc w:val="center"/>
              <w:rPr>
                <w:rFonts w:ascii="Arial" w:eastAsia="Calibri" w:hAnsi="Arial" w:cs="Arial"/>
                <w:b/>
                <w:i/>
                <w:sz w:val="18"/>
                <w:szCs w:val="18"/>
              </w:rPr>
            </w:pPr>
            <w:r w:rsidRPr="002A7894">
              <w:rPr>
                <w:rFonts w:ascii="Arial" w:eastAsia="Calibri" w:hAnsi="Arial" w:cs="Arial"/>
                <w:b/>
                <w:i/>
                <w:sz w:val="18"/>
                <w:szCs w:val="18"/>
              </w:rPr>
              <w:t>13</w:t>
            </w:r>
          </w:p>
        </w:tc>
      </w:tr>
      <w:tr w:rsidR="00802B64" w:rsidRPr="002A7894" w:rsidTr="003B05E6">
        <w:tc>
          <w:tcPr>
            <w:tcW w:w="561" w:type="dxa"/>
            <w:vMerge w:val="restart"/>
          </w:tcPr>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1.</w:t>
            </w:r>
          </w:p>
        </w:tc>
        <w:tc>
          <w:tcPr>
            <w:tcW w:w="2275" w:type="dxa"/>
            <w:vMerge w:val="restart"/>
          </w:tcPr>
          <w:p w:rsidR="00802B64" w:rsidRPr="002A7894" w:rsidRDefault="00802B64" w:rsidP="002A7894">
            <w:pPr>
              <w:jc w:val="center"/>
              <w:rPr>
                <w:rFonts w:ascii="Arial" w:eastAsia="Calibri" w:hAnsi="Arial" w:cs="Arial"/>
                <w:sz w:val="18"/>
                <w:szCs w:val="18"/>
              </w:rPr>
            </w:pPr>
            <w:r w:rsidRPr="002A7894">
              <w:rPr>
                <w:rFonts w:ascii="Arial" w:eastAsia="Calibri" w:hAnsi="Arial" w:cs="Arial"/>
                <w:b/>
                <w:sz w:val="18"/>
                <w:szCs w:val="18"/>
              </w:rPr>
              <w:t>Основное мероприятие 1.</w:t>
            </w:r>
            <w:r w:rsidRPr="002A7894">
              <w:rPr>
                <w:rFonts w:ascii="Arial" w:eastAsia="Calibri" w:hAnsi="Arial" w:cs="Arial"/>
                <w:sz w:val="18"/>
                <w:szCs w:val="18"/>
              </w:rPr>
              <w:t xml:space="preserve"> </w:t>
            </w:r>
          </w:p>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tc>
        <w:tc>
          <w:tcPr>
            <w:tcW w:w="1135" w:type="dxa"/>
            <w:vMerge w:val="restart"/>
          </w:tcPr>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2017-2021 годы</w:t>
            </w:r>
          </w:p>
        </w:tc>
        <w:tc>
          <w:tcPr>
            <w:tcW w:w="1275" w:type="dxa"/>
          </w:tcPr>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Итого</w:t>
            </w:r>
          </w:p>
        </w:tc>
        <w:tc>
          <w:tcPr>
            <w:tcW w:w="1162" w:type="dxa"/>
          </w:tcPr>
          <w:p w:rsidR="00802B64" w:rsidRPr="002A7894" w:rsidRDefault="00802B64" w:rsidP="002A7894">
            <w:pPr>
              <w:jc w:val="center"/>
              <w:rPr>
                <w:rFonts w:ascii="Arial" w:eastAsia="Calibri" w:hAnsi="Arial" w:cs="Arial"/>
                <w:sz w:val="18"/>
                <w:szCs w:val="18"/>
              </w:rPr>
            </w:pPr>
          </w:p>
        </w:tc>
        <w:tc>
          <w:tcPr>
            <w:tcW w:w="992" w:type="dxa"/>
            <w:vAlign w:val="center"/>
          </w:tcPr>
          <w:p w:rsidR="00802B64" w:rsidRPr="002A7894" w:rsidRDefault="00802B64" w:rsidP="002A7894">
            <w:pPr>
              <w:jc w:val="center"/>
              <w:rPr>
                <w:rFonts w:ascii="Arial" w:hAnsi="Arial" w:cs="Arial"/>
              </w:rPr>
            </w:pPr>
            <w:r w:rsidRPr="002A7894">
              <w:rPr>
                <w:rFonts w:ascii="Arial" w:hAnsi="Arial" w:cs="Arial"/>
              </w:rPr>
              <w:t>83544,9</w:t>
            </w:r>
          </w:p>
        </w:tc>
        <w:tc>
          <w:tcPr>
            <w:tcW w:w="992" w:type="dxa"/>
            <w:vAlign w:val="center"/>
          </w:tcPr>
          <w:p w:rsidR="00802B64" w:rsidRPr="002A7894" w:rsidRDefault="00802B64" w:rsidP="002A7894">
            <w:pPr>
              <w:jc w:val="center"/>
              <w:rPr>
                <w:rFonts w:ascii="Arial" w:hAnsi="Arial" w:cs="Arial"/>
              </w:rPr>
            </w:pPr>
            <w:r w:rsidRPr="002A7894">
              <w:rPr>
                <w:rFonts w:ascii="Arial" w:hAnsi="Arial" w:cs="Arial"/>
              </w:rPr>
              <w:t>31724,1</w:t>
            </w:r>
          </w:p>
        </w:tc>
        <w:tc>
          <w:tcPr>
            <w:tcW w:w="965" w:type="dxa"/>
            <w:vAlign w:val="center"/>
          </w:tcPr>
          <w:p w:rsidR="00802B64" w:rsidRPr="002A7894" w:rsidRDefault="00802B64" w:rsidP="002A7894">
            <w:pPr>
              <w:jc w:val="center"/>
              <w:rPr>
                <w:rFonts w:ascii="Arial" w:hAnsi="Arial" w:cs="Arial"/>
              </w:rPr>
            </w:pPr>
            <w:r w:rsidRPr="002A7894">
              <w:rPr>
                <w:rFonts w:ascii="Arial" w:hAnsi="Arial" w:cs="Arial"/>
              </w:rPr>
              <w:t>26185,4</w:t>
            </w:r>
          </w:p>
        </w:tc>
        <w:tc>
          <w:tcPr>
            <w:tcW w:w="992" w:type="dxa"/>
            <w:vAlign w:val="center"/>
          </w:tcPr>
          <w:p w:rsidR="00802B64" w:rsidRPr="002A7894" w:rsidRDefault="00802B64" w:rsidP="002A7894">
            <w:pPr>
              <w:jc w:val="center"/>
              <w:rPr>
                <w:rFonts w:ascii="Arial" w:hAnsi="Arial" w:cs="Arial"/>
              </w:rPr>
            </w:pPr>
            <w:r w:rsidRPr="002A7894">
              <w:rPr>
                <w:rFonts w:ascii="Arial" w:hAnsi="Arial" w:cs="Arial"/>
              </w:rPr>
              <w:t>12817,7</w:t>
            </w:r>
          </w:p>
        </w:tc>
        <w:tc>
          <w:tcPr>
            <w:tcW w:w="992" w:type="dxa"/>
            <w:vAlign w:val="center"/>
          </w:tcPr>
          <w:p w:rsidR="00802B64" w:rsidRPr="002A7894" w:rsidRDefault="00802B64" w:rsidP="002A7894">
            <w:pPr>
              <w:jc w:val="center"/>
              <w:rPr>
                <w:rFonts w:ascii="Arial" w:hAnsi="Arial" w:cs="Arial"/>
              </w:rPr>
            </w:pPr>
            <w:r w:rsidRPr="002A7894">
              <w:rPr>
                <w:rFonts w:ascii="Arial" w:hAnsi="Arial" w:cs="Arial"/>
              </w:rPr>
              <w:t>12817,7</w:t>
            </w:r>
          </w:p>
        </w:tc>
        <w:tc>
          <w:tcPr>
            <w:tcW w:w="965" w:type="dxa"/>
            <w:vAlign w:val="center"/>
          </w:tcPr>
          <w:p w:rsidR="00802B64" w:rsidRPr="002A7894" w:rsidRDefault="00802B64" w:rsidP="002A7894">
            <w:pPr>
              <w:jc w:val="center"/>
              <w:rPr>
                <w:rFonts w:ascii="Arial" w:hAnsi="Arial" w:cs="Arial"/>
                <w:sz w:val="18"/>
                <w:szCs w:val="18"/>
              </w:rPr>
            </w:pPr>
            <w:r w:rsidRPr="002A7894">
              <w:rPr>
                <w:rFonts w:ascii="Arial" w:hAnsi="Arial" w:cs="Arial"/>
                <w:sz w:val="18"/>
                <w:szCs w:val="18"/>
              </w:rPr>
              <w:t>0</w:t>
            </w:r>
          </w:p>
        </w:tc>
        <w:tc>
          <w:tcPr>
            <w:tcW w:w="1445" w:type="dxa"/>
            <w:gridSpan w:val="2"/>
          </w:tcPr>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Управление по вопросам строительства и архитектуры</w:t>
            </w:r>
          </w:p>
        </w:tc>
        <w:tc>
          <w:tcPr>
            <w:tcW w:w="1491" w:type="dxa"/>
          </w:tcPr>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в 2017 году – 11 семей;</w:t>
            </w:r>
          </w:p>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в 2018 году – 13 семей;</w:t>
            </w:r>
          </w:p>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в 2019 году- 12 семей;</w:t>
            </w:r>
          </w:p>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в 2020 году – 15 семей;</w:t>
            </w:r>
          </w:p>
          <w:p w:rsidR="00802B64" w:rsidRPr="002A7894" w:rsidRDefault="00802B64" w:rsidP="002A7894">
            <w:pPr>
              <w:jc w:val="center"/>
              <w:rPr>
                <w:rFonts w:ascii="Arial" w:eastAsia="Calibri" w:hAnsi="Arial" w:cs="Arial"/>
                <w:sz w:val="18"/>
                <w:szCs w:val="18"/>
              </w:rPr>
            </w:pPr>
            <w:r w:rsidRPr="002A7894">
              <w:rPr>
                <w:rFonts w:ascii="Arial" w:eastAsia="Calibri" w:hAnsi="Arial" w:cs="Arial"/>
                <w:sz w:val="18"/>
                <w:szCs w:val="18"/>
              </w:rPr>
              <w:t>в 2021 году – 16 семей</w:t>
            </w:r>
          </w:p>
        </w:tc>
      </w:tr>
      <w:tr w:rsidR="00802B64" w:rsidRPr="00970DB1" w:rsidTr="003B05E6">
        <w:trPr>
          <w:trHeight w:val="305"/>
        </w:trPr>
        <w:tc>
          <w:tcPr>
            <w:tcW w:w="561" w:type="dxa"/>
            <w:vMerge/>
          </w:tcPr>
          <w:p w:rsidR="00802B64" w:rsidRPr="00970DB1" w:rsidRDefault="00802B64" w:rsidP="00A62F1A">
            <w:pPr>
              <w:jc w:val="center"/>
              <w:rPr>
                <w:rFonts w:ascii="Arial" w:eastAsia="Calibri" w:hAnsi="Arial" w:cs="Arial"/>
                <w:sz w:val="18"/>
                <w:szCs w:val="18"/>
              </w:rPr>
            </w:pPr>
          </w:p>
        </w:tc>
        <w:tc>
          <w:tcPr>
            <w:tcW w:w="2275" w:type="dxa"/>
            <w:vMerge/>
          </w:tcPr>
          <w:p w:rsidR="00802B64" w:rsidRPr="00970DB1" w:rsidRDefault="00802B64" w:rsidP="00A62F1A">
            <w:pPr>
              <w:jc w:val="center"/>
              <w:rPr>
                <w:rFonts w:ascii="Arial" w:eastAsia="Calibri" w:hAnsi="Arial" w:cs="Arial"/>
                <w:sz w:val="18"/>
                <w:szCs w:val="18"/>
              </w:rPr>
            </w:pPr>
          </w:p>
        </w:tc>
        <w:tc>
          <w:tcPr>
            <w:tcW w:w="1135" w:type="dxa"/>
            <w:vMerge/>
          </w:tcPr>
          <w:p w:rsidR="00802B64" w:rsidRPr="00970DB1" w:rsidRDefault="00802B64" w:rsidP="00A62F1A">
            <w:pPr>
              <w:jc w:val="center"/>
              <w:rPr>
                <w:rFonts w:ascii="Arial" w:eastAsia="Calibri" w:hAnsi="Arial" w:cs="Arial"/>
                <w:sz w:val="18"/>
                <w:szCs w:val="18"/>
              </w:rPr>
            </w:pPr>
          </w:p>
        </w:tc>
        <w:tc>
          <w:tcPr>
            <w:tcW w:w="1275" w:type="dxa"/>
          </w:tcPr>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162" w:type="dxa"/>
          </w:tcPr>
          <w:p w:rsidR="00802B64" w:rsidRPr="00970DB1" w:rsidRDefault="00802B64" w:rsidP="00A62F1A">
            <w:pPr>
              <w:jc w:val="center"/>
              <w:rPr>
                <w:rFonts w:ascii="Arial" w:eastAsia="Calibri" w:hAnsi="Arial" w:cs="Arial"/>
                <w:sz w:val="18"/>
                <w:szCs w:val="18"/>
              </w:rPr>
            </w:pP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5628,1</w:t>
            </w: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2266,7</w:t>
            </w:r>
          </w:p>
        </w:tc>
        <w:tc>
          <w:tcPr>
            <w:tcW w:w="965"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3361,4</w:t>
            </w: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0</w:t>
            </w: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0</w:t>
            </w:r>
          </w:p>
        </w:tc>
        <w:tc>
          <w:tcPr>
            <w:tcW w:w="965" w:type="dxa"/>
            <w:vAlign w:val="center"/>
          </w:tcPr>
          <w:p w:rsidR="00802B64" w:rsidRPr="00970DB1" w:rsidRDefault="00802B64" w:rsidP="003B05E6">
            <w:pPr>
              <w:jc w:val="center"/>
              <w:rPr>
                <w:rFonts w:ascii="Arial" w:hAnsi="Arial" w:cs="Arial"/>
                <w:sz w:val="18"/>
                <w:szCs w:val="18"/>
              </w:rPr>
            </w:pPr>
            <w:r w:rsidRPr="00970DB1">
              <w:rPr>
                <w:rFonts w:ascii="Arial" w:hAnsi="Arial" w:cs="Arial"/>
                <w:sz w:val="18"/>
                <w:szCs w:val="18"/>
              </w:rPr>
              <w:t>0</w:t>
            </w:r>
          </w:p>
        </w:tc>
        <w:tc>
          <w:tcPr>
            <w:tcW w:w="1445" w:type="dxa"/>
            <w:gridSpan w:val="2"/>
            <w:vMerge w:val="restart"/>
          </w:tcPr>
          <w:p w:rsidR="00802B64" w:rsidRPr="00970DB1" w:rsidRDefault="00802B64" w:rsidP="00A62F1A">
            <w:pPr>
              <w:jc w:val="center"/>
              <w:rPr>
                <w:rFonts w:ascii="Arial" w:eastAsia="Calibri" w:hAnsi="Arial" w:cs="Arial"/>
                <w:sz w:val="18"/>
                <w:szCs w:val="18"/>
              </w:rPr>
            </w:pPr>
          </w:p>
        </w:tc>
        <w:tc>
          <w:tcPr>
            <w:tcW w:w="1491" w:type="dxa"/>
            <w:vMerge w:val="restart"/>
          </w:tcPr>
          <w:p w:rsidR="00802B64" w:rsidRPr="00970DB1" w:rsidRDefault="00802B64" w:rsidP="00A62F1A">
            <w:pPr>
              <w:jc w:val="center"/>
              <w:rPr>
                <w:rFonts w:ascii="Arial" w:eastAsia="Calibri" w:hAnsi="Arial" w:cs="Arial"/>
                <w:sz w:val="18"/>
                <w:szCs w:val="18"/>
              </w:rPr>
            </w:pPr>
          </w:p>
        </w:tc>
      </w:tr>
      <w:tr w:rsidR="00802B64" w:rsidRPr="00970DB1" w:rsidTr="003B05E6">
        <w:trPr>
          <w:trHeight w:val="305"/>
        </w:trPr>
        <w:tc>
          <w:tcPr>
            <w:tcW w:w="561" w:type="dxa"/>
            <w:vMerge/>
          </w:tcPr>
          <w:p w:rsidR="00802B64" w:rsidRPr="00970DB1" w:rsidRDefault="00802B64" w:rsidP="00A62F1A">
            <w:pPr>
              <w:jc w:val="center"/>
              <w:rPr>
                <w:rFonts w:ascii="Arial" w:eastAsia="Calibri" w:hAnsi="Arial" w:cs="Arial"/>
                <w:sz w:val="18"/>
                <w:szCs w:val="18"/>
              </w:rPr>
            </w:pPr>
          </w:p>
        </w:tc>
        <w:tc>
          <w:tcPr>
            <w:tcW w:w="2275" w:type="dxa"/>
            <w:vMerge/>
          </w:tcPr>
          <w:p w:rsidR="00802B64" w:rsidRPr="00970DB1" w:rsidRDefault="00802B64" w:rsidP="00A62F1A">
            <w:pPr>
              <w:jc w:val="center"/>
              <w:rPr>
                <w:rFonts w:ascii="Arial" w:eastAsia="Calibri" w:hAnsi="Arial" w:cs="Arial"/>
                <w:sz w:val="18"/>
                <w:szCs w:val="18"/>
              </w:rPr>
            </w:pPr>
          </w:p>
        </w:tc>
        <w:tc>
          <w:tcPr>
            <w:tcW w:w="1135" w:type="dxa"/>
            <w:vMerge/>
          </w:tcPr>
          <w:p w:rsidR="00802B64" w:rsidRPr="00970DB1" w:rsidRDefault="00802B64" w:rsidP="00A62F1A">
            <w:pPr>
              <w:jc w:val="center"/>
              <w:rPr>
                <w:rFonts w:ascii="Arial" w:eastAsia="Calibri" w:hAnsi="Arial" w:cs="Arial"/>
                <w:sz w:val="18"/>
                <w:szCs w:val="18"/>
              </w:rPr>
            </w:pPr>
          </w:p>
        </w:tc>
        <w:tc>
          <w:tcPr>
            <w:tcW w:w="1275" w:type="dxa"/>
          </w:tcPr>
          <w:p w:rsidR="00802B64" w:rsidRPr="00970DB1" w:rsidRDefault="00802B64" w:rsidP="00FF738E">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162" w:type="dxa"/>
          </w:tcPr>
          <w:p w:rsidR="00802B64" w:rsidRPr="00970DB1" w:rsidRDefault="00802B64" w:rsidP="00A62F1A">
            <w:pPr>
              <w:jc w:val="center"/>
              <w:rPr>
                <w:rFonts w:ascii="Arial" w:eastAsia="Calibri" w:hAnsi="Arial" w:cs="Arial"/>
                <w:sz w:val="18"/>
                <w:szCs w:val="18"/>
              </w:rPr>
            </w:pP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16339,3</w:t>
            </w: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6131,4</w:t>
            </w:r>
          </w:p>
        </w:tc>
        <w:tc>
          <w:tcPr>
            <w:tcW w:w="965"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10207,9</w:t>
            </w: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0</w:t>
            </w: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0</w:t>
            </w:r>
          </w:p>
        </w:tc>
        <w:tc>
          <w:tcPr>
            <w:tcW w:w="965" w:type="dxa"/>
            <w:vAlign w:val="center"/>
          </w:tcPr>
          <w:p w:rsidR="00802B64" w:rsidRPr="00970DB1" w:rsidRDefault="00802B64" w:rsidP="003B05E6">
            <w:pPr>
              <w:jc w:val="center"/>
              <w:rPr>
                <w:rFonts w:ascii="Arial" w:hAnsi="Arial" w:cs="Arial"/>
                <w:sz w:val="18"/>
                <w:szCs w:val="18"/>
              </w:rPr>
            </w:pPr>
            <w:r w:rsidRPr="00970DB1">
              <w:rPr>
                <w:rFonts w:ascii="Arial" w:hAnsi="Arial" w:cs="Arial"/>
                <w:sz w:val="18"/>
                <w:szCs w:val="18"/>
              </w:rPr>
              <w:t>0</w:t>
            </w:r>
          </w:p>
        </w:tc>
        <w:tc>
          <w:tcPr>
            <w:tcW w:w="1445" w:type="dxa"/>
            <w:gridSpan w:val="2"/>
            <w:vMerge/>
          </w:tcPr>
          <w:p w:rsidR="00802B64" w:rsidRPr="00970DB1" w:rsidRDefault="00802B64" w:rsidP="00A62F1A">
            <w:pPr>
              <w:jc w:val="center"/>
              <w:rPr>
                <w:rFonts w:ascii="Arial" w:eastAsia="Calibri" w:hAnsi="Arial" w:cs="Arial"/>
                <w:sz w:val="18"/>
                <w:szCs w:val="18"/>
              </w:rPr>
            </w:pPr>
          </w:p>
        </w:tc>
        <w:tc>
          <w:tcPr>
            <w:tcW w:w="1491" w:type="dxa"/>
            <w:vMerge/>
          </w:tcPr>
          <w:p w:rsidR="00802B64" w:rsidRPr="00970DB1" w:rsidRDefault="00802B64" w:rsidP="00A62F1A">
            <w:pPr>
              <w:jc w:val="center"/>
              <w:rPr>
                <w:rFonts w:ascii="Arial" w:eastAsia="Calibri" w:hAnsi="Arial" w:cs="Arial"/>
                <w:sz w:val="18"/>
                <w:szCs w:val="18"/>
              </w:rPr>
            </w:pPr>
          </w:p>
        </w:tc>
      </w:tr>
      <w:tr w:rsidR="00802B64" w:rsidRPr="00970DB1" w:rsidTr="003B05E6">
        <w:trPr>
          <w:trHeight w:val="305"/>
        </w:trPr>
        <w:tc>
          <w:tcPr>
            <w:tcW w:w="561" w:type="dxa"/>
            <w:vMerge/>
          </w:tcPr>
          <w:p w:rsidR="00802B64" w:rsidRPr="00970DB1" w:rsidRDefault="00802B64" w:rsidP="00A62F1A">
            <w:pPr>
              <w:jc w:val="center"/>
              <w:rPr>
                <w:rFonts w:ascii="Arial" w:eastAsia="Calibri" w:hAnsi="Arial" w:cs="Arial"/>
                <w:sz w:val="18"/>
                <w:szCs w:val="18"/>
              </w:rPr>
            </w:pPr>
          </w:p>
        </w:tc>
        <w:tc>
          <w:tcPr>
            <w:tcW w:w="2275" w:type="dxa"/>
            <w:vMerge/>
          </w:tcPr>
          <w:p w:rsidR="00802B64" w:rsidRPr="00970DB1" w:rsidRDefault="00802B64" w:rsidP="00A62F1A">
            <w:pPr>
              <w:jc w:val="center"/>
              <w:rPr>
                <w:rFonts w:ascii="Arial" w:eastAsia="Calibri" w:hAnsi="Arial" w:cs="Arial"/>
                <w:sz w:val="18"/>
                <w:szCs w:val="18"/>
              </w:rPr>
            </w:pPr>
          </w:p>
        </w:tc>
        <w:tc>
          <w:tcPr>
            <w:tcW w:w="1135" w:type="dxa"/>
            <w:vMerge/>
          </w:tcPr>
          <w:p w:rsidR="00802B64" w:rsidRPr="00970DB1" w:rsidRDefault="00802B64" w:rsidP="00A62F1A">
            <w:pPr>
              <w:jc w:val="center"/>
              <w:rPr>
                <w:rFonts w:ascii="Arial" w:eastAsia="Calibri" w:hAnsi="Arial" w:cs="Arial"/>
                <w:sz w:val="18"/>
                <w:szCs w:val="18"/>
              </w:rPr>
            </w:pPr>
          </w:p>
        </w:tc>
        <w:tc>
          <w:tcPr>
            <w:tcW w:w="1275" w:type="dxa"/>
          </w:tcPr>
          <w:p w:rsidR="00802B64" w:rsidRPr="00970DB1" w:rsidRDefault="00802B64" w:rsidP="00A62F1A">
            <w:pPr>
              <w:pStyle w:val="ConsPlusNormal"/>
              <w:jc w:val="center"/>
              <w:rPr>
                <w:sz w:val="18"/>
                <w:szCs w:val="18"/>
              </w:rPr>
            </w:pPr>
            <w:r w:rsidRPr="00970DB1">
              <w:rPr>
                <w:sz w:val="18"/>
                <w:szCs w:val="18"/>
              </w:rPr>
              <w:t>Средства бюджета Клинского муниципального района</w:t>
            </w:r>
          </w:p>
        </w:tc>
        <w:tc>
          <w:tcPr>
            <w:tcW w:w="1162" w:type="dxa"/>
          </w:tcPr>
          <w:p w:rsidR="00802B64" w:rsidRPr="00970DB1" w:rsidRDefault="00802B64" w:rsidP="00A62F1A">
            <w:pPr>
              <w:jc w:val="center"/>
              <w:rPr>
                <w:rFonts w:ascii="Arial" w:eastAsia="Calibri" w:hAnsi="Arial" w:cs="Arial"/>
                <w:sz w:val="18"/>
                <w:szCs w:val="18"/>
              </w:rPr>
            </w:pP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44383,0</w:t>
            </w: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6131,5</w:t>
            </w:r>
          </w:p>
        </w:tc>
        <w:tc>
          <w:tcPr>
            <w:tcW w:w="965"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12616,1</w:t>
            </w: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12817,7</w:t>
            </w:r>
          </w:p>
        </w:tc>
        <w:tc>
          <w:tcPr>
            <w:tcW w:w="992" w:type="dxa"/>
            <w:vAlign w:val="center"/>
          </w:tcPr>
          <w:p w:rsidR="00802B64" w:rsidRPr="00970DB1" w:rsidRDefault="00802B64">
            <w:pPr>
              <w:jc w:val="center"/>
              <w:rPr>
                <w:rFonts w:ascii="Arial" w:hAnsi="Arial" w:cs="Arial"/>
                <w:sz w:val="18"/>
                <w:szCs w:val="18"/>
              </w:rPr>
            </w:pPr>
            <w:r w:rsidRPr="00970DB1">
              <w:rPr>
                <w:rFonts w:ascii="Arial" w:hAnsi="Arial" w:cs="Arial"/>
                <w:sz w:val="18"/>
                <w:szCs w:val="18"/>
              </w:rPr>
              <w:t>12817,7</w:t>
            </w:r>
          </w:p>
        </w:tc>
        <w:tc>
          <w:tcPr>
            <w:tcW w:w="965" w:type="dxa"/>
            <w:vAlign w:val="center"/>
          </w:tcPr>
          <w:p w:rsidR="00802B64" w:rsidRPr="00970DB1" w:rsidRDefault="00802B64" w:rsidP="003B05E6">
            <w:pPr>
              <w:jc w:val="center"/>
              <w:rPr>
                <w:rFonts w:ascii="Arial" w:hAnsi="Arial" w:cs="Arial"/>
                <w:sz w:val="18"/>
                <w:szCs w:val="18"/>
              </w:rPr>
            </w:pPr>
            <w:r w:rsidRPr="00970DB1">
              <w:rPr>
                <w:rFonts w:ascii="Arial" w:hAnsi="Arial" w:cs="Arial"/>
                <w:sz w:val="18"/>
                <w:szCs w:val="18"/>
              </w:rPr>
              <w:t>0</w:t>
            </w:r>
          </w:p>
        </w:tc>
        <w:tc>
          <w:tcPr>
            <w:tcW w:w="1445" w:type="dxa"/>
            <w:gridSpan w:val="2"/>
            <w:vMerge/>
          </w:tcPr>
          <w:p w:rsidR="00802B64" w:rsidRPr="00970DB1" w:rsidRDefault="00802B64" w:rsidP="00A62F1A">
            <w:pPr>
              <w:jc w:val="center"/>
              <w:rPr>
                <w:rFonts w:ascii="Arial" w:eastAsia="Calibri" w:hAnsi="Arial" w:cs="Arial"/>
                <w:sz w:val="18"/>
                <w:szCs w:val="18"/>
              </w:rPr>
            </w:pPr>
          </w:p>
        </w:tc>
        <w:tc>
          <w:tcPr>
            <w:tcW w:w="1491" w:type="dxa"/>
            <w:vMerge/>
          </w:tcPr>
          <w:p w:rsidR="00802B64" w:rsidRPr="00970DB1" w:rsidRDefault="00802B64" w:rsidP="00A62F1A">
            <w:pPr>
              <w:jc w:val="center"/>
              <w:rPr>
                <w:rFonts w:ascii="Arial" w:eastAsia="Calibri" w:hAnsi="Arial" w:cs="Arial"/>
                <w:sz w:val="18"/>
                <w:szCs w:val="18"/>
              </w:rPr>
            </w:pPr>
          </w:p>
        </w:tc>
      </w:tr>
      <w:tr w:rsidR="00C14BE7" w:rsidRPr="00970DB1" w:rsidTr="003B05E6">
        <w:trPr>
          <w:trHeight w:val="923"/>
        </w:trPr>
        <w:tc>
          <w:tcPr>
            <w:tcW w:w="561" w:type="dxa"/>
            <w:vMerge/>
          </w:tcPr>
          <w:p w:rsidR="00C14BE7" w:rsidRPr="00970DB1" w:rsidRDefault="00C14BE7" w:rsidP="00A62F1A">
            <w:pPr>
              <w:jc w:val="center"/>
              <w:rPr>
                <w:rFonts w:ascii="Arial" w:eastAsia="Calibri" w:hAnsi="Arial" w:cs="Arial"/>
                <w:sz w:val="18"/>
                <w:szCs w:val="18"/>
              </w:rPr>
            </w:pPr>
          </w:p>
        </w:tc>
        <w:tc>
          <w:tcPr>
            <w:tcW w:w="2275" w:type="dxa"/>
            <w:vMerge/>
          </w:tcPr>
          <w:p w:rsidR="00C14BE7" w:rsidRPr="00970DB1" w:rsidRDefault="00C14BE7" w:rsidP="00A62F1A">
            <w:pPr>
              <w:jc w:val="center"/>
              <w:rPr>
                <w:rFonts w:ascii="Arial" w:eastAsia="Calibri" w:hAnsi="Arial" w:cs="Arial"/>
                <w:sz w:val="18"/>
                <w:szCs w:val="18"/>
              </w:rPr>
            </w:pPr>
          </w:p>
        </w:tc>
        <w:tc>
          <w:tcPr>
            <w:tcW w:w="1135" w:type="dxa"/>
            <w:vMerge/>
          </w:tcPr>
          <w:p w:rsidR="00C14BE7" w:rsidRPr="00970DB1" w:rsidRDefault="00C14BE7" w:rsidP="00A62F1A">
            <w:pPr>
              <w:jc w:val="center"/>
              <w:rPr>
                <w:rFonts w:ascii="Arial" w:eastAsia="Calibri" w:hAnsi="Arial" w:cs="Arial"/>
                <w:sz w:val="18"/>
                <w:szCs w:val="18"/>
              </w:rPr>
            </w:pPr>
          </w:p>
        </w:tc>
        <w:tc>
          <w:tcPr>
            <w:tcW w:w="1275" w:type="dxa"/>
          </w:tcPr>
          <w:p w:rsidR="00C14BE7" w:rsidRPr="00970DB1" w:rsidRDefault="00C14BE7" w:rsidP="00A62F1A">
            <w:pPr>
              <w:pStyle w:val="ConsPlusNormal"/>
              <w:jc w:val="center"/>
              <w:rPr>
                <w:sz w:val="18"/>
                <w:szCs w:val="18"/>
              </w:rPr>
            </w:pPr>
            <w:r w:rsidRPr="00970DB1">
              <w:rPr>
                <w:sz w:val="18"/>
                <w:szCs w:val="18"/>
              </w:rPr>
              <w:t>Средства бюджета городского поселения Клин</w:t>
            </w:r>
          </w:p>
        </w:tc>
        <w:tc>
          <w:tcPr>
            <w:tcW w:w="1162" w:type="dxa"/>
          </w:tcPr>
          <w:p w:rsidR="00C14BE7" w:rsidRPr="00970DB1" w:rsidRDefault="00C14BE7" w:rsidP="00A62F1A">
            <w:pPr>
              <w:jc w:val="center"/>
              <w:rPr>
                <w:rFonts w:ascii="Arial" w:eastAsia="Calibri" w:hAnsi="Arial" w:cs="Arial"/>
                <w:sz w:val="18"/>
                <w:szCs w:val="18"/>
              </w:rPr>
            </w:pPr>
          </w:p>
        </w:tc>
        <w:tc>
          <w:tcPr>
            <w:tcW w:w="992" w:type="dxa"/>
            <w:vAlign w:val="center"/>
          </w:tcPr>
          <w:p w:rsidR="00C14BE7" w:rsidRPr="00970DB1" w:rsidRDefault="00C14BE7">
            <w:pPr>
              <w:jc w:val="center"/>
              <w:rPr>
                <w:rFonts w:ascii="Arial" w:hAnsi="Arial" w:cs="Arial"/>
                <w:sz w:val="18"/>
                <w:szCs w:val="18"/>
              </w:rPr>
            </w:pPr>
            <w:r w:rsidRPr="00970DB1">
              <w:rPr>
                <w:rFonts w:ascii="Arial" w:hAnsi="Arial" w:cs="Arial"/>
                <w:sz w:val="18"/>
                <w:szCs w:val="18"/>
              </w:rPr>
              <w:t>0</w:t>
            </w:r>
          </w:p>
        </w:tc>
        <w:tc>
          <w:tcPr>
            <w:tcW w:w="992" w:type="dxa"/>
            <w:vAlign w:val="center"/>
          </w:tcPr>
          <w:p w:rsidR="00C14BE7" w:rsidRPr="00970DB1" w:rsidRDefault="00C14BE7">
            <w:pPr>
              <w:jc w:val="center"/>
              <w:rPr>
                <w:rFonts w:ascii="Arial" w:hAnsi="Arial" w:cs="Arial"/>
                <w:sz w:val="18"/>
                <w:szCs w:val="18"/>
              </w:rPr>
            </w:pPr>
            <w:r w:rsidRPr="00970DB1">
              <w:rPr>
                <w:rFonts w:ascii="Arial" w:hAnsi="Arial" w:cs="Arial"/>
                <w:sz w:val="18"/>
                <w:szCs w:val="18"/>
              </w:rPr>
              <w:t>0</w:t>
            </w:r>
          </w:p>
        </w:tc>
        <w:tc>
          <w:tcPr>
            <w:tcW w:w="965" w:type="dxa"/>
            <w:vAlign w:val="center"/>
          </w:tcPr>
          <w:p w:rsidR="00C14BE7" w:rsidRPr="00970DB1" w:rsidRDefault="00C14BE7">
            <w:pPr>
              <w:jc w:val="center"/>
              <w:rPr>
                <w:rFonts w:ascii="Arial" w:hAnsi="Arial" w:cs="Arial"/>
                <w:sz w:val="18"/>
                <w:szCs w:val="18"/>
              </w:rPr>
            </w:pPr>
            <w:r w:rsidRPr="00970DB1">
              <w:rPr>
                <w:rFonts w:ascii="Arial" w:hAnsi="Arial" w:cs="Arial"/>
                <w:sz w:val="18"/>
                <w:szCs w:val="18"/>
              </w:rPr>
              <w:t>0</w:t>
            </w:r>
          </w:p>
        </w:tc>
        <w:tc>
          <w:tcPr>
            <w:tcW w:w="992" w:type="dxa"/>
            <w:vAlign w:val="center"/>
          </w:tcPr>
          <w:p w:rsidR="00C14BE7" w:rsidRPr="00970DB1" w:rsidRDefault="00C14BE7">
            <w:pPr>
              <w:jc w:val="center"/>
              <w:rPr>
                <w:rFonts w:ascii="Arial" w:hAnsi="Arial" w:cs="Arial"/>
                <w:sz w:val="18"/>
                <w:szCs w:val="18"/>
              </w:rPr>
            </w:pPr>
            <w:r w:rsidRPr="00970DB1">
              <w:rPr>
                <w:rFonts w:ascii="Arial" w:hAnsi="Arial" w:cs="Arial"/>
                <w:sz w:val="18"/>
                <w:szCs w:val="18"/>
              </w:rPr>
              <w:t>0</w:t>
            </w:r>
          </w:p>
        </w:tc>
        <w:tc>
          <w:tcPr>
            <w:tcW w:w="992" w:type="dxa"/>
            <w:vAlign w:val="center"/>
          </w:tcPr>
          <w:p w:rsidR="00C14BE7" w:rsidRPr="00970DB1" w:rsidRDefault="00C14BE7">
            <w:pPr>
              <w:jc w:val="center"/>
              <w:rPr>
                <w:rFonts w:ascii="Arial" w:hAnsi="Arial" w:cs="Arial"/>
                <w:sz w:val="18"/>
                <w:szCs w:val="18"/>
              </w:rPr>
            </w:pPr>
            <w:r w:rsidRPr="00970DB1">
              <w:rPr>
                <w:rFonts w:ascii="Arial" w:hAnsi="Arial" w:cs="Arial"/>
                <w:sz w:val="18"/>
                <w:szCs w:val="18"/>
              </w:rPr>
              <w:t>0</w:t>
            </w:r>
          </w:p>
        </w:tc>
        <w:tc>
          <w:tcPr>
            <w:tcW w:w="965" w:type="dxa"/>
            <w:vAlign w:val="center"/>
          </w:tcPr>
          <w:p w:rsidR="00C14BE7" w:rsidRPr="00970DB1" w:rsidRDefault="00C14BE7" w:rsidP="003B05E6">
            <w:pPr>
              <w:jc w:val="center"/>
              <w:rPr>
                <w:rFonts w:ascii="Arial" w:hAnsi="Arial" w:cs="Arial"/>
                <w:sz w:val="18"/>
                <w:szCs w:val="18"/>
              </w:rPr>
            </w:pPr>
            <w:r w:rsidRPr="00970DB1">
              <w:rPr>
                <w:rFonts w:ascii="Arial" w:hAnsi="Arial" w:cs="Arial"/>
                <w:sz w:val="18"/>
                <w:szCs w:val="18"/>
              </w:rPr>
              <w:t>0</w:t>
            </w:r>
          </w:p>
        </w:tc>
        <w:tc>
          <w:tcPr>
            <w:tcW w:w="1445" w:type="dxa"/>
            <w:gridSpan w:val="2"/>
            <w:vMerge/>
          </w:tcPr>
          <w:p w:rsidR="00C14BE7" w:rsidRPr="00970DB1" w:rsidRDefault="00C14BE7" w:rsidP="00A62F1A">
            <w:pPr>
              <w:jc w:val="center"/>
              <w:rPr>
                <w:rFonts w:ascii="Arial" w:eastAsia="Calibri" w:hAnsi="Arial" w:cs="Arial"/>
                <w:sz w:val="18"/>
                <w:szCs w:val="18"/>
              </w:rPr>
            </w:pPr>
          </w:p>
        </w:tc>
        <w:tc>
          <w:tcPr>
            <w:tcW w:w="1491" w:type="dxa"/>
            <w:vMerge/>
          </w:tcPr>
          <w:p w:rsidR="00C14BE7" w:rsidRPr="00970DB1" w:rsidRDefault="00C14BE7" w:rsidP="00A62F1A">
            <w:pPr>
              <w:jc w:val="center"/>
              <w:rPr>
                <w:rFonts w:ascii="Arial" w:eastAsia="Calibri" w:hAnsi="Arial" w:cs="Arial"/>
                <w:sz w:val="18"/>
                <w:szCs w:val="18"/>
              </w:rPr>
            </w:pPr>
          </w:p>
        </w:tc>
      </w:tr>
      <w:tr w:rsidR="00C14BE7" w:rsidRPr="00970DB1" w:rsidTr="003B05E6">
        <w:trPr>
          <w:trHeight w:val="922"/>
        </w:trPr>
        <w:tc>
          <w:tcPr>
            <w:tcW w:w="561" w:type="dxa"/>
            <w:vMerge/>
          </w:tcPr>
          <w:p w:rsidR="00C14BE7" w:rsidRPr="00970DB1" w:rsidRDefault="00C14BE7" w:rsidP="00A62F1A">
            <w:pPr>
              <w:jc w:val="center"/>
              <w:rPr>
                <w:rFonts w:ascii="Arial" w:eastAsia="Calibri" w:hAnsi="Arial" w:cs="Arial"/>
                <w:sz w:val="18"/>
                <w:szCs w:val="18"/>
              </w:rPr>
            </w:pPr>
          </w:p>
        </w:tc>
        <w:tc>
          <w:tcPr>
            <w:tcW w:w="2275" w:type="dxa"/>
            <w:vMerge/>
          </w:tcPr>
          <w:p w:rsidR="00C14BE7" w:rsidRPr="00970DB1" w:rsidRDefault="00C14BE7" w:rsidP="00A62F1A">
            <w:pPr>
              <w:jc w:val="center"/>
              <w:rPr>
                <w:rFonts w:ascii="Arial" w:eastAsia="Calibri" w:hAnsi="Arial" w:cs="Arial"/>
                <w:sz w:val="18"/>
                <w:szCs w:val="18"/>
              </w:rPr>
            </w:pPr>
          </w:p>
        </w:tc>
        <w:tc>
          <w:tcPr>
            <w:tcW w:w="1135" w:type="dxa"/>
            <w:vMerge/>
          </w:tcPr>
          <w:p w:rsidR="00C14BE7" w:rsidRPr="00970DB1" w:rsidRDefault="00C14BE7" w:rsidP="00A62F1A">
            <w:pPr>
              <w:jc w:val="center"/>
              <w:rPr>
                <w:rFonts w:ascii="Arial" w:eastAsia="Calibri" w:hAnsi="Arial" w:cs="Arial"/>
                <w:sz w:val="18"/>
                <w:szCs w:val="18"/>
              </w:rPr>
            </w:pPr>
          </w:p>
        </w:tc>
        <w:tc>
          <w:tcPr>
            <w:tcW w:w="1275" w:type="dxa"/>
          </w:tcPr>
          <w:p w:rsidR="00C14BE7" w:rsidRPr="00970DB1" w:rsidRDefault="00C14BE7" w:rsidP="00A62F1A">
            <w:pPr>
              <w:pStyle w:val="ConsPlusNormal"/>
              <w:jc w:val="center"/>
              <w:rPr>
                <w:sz w:val="18"/>
                <w:szCs w:val="18"/>
              </w:rPr>
            </w:pPr>
            <w:r w:rsidRPr="00970DB1">
              <w:rPr>
                <w:sz w:val="18"/>
                <w:szCs w:val="18"/>
              </w:rPr>
              <w:t>Внебюджетные источники</w:t>
            </w:r>
          </w:p>
        </w:tc>
        <w:tc>
          <w:tcPr>
            <w:tcW w:w="1162" w:type="dxa"/>
          </w:tcPr>
          <w:p w:rsidR="00C14BE7" w:rsidRPr="00970DB1" w:rsidRDefault="00C14BE7" w:rsidP="00A62F1A">
            <w:pPr>
              <w:pStyle w:val="ConsPlusNormal"/>
              <w:jc w:val="center"/>
              <w:rPr>
                <w:sz w:val="18"/>
                <w:szCs w:val="18"/>
              </w:rPr>
            </w:pPr>
          </w:p>
        </w:tc>
        <w:tc>
          <w:tcPr>
            <w:tcW w:w="992" w:type="dxa"/>
            <w:vAlign w:val="center"/>
          </w:tcPr>
          <w:p w:rsidR="00C14BE7" w:rsidRPr="00970DB1" w:rsidRDefault="00C14BE7">
            <w:pPr>
              <w:jc w:val="center"/>
              <w:rPr>
                <w:rFonts w:ascii="Arial" w:hAnsi="Arial" w:cs="Arial"/>
                <w:sz w:val="18"/>
                <w:szCs w:val="18"/>
              </w:rPr>
            </w:pPr>
            <w:r w:rsidRPr="00970DB1">
              <w:rPr>
                <w:rFonts w:ascii="Arial" w:hAnsi="Arial" w:cs="Arial"/>
                <w:sz w:val="18"/>
                <w:szCs w:val="18"/>
              </w:rPr>
              <w:t>17194,5</w:t>
            </w:r>
          </w:p>
        </w:tc>
        <w:tc>
          <w:tcPr>
            <w:tcW w:w="992" w:type="dxa"/>
            <w:vAlign w:val="center"/>
          </w:tcPr>
          <w:p w:rsidR="00C14BE7" w:rsidRPr="00970DB1" w:rsidRDefault="00C14BE7">
            <w:pPr>
              <w:jc w:val="center"/>
              <w:rPr>
                <w:rFonts w:ascii="Arial" w:hAnsi="Arial" w:cs="Arial"/>
                <w:sz w:val="18"/>
                <w:szCs w:val="18"/>
              </w:rPr>
            </w:pPr>
            <w:r w:rsidRPr="00970DB1">
              <w:rPr>
                <w:rFonts w:ascii="Arial" w:hAnsi="Arial" w:cs="Arial"/>
                <w:sz w:val="18"/>
                <w:szCs w:val="18"/>
              </w:rPr>
              <w:t>17194,5</w:t>
            </w:r>
          </w:p>
        </w:tc>
        <w:tc>
          <w:tcPr>
            <w:tcW w:w="965" w:type="dxa"/>
            <w:vAlign w:val="center"/>
          </w:tcPr>
          <w:p w:rsidR="00C14BE7" w:rsidRPr="00970DB1" w:rsidRDefault="00C14BE7">
            <w:pPr>
              <w:jc w:val="center"/>
              <w:rPr>
                <w:rFonts w:ascii="Arial" w:hAnsi="Arial" w:cs="Arial"/>
                <w:sz w:val="18"/>
                <w:szCs w:val="18"/>
              </w:rPr>
            </w:pPr>
            <w:r w:rsidRPr="00970DB1">
              <w:rPr>
                <w:rFonts w:ascii="Arial" w:hAnsi="Arial" w:cs="Arial"/>
                <w:sz w:val="18"/>
                <w:szCs w:val="18"/>
              </w:rPr>
              <w:t>0</w:t>
            </w:r>
          </w:p>
        </w:tc>
        <w:tc>
          <w:tcPr>
            <w:tcW w:w="992" w:type="dxa"/>
            <w:vAlign w:val="center"/>
          </w:tcPr>
          <w:p w:rsidR="00C14BE7" w:rsidRPr="00970DB1" w:rsidRDefault="00C14BE7">
            <w:pPr>
              <w:jc w:val="center"/>
              <w:rPr>
                <w:rFonts w:ascii="Arial" w:hAnsi="Arial" w:cs="Arial"/>
                <w:sz w:val="18"/>
                <w:szCs w:val="18"/>
              </w:rPr>
            </w:pPr>
            <w:r w:rsidRPr="00970DB1">
              <w:rPr>
                <w:rFonts w:ascii="Arial" w:hAnsi="Arial" w:cs="Arial"/>
                <w:sz w:val="18"/>
                <w:szCs w:val="18"/>
              </w:rPr>
              <w:t>0</w:t>
            </w:r>
          </w:p>
        </w:tc>
        <w:tc>
          <w:tcPr>
            <w:tcW w:w="992" w:type="dxa"/>
            <w:vAlign w:val="center"/>
          </w:tcPr>
          <w:p w:rsidR="00C14BE7" w:rsidRPr="00970DB1" w:rsidRDefault="00C14BE7">
            <w:pPr>
              <w:jc w:val="center"/>
              <w:rPr>
                <w:rFonts w:ascii="Arial" w:hAnsi="Arial" w:cs="Arial"/>
                <w:sz w:val="18"/>
                <w:szCs w:val="18"/>
              </w:rPr>
            </w:pPr>
            <w:r w:rsidRPr="00970DB1">
              <w:rPr>
                <w:rFonts w:ascii="Arial" w:hAnsi="Arial" w:cs="Arial"/>
                <w:sz w:val="18"/>
                <w:szCs w:val="18"/>
              </w:rPr>
              <w:t>0</w:t>
            </w:r>
          </w:p>
        </w:tc>
        <w:tc>
          <w:tcPr>
            <w:tcW w:w="965" w:type="dxa"/>
            <w:vAlign w:val="center"/>
          </w:tcPr>
          <w:p w:rsidR="00C14BE7" w:rsidRPr="00970DB1" w:rsidRDefault="00C14BE7" w:rsidP="003B05E6">
            <w:pPr>
              <w:jc w:val="center"/>
              <w:rPr>
                <w:rFonts w:ascii="Arial" w:hAnsi="Arial" w:cs="Arial"/>
                <w:sz w:val="18"/>
                <w:szCs w:val="18"/>
              </w:rPr>
            </w:pPr>
            <w:r w:rsidRPr="00970DB1">
              <w:rPr>
                <w:rFonts w:ascii="Arial" w:hAnsi="Arial" w:cs="Arial"/>
                <w:sz w:val="18"/>
                <w:szCs w:val="18"/>
              </w:rPr>
              <w:t>0</w:t>
            </w:r>
          </w:p>
        </w:tc>
        <w:tc>
          <w:tcPr>
            <w:tcW w:w="1445" w:type="dxa"/>
            <w:gridSpan w:val="2"/>
            <w:vMerge/>
          </w:tcPr>
          <w:p w:rsidR="00C14BE7" w:rsidRPr="00970DB1" w:rsidRDefault="00C14BE7" w:rsidP="00A62F1A">
            <w:pPr>
              <w:jc w:val="center"/>
              <w:rPr>
                <w:rFonts w:ascii="Arial" w:eastAsia="Calibri" w:hAnsi="Arial" w:cs="Arial"/>
                <w:sz w:val="18"/>
                <w:szCs w:val="18"/>
              </w:rPr>
            </w:pPr>
          </w:p>
        </w:tc>
        <w:tc>
          <w:tcPr>
            <w:tcW w:w="1491" w:type="dxa"/>
            <w:vMerge/>
          </w:tcPr>
          <w:p w:rsidR="00C14BE7" w:rsidRPr="00970DB1" w:rsidRDefault="00C14BE7" w:rsidP="00A62F1A">
            <w:pPr>
              <w:jc w:val="center"/>
              <w:rPr>
                <w:rFonts w:ascii="Arial" w:eastAsia="Calibri" w:hAnsi="Arial" w:cs="Arial"/>
                <w:sz w:val="18"/>
                <w:szCs w:val="18"/>
              </w:rPr>
            </w:pPr>
          </w:p>
        </w:tc>
      </w:tr>
      <w:tr w:rsidR="00802B64" w:rsidRPr="00970DB1" w:rsidTr="00C60910">
        <w:tc>
          <w:tcPr>
            <w:tcW w:w="561" w:type="dxa"/>
            <w:vMerge w:val="restart"/>
          </w:tcPr>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1.1.</w:t>
            </w:r>
          </w:p>
        </w:tc>
        <w:tc>
          <w:tcPr>
            <w:tcW w:w="2275" w:type="dxa"/>
            <w:vMerge w:val="restart"/>
          </w:tcPr>
          <w:p w:rsidR="00802B64" w:rsidRPr="00970DB1" w:rsidRDefault="00802B64" w:rsidP="00A62F1A">
            <w:pPr>
              <w:jc w:val="center"/>
              <w:rPr>
                <w:rFonts w:ascii="Arial" w:eastAsia="Calibri" w:hAnsi="Arial" w:cs="Arial"/>
                <w:sz w:val="18"/>
                <w:szCs w:val="18"/>
              </w:rPr>
            </w:pPr>
            <w:r w:rsidRPr="00970DB1">
              <w:rPr>
                <w:rFonts w:ascii="Arial" w:eastAsia="Calibri" w:hAnsi="Arial" w:cs="Arial"/>
                <w:b/>
                <w:sz w:val="18"/>
                <w:szCs w:val="18"/>
              </w:rPr>
              <w:t>Мероприятие 1.1.</w:t>
            </w:r>
            <w:r w:rsidRPr="00970DB1">
              <w:rPr>
                <w:rFonts w:ascii="Arial" w:eastAsia="Calibri" w:hAnsi="Arial" w:cs="Arial"/>
                <w:sz w:val="18"/>
                <w:szCs w:val="18"/>
              </w:rPr>
              <w:t xml:space="preserve"> </w:t>
            </w:r>
          </w:p>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Обеспечение жилыми помещениями молодых семей</w:t>
            </w:r>
          </w:p>
          <w:p w:rsidR="00802B64" w:rsidRPr="00970DB1" w:rsidRDefault="00802B64" w:rsidP="00A62F1A">
            <w:pPr>
              <w:jc w:val="center"/>
              <w:rPr>
                <w:rFonts w:ascii="Arial" w:eastAsia="Calibri" w:hAnsi="Arial" w:cs="Arial"/>
                <w:sz w:val="18"/>
                <w:szCs w:val="18"/>
              </w:rPr>
            </w:pPr>
          </w:p>
        </w:tc>
        <w:tc>
          <w:tcPr>
            <w:tcW w:w="1135" w:type="dxa"/>
            <w:vMerge w:val="restart"/>
          </w:tcPr>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275" w:type="dxa"/>
          </w:tcPr>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Итого</w:t>
            </w:r>
          </w:p>
        </w:tc>
        <w:tc>
          <w:tcPr>
            <w:tcW w:w="1162" w:type="dxa"/>
          </w:tcPr>
          <w:p w:rsidR="00802B64" w:rsidRPr="00970DB1" w:rsidRDefault="00802B64" w:rsidP="00A62F1A">
            <w:pPr>
              <w:jc w:val="center"/>
              <w:rPr>
                <w:rFonts w:ascii="Arial" w:eastAsia="Calibri" w:hAnsi="Arial" w:cs="Arial"/>
                <w:sz w:val="18"/>
                <w:szCs w:val="18"/>
              </w:rPr>
            </w:pPr>
          </w:p>
        </w:tc>
        <w:tc>
          <w:tcPr>
            <w:tcW w:w="992"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83544,9</w:t>
            </w:r>
          </w:p>
        </w:tc>
        <w:tc>
          <w:tcPr>
            <w:tcW w:w="992"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31724,1</w:t>
            </w:r>
          </w:p>
        </w:tc>
        <w:tc>
          <w:tcPr>
            <w:tcW w:w="965"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26185,4</w:t>
            </w:r>
          </w:p>
        </w:tc>
        <w:tc>
          <w:tcPr>
            <w:tcW w:w="992" w:type="dxa"/>
            <w:vAlign w:val="center"/>
          </w:tcPr>
          <w:p w:rsidR="00802B64" w:rsidRPr="00970DB1" w:rsidRDefault="00802B64" w:rsidP="00E90EE8">
            <w:pPr>
              <w:jc w:val="center"/>
              <w:rPr>
                <w:rFonts w:ascii="Arial" w:hAnsi="Arial" w:cs="Arial"/>
                <w:sz w:val="18"/>
                <w:szCs w:val="18"/>
              </w:rPr>
            </w:pPr>
            <w:r w:rsidRPr="00970DB1">
              <w:rPr>
                <w:rFonts w:ascii="Arial" w:hAnsi="Arial" w:cs="Arial"/>
                <w:sz w:val="18"/>
                <w:szCs w:val="18"/>
              </w:rPr>
              <w:t>12817,7</w:t>
            </w:r>
          </w:p>
        </w:tc>
        <w:tc>
          <w:tcPr>
            <w:tcW w:w="992" w:type="dxa"/>
            <w:vAlign w:val="center"/>
          </w:tcPr>
          <w:p w:rsidR="00802B64" w:rsidRPr="00970DB1" w:rsidRDefault="00802B64" w:rsidP="00E90EE8">
            <w:pPr>
              <w:jc w:val="center"/>
              <w:rPr>
                <w:rFonts w:ascii="Arial" w:hAnsi="Arial" w:cs="Arial"/>
                <w:sz w:val="18"/>
                <w:szCs w:val="18"/>
              </w:rPr>
            </w:pPr>
            <w:r w:rsidRPr="00970DB1">
              <w:rPr>
                <w:rFonts w:ascii="Arial" w:hAnsi="Arial" w:cs="Arial"/>
                <w:sz w:val="18"/>
                <w:szCs w:val="18"/>
              </w:rPr>
              <w:t>12817,7</w:t>
            </w:r>
          </w:p>
        </w:tc>
        <w:tc>
          <w:tcPr>
            <w:tcW w:w="965" w:type="dxa"/>
            <w:vAlign w:val="center"/>
          </w:tcPr>
          <w:p w:rsidR="00802B64" w:rsidRPr="00970DB1" w:rsidRDefault="00802B64" w:rsidP="00C60910">
            <w:pPr>
              <w:jc w:val="center"/>
              <w:rPr>
                <w:rFonts w:ascii="Arial" w:hAnsi="Arial" w:cs="Arial"/>
                <w:sz w:val="18"/>
                <w:szCs w:val="18"/>
              </w:rPr>
            </w:pPr>
            <w:r w:rsidRPr="00970DB1">
              <w:rPr>
                <w:rFonts w:ascii="Arial" w:hAnsi="Arial" w:cs="Arial"/>
                <w:sz w:val="18"/>
                <w:szCs w:val="18"/>
              </w:rPr>
              <w:t>0</w:t>
            </w:r>
          </w:p>
        </w:tc>
        <w:tc>
          <w:tcPr>
            <w:tcW w:w="1445" w:type="dxa"/>
            <w:gridSpan w:val="2"/>
          </w:tcPr>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491" w:type="dxa"/>
          </w:tcPr>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в 2017 году – 11 семей;</w:t>
            </w:r>
          </w:p>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в 2018 году – 13 семей;</w:t>
            </w:r>
          </w:p>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в 2019 году- 12 семей;</w:t>
            </w:r>
          </w:p>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в 2020 году – 15 семей;</w:t>
            </w:r>
          </w:p>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в 2021 году – 16 семей</w:t>
            </w:r>
          </w:p>
        </w:tc>
      </w:tr>
      <w:tr w:rsidR="00802B64" w:rsidRPr="00970DB1" w:rsidTr="00C60910">
        <w:trPr>
          <w:trHeight w:val="305"/>
        </w:trPr>
        <w:tc>
          <w:tcPr>
            <w:tcW w:w="561" w:type="dxa"/>
            <w:vMerge/>
          </w:tcPr>
          <w:p w:rsidR="00802B64" w:rsidRPr="00970DB1" w:rsidRDefault="00802B64" w:rsidP="00A62F1A">
            <w:pPr>
              <w:jc w:val="center"/>
              <w:rPr>
                <w:rFonts w:ascii="Arial" w:eastAsia="Calibri" w:hAnsi="Arial" w:cs="Arial"/>
                <w:sz w:val="18"/>
                <w:szCs w:val="18"/>
              </w:rPr>
            </w:pPr>
          </w:p>
        </w:tc>
        <w:tc>
          <w:tcPr>
            <w:tcW w:w="2275" w:type="dxa"/>
            <w:vMerge/>
          </w:tcPr>
          <w:p w:rsidR="00802B64" w:rsidRPr="00970DB1" w:rsidRDefault="00802B64" w:rsidP="00A62F1A">
            <w:pPr>
              <w:jc w:val="center"/>
              <w:rPr>
                <w:rFonts w:ascii="Arial" w:eastAsia="Calibri" w:hAnsi="Arial" w:cs="Arial"/>
                <w:sz w:val="18"/>
                <w:szCs w:val="18"/>
              </w:rPr>
            </w:pPr>
          </w:p>
        </w:tc>
        <w:tc>
          <w:tcPr>
            <w:tcW w:w="1135" w:type="dxa"/>
            <w:vMerge/>
          </w:tcPr>
          <w:p w:rsidR="00802B64" w:rsidRPr="00970DB1" w:rsidRDefault="00802B64" w:rsidP="00A62F1A">
            <w:pPr>
              <w:jc w:val="center"/>
              <w:rPr>
                <w:rFonts w:ascii="Arial" w:eastAsia="Calibri" w:hAnsi="Arial" w:cs="Arial"/>
                <w:sz w:val="18"/>
                <w:szCs w:val="18"/>
              </w:rPr>
            </w:pPr>
          </w:p>
        </w:tc>
        <w:tc>
          <w:tcPr>
            <w:tcW w:w="1275" w:type="dxa"/>
          </w:tcPr>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162" w:type="dxa"/>
          </w:tcPr>
          <w:p w:rsidR="00802B64" w:rsidRPr="00970DB1" w:rsidRDefault="00802B64" w:rsidP="00A62F1A">
            <w:pPr>
              <w:jc w:val="center"/>
              <w:rPr>
                <w:rFonts w:ascii="Arial" w:eastAsia="Calibri" w:hAnsi="Arial" w:cs="Arial"/>
                <w:sz w:val="18"/>
                <w:szCs w:val="18"/>
              </w:rPr>
            </w:pPr>
          </w:p>
        </w:tc>
        <w:tc>
          <w:tcPr>
            <w:tcW w:w="992"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5628,1</w:t>
            </w:r>
          </w:p>
        </w:tc>
        <w:tc>
          <w:tcPr>
            <w:tcW w:w="992"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2266,7</w:t>
            </w:r>
          </w:p>
        </w:tc>
        <w:tc>
          <w:tcPr>
            <w:tcW w:w="965"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3361,4</w:t>
            </w:r>
          </w:p>
        </w:tc>
        <w:tc>
          <w:tcPr>
            <w:tcW w:w="992" w:type="dxa"/>
            <w:vAlign w:val="center"/>
          </w:tcPr>
          <w:p w:rsidR="00802B64" w:rsidRPr="00970DB1" w:rsidRDefault="00802B64" w:rsidP="00E90EE8">
            <w:pPr>
              <w:jc w:val="center"/>
              <w:rPr>
                <w:rFonts w:ascii="Arial" w:hAnsi="Arial" w:cs="Arial"/>
                <w:sz w:val="18"/>
                <w:szCs w:val="18"/>
              </w:rPr>
            </w:pPr>
            <w:r w:rsidRPr="00970DB1">
              <w:rPr>
                <w:rFonts w:ascii="Arial" w:hAnsi="Arial" w:cs="Arial"/>
                <w:sz w:val="18"/>
                <w:szCs w:val="18"/>
              </w:rPr>
              <w:t>0</w:t>
            </w:r>
          </w:p>
        </w:tc>
        <w:tc>
          <w:tcPr>
            <w:tcW w:w="992" w:type="dxa"/>
            <w:vAlign w:val="center"/>
          </w:tcPr>
          <w:p w:rsidR="00802B64" w:rsidRPr="00970DB1" w:rsidRDefault="00802B64" w:rsidP="00E90EE8">
            <w:pPr>
              <w:jc w:val="center"/>
              <w:rPr>
                <w:rFonts w:ascii="Arial" w:hAnsi="Arial" w:cs="Arial"/>
                <w:sz w:val="18"/>
                <w:szCs w:val="18"/>
              </w:rPr>
            </w:pPr>
            <w:r w:rsidRPr="00970DB1">
              <w:rPr>
                <w:rFonts w:ascii="Arial" w:hAnsi="Arial" w:cs="Arial"/>
                <w:sz w:val="18"/>
                <w:szCs w:val="18"/>
              </w:rPr>
              <w:t>0</w:t>
            </w:r>
          </w:p>
        </w:tc>
        <w:tc>
          <w:tcPr>
            <w:tcW w:w="965" w:type="dxa"/>
            <w:vAlign w:val="center"/>
          </w:tcPr>
          <w:p w:rsidR="00802B64" w:rsidRPr="00970DB1" w:rsidRDefault="00802B64" w:rsidP="00C60910">
            <w:pPr>
              <w:jc w:val="center"/>
              <w:rPr>
                <w:rFonts w:ascii="Arial" w:hAnsi="Arial" w:cs="Arial"/>
                <w:sz w:val="18"/>
                <w:szCs w:val="18"/>
              </w:rPr>
            </w:pPr>
            <w:r w:rsidRPr="00970DB1">
              <w:rPr>
                <w:rFonts w:ascii="Arial" w:hAnsi="Arial" w:cs="Arial"/>
                <w:sz w:val="18"/>
                <w:szCs w:val="18"/>
              </w:rPr>
              <w:t>0</w:t>
            </w:r>
          </w:p>
        </w:tc>
        <w:tc>
          <w:tcPr>
            <w:tcW w:w="1445" w:type="dxa"/>
            <w:gridSpan w:val="2"/>
            <w:vMerge w:val="restart"/>
          </w:tcPr>
          <w:p w:rsidR="00802B64" w:rsidRPr="00970DB1" w:rsidRDefault="00802B64" w:rsidP="00A62F1A">
            <w:pPr>
              <w:jc w:val="center"/>
              <w:rPr>
                <w:rFonts w:ascii="Arial" w:eastAsia="Calibri" w:hAnsi="Arial" w:cs="Arial"/>
                <w:sz w:val="18"/>
                <w:szCs w:val="18"/>
              </w:rPr>
            </w:pPr>
          </w:p>
        </w:tc>
        <w:tc>
          <w:tcPr>
            <w:tcW w:w="1491" w:type="dxa"/>
            <w:vMerge w:val="restart"/>
          </w:tcPr>
          <w:p w:rsidR="00802B64" w:rsidRPr="00970DB1" w:rsidRDefault="00802B64" w:rsidP="00A62F1A">
            <w:pPr>
              <w:jc w:val="center"/>
              <w:rPr>
                <w:rFonts w:ascii="Arial" w:eastAsia="Calibri" w:hAnsi="Arial" w:cs="Arial"/>
                <w:sz w:val="18"/>
                <w:szCs w:val="18"/>
              </w:rPr>
            </w:pPr>
          </w:p>
        </w:tc>
      </w:tr>
      <w:tr w:rsidR="00802B64" w:rsidRPr="00970DB1" w:rsidTr="00C60910">
        <w:trPr>
          <w:trHeight w:val="305"/>
        </w:trPr>
        <w:tc>
          <w:tcPr>
            <w:tcW w:w="561" w:type="dxa"/>
            <w:vMerge/>
          </w:tcPr>
          <w:p w:rsidR="00802B64" w:rsidRPr="00970DB1" w:rsidRDefault="00802B64" w:rsidP="00A62F1A">
            <w:pPr>
              <w:jc w:val="center"/>
              <w:rPr>
                <w:rFonts w:ascii="Arial" w:eastAsia="Calibri" w:hAnsi="Arial" w:cs="Arial"/>
                <w:sz w:val="18"/>
                <w:szCs w:val="18"/>
              </w:rPr>
            </w:pPr>
          </w:p>
        </w:tc>
        <w:tc>
          <w:tcPr>
            <w:tcW w:w="2275" w:type="dxa"/>
            <w:vMerge/>
          </w:tcPr>
          <w:p w:rsidR="00802B64" w:rsidRPr="00970DB1" w:rsidRDefault="00802B64" w:rsidP="00A62F1A">
            <w:pPr>
              <w:jc w:val="center"/>
              <w:rPr>
                <w:rFonts w:ascii="Arial" w:eastAsia="Calibri" w:hAnsi="Arial" w:cs="Arial"/>
                <w:sz w:val="18"/>
                <w:szCs w:val="18"/>
              </w:rPr>
            </w:pPr>
          </w:p>
        </w:tc>
        <w:tc>
          <w:tcPr>
            <w:tcW w:w="1135" w:type="dxa"/>
            <w:vMerge/>
          </w:tcPr>
          <w:p w:rsidR="00802B64" w:rsidRPr="00970DB1" w:rsidRDefault="00802B64" w:rsidP="00A62F1A">
            <w:pPr>
              <w:jc w:val="center"/>
              <w:rPr>
                <w:rFonts w:ascii="Arial" w:eastAsia="Calibri" w:hAnsi="Arial" w:cs="Arial"/>
                <w:sz w:val="18"/>
                <w:szCs w:val="18"/>
              </w:rPr>
            </w:pPr>
          </w:p>
        </w:tc>
        <w:tc>
          <w:tcPr>
            <w:tcW w:w="1275" w:type="dxa"/>
          </w:tcPr>
          <w:p w:rsidR="00802B64" w:rsidRPr="00970DB1" w:rsidRDefault="00802B64" w:rsidP="00A62F1A">
            <w:pPr>
              <w:jc w:val="center"/>
              <w:rPr>
                <w:rFonts w:ascii="Arial" w:eastAsia="Calibri" w:hAnsi="Arial" w:cs="Arial"/>
                <w:sz w:val="18"/>
                <w:szCs w:val="18"/>
              </w:rPr>
            </w:pPr>
            <w:r w:rsidRPr="00970DB1">
              <w:rPr>
                <w:rFonts w:ascii="Arial" w:eastAsia="Calibri" w:hAnsi="Arial" w:cs="Arial"/>
                <w:sz w:val="18"/>
                <w:szCs w:val="18"/>
              </w:rPr>
              <w:t xml:space="preserve">Средства бюджета Московской </w:t>
            </w:r>
            <w:r w:rsidRPr="00970DB1">
              <w:rPr>
                <w:rFonts w:ascii="Arial" w:eastAsia="Calibri" w:hAnsi="Arial" w:cs="Arial"/>
                <w:sz w:val="18"/>
                <w:szCs w:val="18"/>
              </w:rPr>
              <w:lastRenderedPageBreak/>
              <w:t>области</w:t>
            </w:r>
          </w:p>
        </w:tc>
        <w:tc>
          <w:tcPr>
            <w:tcW w:w="1162" w:type="dxa"/>
          </w:tcPr>
          <w:p w:rsidR="00802B64" w:rsidRPr="00970DB1" w:rsidRDefault="00802B64" w:rsidP="00A62F1A">
            <w:pPr>
              <w:jc w:val="center"/>
              <w:rPr>
                <w:rFonts w:ascii="Arial" w:eastAsia="Calibri" w:hAnsi="Arial" w:cs="Arial"/>
                <w:sz w:val="18"/>
                <w:szCs w:val="18"/>
              </w:rPr>
            </w:pPr>
          </w:p>
        </w:tc>
        <w:tc>
          <w:tcPr>
            <w:tcW w:w="992"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16339,3</w:t>
            </w:r>
          </w:p>
        </w:tc>
        <w:tc>
          <w:tcPr>
            <w:tcW w:w="992"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6131,4</w:t>
            </w:r>
          </w:p>
        </w:tc>
        <w:tc>
          <w:tcPr>
            <w:tcW w:w="965"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10207,9</w:t>
            </w:r>
          </w:p>
        </w:tc>
        <w:tc>
          <w:tcPr>
            <w:tcW w:w="992" w:type="dxa"/>
            <w:vAlign w:val="center"/>
          </w:tcPr>
          <w:p w:rsidR="00802B64" w:rsidRPr="00970DB1" w:rsidRDefault="00802B64" w:rsidP="00E90EE8">
            <w:pPr>
              <w:jc w:val="center"/>
              <w:rPr>
                <w:rFonts w:ascii="Arial" w:hAnsi="Arial" w:cs="Arial"/>
                <w:sz w:val="18"/>
                <w:szCs w:val="18"/>
              </w:rPr>
            </w:pPr>
            <w:r w:rsidRPr="00970DB1">
              <w:rPr>
                <w:rFonts w:ascii="Arial" w:hAnsi="Arial" w:cs="Arial"/>
                <w:sz w:val="18"/>
                <w:szCs w:val="18"/>
              </w:rPr>
              <w:t>0</w:t>
            </w:r>
          </w:p>
        </w:tc>
        <w:tc>
          <w:tcPr>
            <w:tcW w:w="992" w:type="dxa"/>
            <w:vAlign w:val="center"/>
          </w:tcPr>
          <w:p w:rsidR="00802B64" w:rsidRPr="00970DB1" w:rsidRDefault="00802B64" w:rsidP="00E90EE8">
            <w:pPr>
              <w:jc w:val="center"/>
              <w:rPr>
                <w:rFonts w:ascii="Arial" w:hAnsi="Arial" w:cs="Arial"/>
                <w:sz w:val="18"/>
                <w:szCs w:val="18"/>
              </w:rPr>
            </w:pPr>
            <w:r w:rsidRPr="00970DB1">
              <w:rPr>
                <w:rFonts w:ascii="Arial" w:hAnsi="Arial" w:cs="Arial"/>
                <w:sz w:val="18"/>
                <w:szCs w:val="18"/>
              </w:rPr>
              <w:t>0</w:t>
            </w:r>
          </w:p>
        </w:tc>
        <w:tc>
          <w:tcPr>
            <w:tcW w:w="965" w:type="dxa"/>
            <w:vAlign w:val="center"/>
          </w:tcPr>
          <w:p w:rsidR="00802B64" w:rsidRPr="00970DB1" w:rsidRDefault="00802B64" w:rsidP="00C60910">
            <w:pPr>
              <w:jc w:val="center"/>
              <w:rPr>
                <w:rFonts w:ascii="Arial" w:hAnsi="Arial" w:cs="Arial"/>
                <w:sz w:val="18"/>
                <w:szCs w:val="18"/>
              </w:rPr>
            </w:pPr>
            <w:r w:rsidRPr="00970DB1">
              <w:rPr>
                <w:rFonts w:ascii="Arial" w:hAnsi="Arial" w:cs="Arial"/>
                <w:sz w:val="18"/>
                <w:szCs w:val="18"/>
              </w:rPr>
              <w:t>0</w:t>
            </w:r>
          </w:p>
        </w:tc>
        <w:tc>
          <w:tcPr>
            <w:tcW w:w="1445" w:type="dxa"/>
            <w:gridSpan w:val="2"/>
            <w:vMerge/>
          </w:tcPr>
          <w:p w:rsidR="00802B64" w:rsidRPr="00970DB1" w:rsidRDefault="00802B64" w:rsidP="00A62F1A">
            <w:pPr>
              <w:jc w:val="center"/>
              <w:rPr>
                <w:rFonts w:ascii="Arial" w:eastAsia="Calibri" w:hAnsi="Arial" w:cs="Arial"/>
                <w:sz w:val="18"/>
                <w:szCs w:val="18"/>
              </w:rPr>
            </w:pPr>
          </w:p>
        </w:tc>
        <w:tc>
          <w:tcPr>
            <w:tcW w:w="1491" w:type="dxa"/>
            <w:vMerge/>
          </w:tcPr>
          <w:p w:rsidR="00802B64" w:rsidRPr="00970DB1" w:rsidRDefault="00802B64" w:rsidP="00A62F1A">
            <w:pPr>
              <w:jc w:val="center"/>
              <w:rPr>
                <w:rFonts w:ascii="Arial" w:eastAsia="Calibri" w:hAnsi="Arial" w:cs="Arial"/>
                <w:sz w:val="18"/>
                <w:szCs w:val="18"/>
              </w:rPr>
            </w:pPr>
          </w:p>
        </w:tc>
      </w:tr>
      <w:tr w:rsidR="00802B64" w:rsidRPr="00970DB1" w:rsidTr="00C60910">
        <w:trPr>
          <w:trHeight w:val="305"/>
        </w:trPr>
        <w:tc>
          <w:tcPr>
            <w:tcW w:w="561" w:type="dxa"/>
            <w:vMerge/>
          </w:tcPr>
          <w:p w:rsidR="00802B64" w:rsidRPr="00970DB1" w:rsidRDefault="00802B64" w:rsidP="00A62F1A">
            <w:pPr>
              <w:jc w:val="center"/>
              <w:rPr>
                <w:rFonts w:ascii="Arial" w:eastAsia="Calibri" w:hAnsi="Arial" w:cs="Arial"/>
                <w:sz w:val="18"/>
                <w:szCs w:val="18"/>
              </w:rPr>
            </w:pPr>
          </w:p>
        </w:tc>
        <w:tc>
          <w:tcPr>
            <w:tcW w:w="2275" w:type="dxa"/>
            <w:vMerge/>
          </w:tcPr>
          <w:p w:rsidR="00802B64" w:rsidRPr="00970DB1" w:rsidRDefault="00802B64" w:rsidP="00A62F1A">
            <w:pPr>
              <w:jc w:val="center"/>
              <w:rPr>
                <w:rFonts w:ascii="Arial" w:eastAsia="Calibri" w:hAnsi="Arial" w:cs="Arial"/>
                <w:sz w:val="18"/>
                <w:szCs w:val="18"/>
              </w:rPr>
            </w:pPr>
          </w:p>
        </w:tc>
        <w:tc>
          <w:tcPr>
            <w:tcW w:w="1135" w:type="dxa"/>
            <w:vMerge/>
          </w:tcPr>
          <w:p w:rsidR="00802B64" w:rsidRPr="00970DB1" w:rsidRDefault="00802B64" w:rsidP="00A62F1A">
            <w:pPr>
              <w:jc w:val="center"/>
              <w:rPr>
                <w:rFonts w:ascii="Arial" w:eastAsia="Calibri" w:hAnsi="Arial" w:cs="Arial"/>
                <w:sz w:val="18"/>
                <w:szCs w:val="18"/>
              </w:rPr>
            </w:pPr>
          </w:p>
        </w:tc>
        <w:tc>
          <w:tcPr>
            <w:tcW w:w="1275" w:type="dxa"/>
          </w:tcPr>
          <w:p w:rsidR="00802B64" w:rsidRPr="00970DB1" w:rsidRDefault="00802B64" w:rsidP="00A62F1A">
            <w:pPr>
              <w:pStyle w:val="ConsPlusNormal"/>
              <w:jc w:val="center"/>
              <w:rPr>
                <w:sz w:val="18"/>
                <w:szCs w:val="18"/>
              </w:rPr>
            </w:pPr>
            <w:r w:rsidRPr="00970DB1">
              <w:rPr>
                <w:sz w:val="18"/>
                <w:szCs w:val="18"/>
              </w:rPr>
              <w:t>Средства бюджета Клинского муниципального района</w:t>
            </w:r>
          </w:p>
        </w:tc>
        <w:tc>
          <w:tcPr>
            <w:tcW w:w="1162" w:type="dxa"/>
          </w:tcPr>
          <w:p w:rsidR="00802B64" w:rsidRPr="00970DB1" w:rsidRDefault="00802B64" w:rsidP="00A62F1A">
            <w:pPr>
              <w:jc w:val="center"/>
              <w:rPr>
                <w:rFonts w:ascii="Arial" w:eastAsia="Calibri" w:hAnsi="Arial" w:cs="Arial"/>
                <w:sz w:val="18"/>
                <w:szCs w:val="18"/>
              </w:rPr>
            </w:pPr>
          </w:p>
        </w:tc>
        <w:tc>
          <w:tcPr>
            <w:tcW w:w="992"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44383,0</w:t>
            </w:r>
          </w:p>
        </w:tc>
        <w:tc>
          <w:tcPr>
            <w:tcW w:w="992"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6131,5</w:t>
            </w:r>
          </w:p>
        </w:tc>
        <w:tc>
          <w:tcPr>
            <w:tcW w:w="965" w:type="dxa"/>
            <w:vAlign w:val="center"/>
          </w:tcPr>
          <w:p w:rsidR="00802B64" w:rsidRPr="00970DB1" w:rsidRDefault="00802B64" w:rsidP="002D4887">
            <w:pPr>
              <w:jc w:val="center"/>
              <w:rPr>
                <w:rFonts w:ascii="Arial" w:hAnsi="Arial" w:cs="Arial"/>
                <w:sz w:val="18"/>
                <w:szCs w:val="18"/>
              </w:rPr>
            </w:pPr>
            <w:r w:rsidRPr="00970DB1">
              <w:rPr>
                <w:rFonts w:ascii="Arial" w:hAnsi="Arial" w:cs="Arial"/>
                <w:sz w:val="18"/>
                <w:szCs w:val="18"/>
              </w:rPr>
              <w:t>12616,1</w:t>
            </w:r>
          </w:p>
        </w:tc>
        <w:tc>
          <w:tcPr>
            <w:tcW w:w="992" w:type="dxa"/>
            <w:vAlign w:val="center"/>
          </w:tcPr>
          <w:p w:rsidR="00802B64" w:rsidRPr="00970DB1" w:rsidRDefault="00802B64" w:rsidP="00E90EE8">
            <w:pPr>
              <w:jc w:val="center"/>
              <w:rPr>
                <w:rFonts w:ascii="Arial" w:hAnsi="Arial" w:cs="Arial"/>
                <w:sz w:val="18"/>
                <w:szCs w:val="18"/>
              </w:rPr>
            </w:pPr>
            <w:r w:rsidRPr="00970DB1">
              <w:rPr>
                <w:rFonts w:ascii="Arial" w:hAnsi="Arial" w:cs="Arial"/>
                <w:sz w:val="18"/>
                <w:szCs w:val="18"/>
              </w:rPr>
              <w:t>12817,7</w:t>
            </w:r>
          </w:p>
        </w:tc>
        <w:tc>
          <w:tcPr>
            <w:tcW w:w="992" w:type="dxa"/>
            <w:vAlign w:val="center"/>
          </w:tcPr>
          <w:p w:rsidR="00802B64" w:rsidRPr="00970DB1" w:rsidRDefault="00802B64" w:rsidP="00E90EE8">
            <w:pPr>
              <w:jc w:val="center"/>
              <w:rPr>
                <w:rFonts w:ascii="Arial" w:hAnsi="Arial" w:cs="Arial"/>
                <w:sz w:val="18"/>
                <w:szCs w:val="18"/>
              </w:rPr>
            </w:pPr>
            <w:r w:rsidRPr="00970DB1">
              <w:rPr>
                <w:rFonts w:ascii="Arial" w:hAnsi="Arial" w:cs="Arial"/>
                <w:sz w:val="18"/>
                <w:szCs w:val="18"/>
              </w:rPr>
              <w:t>12817,7</w:t>
            </w:r>
          </w:p>
        </w:tc>
        <w:tc>
          <w:tcPr>
            <w:tcW w:w="965" w:type="dxa"/>
            <w:vAlign w:val="center"/>
          </w:tcPr>
          <w:p w:rsidR="00802B64" w:rsidRPr="00970DB1" w:rsidRDefault="00802B64" w:rsidP="00C60910">
            <w:pPr>
              <w:jc w:val="center"/>
              <w:rPr>
                <w:rFonts w:ascii="Arial" w:hAnsi="Arial" w:cs="Arial"/>
                <w:sz w:val="18"/>
                <w:szCs w:val="18"/>
              </w:rPr>
            </w:pPr>
            <w:r w:rsidRPr="00970DB1">
              <w:rPr>
                <w:rFonts w:ascii="Arial" w:hAnsi="Arial" w:cs="Arial"/>
                <w:sz w:val="18"/>
                <w:szCs w:val="18"/>
              </w:rPr>
              <w:t>0</w:t>
            </w:r>
          </w:p>
        </w:tc>
        <w:tc>
          <w:tcPr>
            <w:tcW w:w="1445" w:type="dxa"/>
            <w:gridSpan w:val="2"/>
            <w:vMerge/>
          </w:tcPr>
          <w:p w:rsidR="00802B64" w:rsidRPr="00970DB1" w:rsidRDefault="00802B64" w:rsidP="00A62F1A">
            <w:pPr>
              <w:jc w:val="center"/>
              <w:rPr>
                <w:rFonts w:ascii="Arial" w:eastAsia="Calibri" w:hAnsi="Arial" w:cs="Arial"/>
                <w:sz w:val="18"/>
                <w:szCs w:val="18"/>
              </w:rPr>
            </w:pPr>
          </w:p>
        </w:tc>
        <w:tc>
          <w:tcPr>
            <w:tcW w:w="1491" w:type="dxa"/>
            <w:vMerge/>
          </w:tcPr>
          <w:p w:rsidR="00802B64" w:rsidRPr="00970DB1" w:rsidRDefault="00802B64" w:rsidP="00A62F1A">
            <w:pPr>
              <w:jc w:val="center"/>
              <w:rPr>
                <w:rFonts w:ascii="Arial" w:eastAsia="Calibri" w:hAnsi="Arial" w:cs="Arial"/>
                <w:sz w:val="18"/>
                <w:szCs w:val="18"/>
              </w:rPr>
            </w:pPr>
          </w:p>
        </w:tc>
      </w:tr>
      <w:tr w:rsidR="00C14BE7" w:rsidRPr="00970DB1" w:rsidTr="00C60910">
        <w:trPr>
          <w:trHeight w:val="923"/>
        </w:trPr>
        <w:tc>
          <w:tcPr>
            <w:tcW w:w="561" w:type="dxa"/>
            <w:vMerge/>
          </w:tcPr>
          <w:p w:rsidR="00C14BE7" w:rsidRPr="00970DB1" w:rsidRDefault="00C14BE7" w:rsidP="00A62F1A">
            <w:pPr>
              <w:jc w:val="center"/>
              <w:rPr>
                <w:rFonts w:ascii="Arial" w:eastAsia="Calibri" w:hAnsi="Arial" w:cs="Arial"/>
                <w:sz w:val="18"/>
                <w:szCs w:val="18"/>
              </w:rPr>
            </w:pPr>
          </w:p>
        </w:tc>
        <w:tc>
          <w:tcPr>
            <w:tcW w:w="2275" w:type="dxa"/>
            <w:vMerge/>
          </w:tcPr>
          <w:p w:rsidR="00C14BE7" w:rsidRPr="00970DB1" w:rsidRDefault="00C14BE7" w:rsidP="00A62F1A">
            <w:pPr>
              <w:jc w:val="center"/>
              <w:rPr>
                <w:rFonts w:ascii="Arial" w:eastAsia="Calibri" w:hAnsi="Arial" w:cs="Arial"/>
                <w:sz w:val="18"/>
                <w:szCs w:val="18"/>
              </w:rPr>
            </w:pPr>
          </w:p>
        </w:tc>
        <w:tc>
          <w:tcPr>
            <w:tcW w:w="1135" w:type="dxa"/>
            <w:vMerge/>
          </w:tcPr>
          <w:p w:rsidR="00C14BE7" w:rsidRPr="00970DB1" w:rsidRDefault="00C14BE7" w:rsidP="00A62F1A">
            <w:pPr>
              <w:jc w:val="center"/>
              <w:rPr>
                <w:rFonts w:ascii="Arial" w:eastAsia="Calibri" w:hAnsi="Arial" w:cs="Arial"/>
                <w:sz w:val="18"/>
                <w:szCs w:val="18"/>
              </w:rPr>
            </w:pPr>
          </w:p>
        </w:tc>
        <w:tc>
          <w:tcPr>
            <w:tcW w:w="1275" w:type="dxa"/>
          </w:tcPr>
          <w:p w:rsidR="00C14BE7" w:rsidRPr="00970DB1" w:rsidRDefault="00C14BE7" w:rsidP="00A62F1A">
            <w:pPr>
              <w:pStyle w:val="ConsPlusNormal"/>
              <w:jc w:val="center"/>
              <w:rPr>
                <w:sz w:val="18"/>
                <w:szCs w:val="18"/>
              </w:rPr>
            </w:pPr>
            <w:r w:rsidRPr="00970DB1">
              <w:rPr>
                <w:sz w:val="18"/>
                <w:szCs w:val="18"/>
              </w:rPr>
              <w:t>Средства бюджета городского поселения Клин</w:t>
            </w:r>
          </w:p>
        </w:tc>
        <w:tc>
          <w:tcPr>
            <w:tcW w:w="1162" w:type="dxa"/>
          </w:tcPr>
          <w:p w:rsidR="00C14BE7" w:rsidRPr="00970DB1" w:rsidRDefault="00C14BE7" w:rsidP="00A62F1A">
            <w:pPr>
              <w:jc w:val="center"/>
              <w:rPr>
                <w:rFonts w:ascii="Arial" w:eastAsia="Calibri" w:hAnsi="Arial" w:cs="Arial"/>
                <w:sz w:val="18"/>
                <w:szCs w:val="18"/>
              </w:rPr>
            </w:pPr>
          </w:p>
        </w:tc>
        <w:tc>
          <w:tcPr>
            <w:tcW w:w="992" w:type="dxa"/>
            <w:vAlign w:val="center"/>
          </w:tcPr>
          <w:p w:rsidR="00C14BE7" w:rsidRPr="00970DB1" w:rsidRDefault="00C14BE7" w:rsidP="00E90EE8">
            <w:pPr>
              <w:jc w:val="center"/>
              <w:rPr>
                <w:rFonts w:ascii="Arial" w:hAnsi="Arial" w:cs="Arial"/>
                <w:sz w:val="18"/>
                <w:szCs w:val="18"/>
              </w:rPr>
            </w:pPr>
            <w:r w:rsidRPr="00970DB1">
              <w:rPr>
                <w:rFonts w:ascii="Arial" w:hAnsi="Arial" w:cs="Arial"/>
                <w:sz w:val="18"/>
                <w:szCs w:val="18"/>
              </w:rPr>
              <w:t>0</w:t>
            </w:r>
          </w:p>
        </w:tc>
        <w:tc>
          <w:tcPr>
            <w:tcW w:w="992" w:type="dxa"/>
            <w:vAlign w:val="center"/>
          </w:tcPr>
          <w:p w:rsidR="00C14BE7" w:rsidRPr="00970DB1" w:rsidRDefault="00C14BE7" w:rsidP="00E90EE8">
            <w:pPr>
              <w:jc w:val="center"/>
              <w:rPr>
                <w:rFonts w:ascii="Arial" w:hAnsi="Arial" w:cs="Arial"/>
                <w:sz w:val="18"/>
                <w:szCs w:val="18"/>
              </w:rPr>
            </w:pPr>
            <w:r w:rsidRPr="00970DB1">
              <w:rPr>
                <w:rFonts w:ascii="Arial" w:hAnsi="Arial" w:cs="Arial"/>
                <w:sz w:val="18"/>
                <w:szCs w:val="18"/>
              </w:rPr>
              <w:t>0</w:t>
            </w:r>
          </w:p>
        </w:tc>
        <w:tc>
          <w:tcPr>
            <w:tcW w:w="965" w:type="dxa"/>
            <w:vAlign w:val="center"/>
          </w:tcPr>
          <w:p w:rsidR="00C14BE7" w:rsidRPr="00970DB1" w:rsidRDefault="00C14BE7" w:rsidP="00E90EE8">
            <w:pPr>
              <w:jc w:val="center"/>
              <w:rPr>
                <w:rFonts w:ascii="Arial" w:hAnsi="Arial" w:cs="Arial"/>
                <w:sz w:val="18"/>
                <w:szCs w:val="18"/>
              </w:rPr>
            </w:pPr>
            <w:r w:rsidRPr="00970DB1">
              <w:rPr>
                <w:rFonts w:ascii="Arial" w:hAnsi="Arial" w:cs="Arial"/>
                <w:sz w:val="18"/>
                <w:szCs w:val="18"/>
              </w:rPr>
              <w:t>0</w:t>
            </w:r>
          </w:p>
        </w:tc>
        <w:tc>
          <w:tcPr>
            <w:tcW w:w="992" w:type="dxa"/>
            <w:vAlign w:val="center"/>
          </w:tcPr>
          <w:p w:rsidR="00C14BE7" w:rsidRPr="00970DB1" w:rsidRDefault="00C14BE7" w:rsidP="00E90EE8">
            <w:pPr>
              <w:jc w:val="center"/>
              <w:rPr>
                <w:rFonts w:ascii="Arial" w:hAnsi="Arial" w:cs="Arial"/>
                <w:sz w:val="18"/>
                <w:szCs w:val="18"/>
              </w:rPr>
            </w:pPr>
            <w:r w:rsidRPr="00970DB1">
              <w:rPr>
                <w:rFonts w:ascii="Arial" w:hAnsi="Arial" w:cs="Arial"/>
                <w:sz w:val="18"/>
                <w:szCs w:val="18"/>
              </w:rPr>
              <w:t>0</w:t>
            </w:r>
          </w:p>
        </w:tc>
        <w:tc>
          <w:tcPr>
            <w:tcW w:w="992" w:type="dxa"/>
            <w:vAlign w:val="center"/>
          </w:tcPr>
          <w:p w:rsidR="00C14BE7" w:rsidRPr="00970DB1" w:rsidRDefault="00C14BE7" w:rsidP="00E90EE8">
            <w:pPr>
              <w:jc w:val="center"/>
              <w:rPr>
                <w:rFonts w:ascii="Arial" w:hAnsi="Arial" w:cs="Arial"/>
                <w:sz w:val="18"/>
                <w:szCs w:val="18"/>
              </w:rPr>
            </w:pPr>
            <w:r w:rsidRPr="00970DB1">
              <w:rPr>
                <w:rFonts w:ascii="Arial" w:hAnsi="Arial" w:cs="Arial"/>
                <w:sz w:val="18"/>
                <w:szCs w:val="18"/>
              </w:rPr>
              <w:t>0</w:t>
            </w:r>
          </w:p>
        </w:tc>
        <w:tc>
          <w:tcPr>
            <w:tcW w:w="965" w:type="dxa"/>
            <w:vAlign w:val="center"/>
          </w:tcPr>
          <w:p w:rsidR="00C14BE7" w:rsidRPr="00970DB1" w:rsidRDefault="00C14BE7" w:rsidP="00C60910">
            <w:pPr>
              <w:jc w:val="center"/>
              <w:rPr>
                <w:rFonts w:ascii="Arial" w:hAnsi="Arial" w:cs="Arial"/>
                <w:sz w:val="18"/>
                <w:szCs w:val="18"/>
              </w:rPr>
            </w:pPr>
            <w:r w:rsidRPr="00970DB1">
              <w:rPr>
                <w:rFonts w:ascii="Arial" w:hAnsi="Arial" w:cs="Arial"/>
                <w:sz w:val="18"/>
                <w:szCs w:val="18"/>
              </w:rPr>
              <w:t>0</w:t>
            </w:r>
          </w:p>
        </w:tc>
        <w:tc>
          <w:tcPr>
            <w:tcW w:w="1445" w:type="dxa"/>
            <w:gridSpan w:val="2"/>
            <w:vMerge/>
          </w:tcPr>
          <w:p w:rsidR="00C14BE7" w:rsidRPr="00970DB1" w:rsidRDefault="00C14BE7" w:rsidP="00A62F1A">
            <w:pPr>
              <w:jc w:val="center"/>
              <w:rPr>
                <w:rFonts w:ascii="Arial" w:eastAsia="Calibri" w:hAnsi="Arial" w:cs="Arial"/>
                <w:sz w:val="18"/>
                <w:szCs w:val="18"/>
              </w:rPr>
            </w:pPr>
          </w:p>
        </w:tc>
        <w:tc>
          <w:tcPr>
            <w:tcW w:w="1491" w:type="dxa"/>
            <w:vMerge/>
          </w:tcPr>
          <w:p w:rsidR="00C14BE7" w:rsidRPr="00970DB1" w:rsidRDefault="00C14BE7" w:rsidP="00A62F1A">
            <w:pPr>
              <w:jc w:val="center"/>
              <w:rPr>
                <w:rFonts w:ascii="Arial" w:eastAsia="Calibri" w:hAnsi="Arial" w:cs="Arial"/>
                <w:sz w:val="18"/>
                <w:szCs w:val="18"/>
              </w:rPr>
            </w:pPr>
          </w:p>
        </w:tc>
      </w:tr>
      <w:tr w:rsidR="00C14BE7" w:rsidRPr="00970DB1" w:rsidTr="00C60910">
        <w:trPr>
          <w:trHeight w:val="922"/>
        </w:trPr>
        <w:tc>
          <w:tcPr>
            <w:tcW w:w="561" w:type="dxa"/>
            <w:vMerge/>
          </w:tcPr>
          <w:p w:rsidR="00C14BE7" w:rsidRPr="00970DB1" w:rsidRDefault="00C14BE7" w:rsidP="00A62F1A">
            <w:pPr>
              <w:jc w:val="center"/>
              <w:rPr>
                <w:rFonts w:ascii="Arial" w:eastAsia="Calibri" w:hAnsi="Arial" w:cs="Arial"/>
                <w:sz w:val="18"/>
                <w:szCs w:val="18"/>
              </w:rPr>
            </w:pPr>
          </w:p>
        </w:tc>
        <w:tc>
          <w:tcPr>
            <w:tcW w:w="2275" w:type="dxa"/>
            <w:vMerge/>
          </w:tcPr>
          <w:p w:rsidR="00C14BE7" w:rsidRPr="00970DB1" w:rsidRDefault="00C14BE7" w:rsidP="00A62F1A">
            <w:pPr>
              <w:jc w:val="center"/>
              <w:rPr>
                <w:rFonts w:ascii="Arial" w:eastAsia="Calibri" w:hAnsi="Arial" w:cs="Arial"/>
                <w:sz w:val="18"/>
                <w:szCs w:val="18"/>
              </w:rPr>
            </w:pPr>
          </w:p>
        </w:tc>
        <w:tc>
          <w:tcPr>
            <w:tcW w:w="1135" w:type="dxa"/>
            <w:vMerge/>
          </w:tcPr>
          <w:p w:rsidR="00C14BE7" w:rsidRPr="00970DB1" w:rsidRDefault="00C14BE7" w:rsidP="00A62F1A">
            <w:pPr>
              <w:jc w:val="center"/>
              <w:rPr>
                <w:rFonts w:ascii="Arial" w:eastAsia="Calibri" w:hAnsi="Arial" w:cs="Arial"/>
                <w:sz w:val="18"/>
                <w:szCs w:val="18"/>
              </w:rPr>
            </w:pPr>
          </w:p>
        </w:tc>
        <w:tc>
          <w:tcPr>
            <w:tcW w:w="1275" w:type="dxa"/>
          </w:tcPr>
          <w:p w:rsidR="00C14BE7" w:rsidRPr="00970DB1" w:rsidRDefault="00C14BE7" w:rsidP="00A62F1A">
            <w:pPr>
              <w:pStyle w:val="ConsPlusNormal"/>
              <w:jc w:val="center"/>
              <w:rPr>
                <w:sz w:val="18"/>
                <w:szCs w:val="18"/>
              </w:rPr>
            </w:pPr>
            <w:r w:rsidRPr="00970DB1">
              <w:rPr>
                <w:sz w:val="18"/>
                <w:szCs w:val="18"/>
              </w:rPr>
              <w:t>Внебюджетные источники</w:t>
            </w:r>
          </w:p>
        </w:tc>
        <w:tc>
          <w:tcPr>
            <w:tcW w:w="1162" w:type="dxa"/>
          </w:tcPr>
          <w:p w:rsidR="00C14BE7" w:rsidRPr="00970DB1" w:rsidRDefault="00C14BE7" w:rsidP="00A62F1A">
            <w:pPr>
              <w:pStyle w:val="ConsPlusNormal"/>
              <w:jc w:val="center"/>
              <w:rPr>
                <w:sz w:val="18"/>
                <w:szCs w:val="18"/>
              </w:rPr>
            </w:pPr>
          </w:p>
        </w:tc>
        <w:tc>
          <w:tcPr>
            <w:tcW w:w="992" w:type="dxa"/>
            <w:vAlign w:val="center"/>
          </w:tcPr>
          <w:p w:rsidR="00C14BE7" w:rsidRPr="00970DB1" w:rsidRDefault="00C14BE7" w:rsidP="00E90EE8">
            <w:pPr>
              <w:jc w:val="center"/>
              <w:rPr>
                <w:rFonts w:ascii="Arial" w:hAnsi="Arial" w:cs="Arial"/>
                <w:sz w:val="18"/>
                <w:szCs w:val="18"/>
              </w:rPr>
            </w:pPr>
            <w:r w:rsidRPr="00970DB1">
              <w:rPr>
                <w:rFonts w:ascii="Arial" w:hAnsi="Arial" w:cs="Arial"/>
                <w:sz w:val="18"/>
                <w:szCs w:val="18"/>
              </w:rPr>
              <w:t>17194,5</w:t>
            </w:r>
          </w:p>
        </w:tc>
        <w:tc>
          <w:tcPr>
            <w:tcW w:w="992" w:type="dxa"/>
            <w:vAlign w:val="center"/>
          </w:tcPr>
          <w:p w:rsidR="00C14BE7" w:rsidRPr="00970DB1" w:rsidRDefault="00C14BE7" w:rsidP="00E90EE8">
            <w:pPr>
              <w:jc w:val="center"/>
              <w:rPr>
                <w:rFonts w:ascii="Arial" w:hAnsi="Arial" w:cs="Arial"/>
                <w:sz w:val="18"/>
                <w:szCs w:val="18"/>
              </w:rPr>
            </w:pPr>
            <w:r w:rsidRPr="00970DB1">
              <w:rPr>
                <w:rFonts w:ascii="Arial" w:hAnsi="Arial" w:cs="Arial"/>
                <w:sz w:val="18"/>
                <w:szCs w:val="18"/>
              </w:rPr>
              <w:t>17194,5</w:t>
            </w:r>
          </w:p>
        </w:tc>
        <w:tc>
          <w:tcPr>
            <w:tcW w:w="965" w:type="dxa"/>
            <w:vAlign w:val="center"/>
          </w:tcPr>
          <w:p w:rsidR="00C14BE7" w:rsidRPr="00970DB1" w:rsidRDefault="00C14BE7" w:rsidP="00E90EE8">
            <w:pPr>
              <w:jc w:val="center"/>
              <w:rPr>
                <w:rFonts w:ascii="Arial" w:hAnsi="Arial" w:cs="Arial"/>
                <w:sz w:val="18"/>
                <w:szCs w:val="18"/>
              </w:rPr>
            </w:pPr>
            <w:r w:rsidRPr="00970DB1">
              <w:rPr>
                <w:rFonts w:ascii="Arial" w:hAnsi="Arial" w:cs="Arial"/>
                <w:sz w:val="18"/>
                <w:szCs w:val="18"/>
              </w:rPr>
              <w:t>0</w:t>
            </w:r>
          </w:p>
        </w:tc>
        <w:tc>
          <w:tcPr>
            <w:tcW w:w="992" w:type="dxa"/>
            <w:vAlign w:val="center"/>
          </w:tcPr>
          <w:p w:rsidR="00C14BE7" w:rsidRPr="00970DB1" w:rsidRDefault="00C14BE7" w:rsidP="00E90EE8">
            <w:pPr>
              <w:jc w:val="center"/>
              <w:rPr>
                <w:rFonts w:ascii="Arial" w:hAnsi="Arial" w:cs="Arial"/>
                <w:sz w:val="18"/>
                <w:szCs w:val="18"/>
              </w:rPr>
            </w:pPr>
            <w:r w:rsidRPr="00970DB1">
              <w:rPr>
                <w:rFonts w:ascii="Arial" w:hAnsi="Arial" w:cs="Arial"/>
                <w:sz w:val="18"/>
                <w:szCs w:val="18"/>
              </w:rPr>
              <w:t>0</w:t>
            </w:r>
          </w:p>
        </w:tc>
        <w:tc>
          <w:tcPr>
            <w:tcW w:w="992" w:type="dxa"/>
            <w:vAlign w:val="center"/>
          </w:tcPr>
          <w:p w:rsidR="00C14BE7" w:rsidRPr="00970DB1" w:rsidRDefault="00C14BE7" w:rsidP="00E90EE8">
            <w:pPr>
              <w:jc w:val="center"/>
              <w:rPr>
                <w:rFonts w:ascii="Arial" w:hAnsi="Arial" w:cs="Arial"/>
                <w:sz w:val="18"/>
                <w:szCs w:val="18"/>
              </w:rPr>
            </w:pPr>
            <w:r w:rsidRPr="00970DB1">
              <w:rPr>
                <w:rFonts w:ascii="Arial" w:hAnsi="Arial" w:cs="Arial"/>
                <w:sz w:val="18"/>
                <w:szCs w:val="18"/>
              </w:rPr>
              <w:t>0</w:t>
            </w:r>
          </w:p>
        </w:tc>
        <w:tc>
          <w:tcPr>
            <w:tcW w:w="965" w:type="dxa"/>
            <w:vAlign w:val="center"/>
          </w:tcPr>
          <w:p w:rsidR="00C14BE7" w:rsidRPr="00970DB1" w:rsidRDefault="00C14BE7" w:rsidP="00C60910">
            <w:pPr>
              <w:jc w:val="center"/>
              <w:rPr>
                <w:rFonts w:ascii="Arial" w:hAnsi="Arial" w:cs="Arial"/>
                <w:sz w:val="18"/>
                <w:szCs w:val="18"/>
              </w:rPr>
            </w:pPr>
            <w:r w:rsidRPr="00970DB1">
              <w:rPr>
                <w:rFonts w:ascii="Arial" w:hAnsi="Arial" w:cs="Arial"/>
                <w:sz w:val="18"/>
                <w:szCs w:val="18"/>
              </w:rPr>
              <w:t>0</w:t>
            </w:r>
          </w:p>
        </w:tc>
        <w:tc>
          <w:tcPr>
            <w:tcW w:w="1445" w:type="dxa"/>
            <w:gridSpan w:val="2"/>
            <w:vMerge/>
          </w:tcPr>
          <w:p w:rsidR="00C14BE7" w:rsidRPr="00970DB1" w:rsidRDefault="00C14BE7" w:rsidP="00A62F1A">
            <w:pPr>
              <w:jc w:val="center"/>
              <w:rPr>
                <w:rFonts w:ascii="Arial" w:eastAsia="Calibri" w:hAnsi="Arial" w:cs="Arial"/>
                <w:sz w:val="18"/>
                <w:szCs w:val="18"/>
              </w:rPr>
            </w:pPr>
          </w:p>
        </w:tc>
        <w:tc>
          <w:tcPr>
            <w:tcW w:w="1491" w:type="dxa"/>
            <w:vMerge/>
          </w:tcPr>
          <w:p w:rsidR="00C14BE7" w:rsidRPr="00970DB1" w:rsidRDefault="00C14BE7" w:rsidP="00A62F1A">
            <w:pPr>
              <w:jc w:val="center"/>
              <w:rPr>
                <w:rFonts w:ascii="Arial" w:eastAsia="Calibri" w:hAnsi="Arial" w:cs="Arial"/>
                <w:sz w:val="18"/>
                <w:szCs w:val="18"/>
              </w:rPr>
            </w:pPr>
          </w:p>
        </w:tc>
      </w:tr>
    </w:tbl>
    <w:p w:rsidR="001D3AB1" w:rsidRPr="00970DB1" w:rsidRDefault="001D3AB1" w:rsidP="00A62F1A">
      <w:pPr>
        <w:ind w:left="-284" w:right="-255" w:firstLine="284"/>
        <w:jc w:val="both"/>
        <w:rPr>
          <w:rFonts w:ascii="Arial" w:hAnsi="Arial" w:cs="Arial"/>
          <w:sz w:val="18"/>
          <w:szCs w:val="18"/>
        </w:rPr>
      </w:pPr>
      <w:r w:rsidRPr="00970DB1">
        <w:rPr>
          <w:rFonts w:ascii="Arial" w:hAnsi="Arial" w:cs="Arial"/>
          <w:sz w:val="18"/>
          <w:szCs w:val="18"/>
          <w:vertAlign w:val="superscript"/>
        </w:rPr>
        <w:t>1</w:t>
      </w:r>
      <w:r w:rsidRPr="00970DB1">
        <w:rPr>
          <w:rFonts w:ascii="Arial" w:hAnsi="Arial" w:cs="Arial"/>
          <w:sz w:val="18"/>
          <w:szCs w:val="18"/>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1D3AB1" w:rsidRPr="00970DB1" w:rsidRDefault="001D3AB1" w:rsidP="00A62F1A">
      <w:pPr>
        <w:ind w:left="-284" w:right="-255" w:firstLine="284"/>
        <w:jc w:val="both"/>
        <w:rPr>
          <w:rFonts w:ascii="Arial" w:hAnsi="Arial" w:cs="Arial"/>
          <w:sz w:val="18"/>
          <w:szCs w:val="18"/>
        </w:rPr>
      </w:pPr>
      <w:r w:rsidRPr="00970DB1">
        <w:rPr>
          <w:rFonts w:ascii="Arial" w:hAnsi="Arial" w:cs="Arial"/>
          <w:sz w:val="18"/>
          <w:szCs w:val="18"/>
          <w:vertAlign w:val="superscript"/>
        </w:rPr>
        <w:t>2</w:t>
      </w:r>
      <w:r w:rsidRPr="00970DB1">
        <w:rPr>
          <w:rFonts w:ascii="Arial" w:hAnsi="Arial" w:cs="Arial"/>
          <w:sz w:val="18"/>
          <w:szCs w:val="18"/>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1E2880" w:rsidRPr="00970DB1" w:rsidRDefault="001D3AB1" w:rsidP="00A62F1A">
      <w:pPr>
        <w:pStyle w:val="ConsPlusNormal"/>
        <w:jc w:val="both"/>
        <w:rPr>
          <w:sz w:val="18"/>
          <w:szCs w:val="18"/>
        </w:rPr>
      </w:pPr>
      <w:r w:rsidRPr="00970DB1">
        <w:rPr>
          <w:sz w:val="18"/>
          <w:szCs w:val="18"/>
          <w:vertAlign w:val="superscript"/>
        </w:rPr>
        <w:t xml:space="preserve">3 </w:t>
      </w:r>
      <w:r w:rsidRPr="00970DB1">
        <w:rPr>
          <w:sz w:val="18"/>
          <w:szCs w:val="18"/>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1E2880" w:rsidRPr="00970DB1" w:rsidRDefault="001E2880" w:rsidP="00E44F05">
      <w:pPr>
        <w:pStyle w:val="ConsPlusNormal"/>
        <w:jc w:val="both"/>
        <w:rPr>
          <w:sz w:val="18"/>
          <w:szCs w:val="18"/>
        </w:rPr>
      </w:pPr>
    </w:p>
    <w:p w:rsidR="001E2880" w:rsidRPr="00970DB1" w:rsidRDefault="001E2880" w:rsidP="00E44F05">
      <w:pPr>
        <w:pStyle w:val="ConsPlusNormal"/>
        <w:jc w:val="both"/>
        <w:rPr>
          <w:sz w:val="18"/>
          <w:szCs w:val="18"/>
        </w:rPr>
      </w:pPr>
    </w:p>
    <w:p w:rsidR="001E2880" w:rsidRPr="00970DB1" w:rsidRDefault="001E2880" w:rsidP="00E44F05">
      <w:pPr>
        <w:pStyle w:val="ConsPlusNormal"/>
        <w:jc w:val="both"/>
        <w:rPr>
          <w:sz w:val="18"/>
          <w:szCs w:val="18"/>
        </w:rPr>
      </w:pPr>
    </w:p>
    <w:p w:rsidR="001E2880" w:rsidRPr="00970DB1" w:rsidRDefault="001E2880" w:rsidP="00E44F05">
      <w:pPr>
        <w:pStyle w:val="ConsPlusNormal"/>
        <w:jc w:val="both"/>
        <w:rPr>
          <w:sz w:val="18"/>
          <w:szCs w:val="18"/>
        </w:rPr>
      </w:pPr>
    </w:p>
    <w:p w:rsidR="00ED51E7" w:rsidRPr="00970DB1" w:rsidRDefault="00ED51E7" w:rsidP="00E44F05">
      <w:pPr>
        <w:pStyle w:val="ConsPlusNormal"/>
        <w:jc w:val="both"/>
        <w:rPr>
          <w:sz w:val="18"/>
          <w:szCs w:val="18"/>
        </w:rPr>
      </w:pPr>
    </w:p>
    <w:p w:rsidR="008E091D" w:rsidRPr="00970DB1" w:rsidRDefault="008E091D" w:rsidP="00E44F05">
      <w:pPr>
        <w:pStyle w:val="ConsPlusNormal"/>
        <w:jc w:val="both"/>
        <w:rPr>
          <w:sz w:val="18"/>
          <w:szCs w:val="18"/>
        </w:rPr>
      </w:pPr>
    </w:p>
    <w:p w:rsidR="008E091D" w:rsidRPr="00970DB1" w:rsidRDefault="008E091D" w:rsidP="00E44F05">
      <w:pPr>
        <w:pStyle w:val="ConsPlusNormal"/>
        <w:jc w:val="both"/>
        <w:rPr>
          <w:sz w:val="18"/>
          <w:szCs w:val="18"/>
        </w:rPr>
      </w:pPr>
    </w:p>
    <w:p w:rsidR="008E091D" w:rsidRPr="00970DB1" w:rsidRDefault="008E091D" w:rsidP="00E44F05">
      <w:pPr>
        <w:pStyle w:val="ConsPlusNormal"/>
        <w:jc w:val="both"/>
        <w:rPr>
          <w:sz w:val="18"/>
          <w:szCs w:val="18"/>
        </w:rPr>
      </w:pPr>
    </w:p>
    <w:p w:rsidR="008E091D" w:rsidRPr="00970DB1" w:rsidRDefault="008E091D" w:rsidP="00E44F05">
      <w:pPr>
        <w:pStyle w:val="ConsPlusNormal"/>
        <w:jc w:val="both"/>
        <w:rPr>
          <w:sz w:val="18"/>
          <w:szCs w:val="18"/>
        </w:rPr>
      </w:pPr>
    </w:p>
    <w:p w:rsidR="008E091D" w:rsidRPr="00970DB1" w:rsidRDefault="008E091D" w:rsidP="00E44F05">
      <w:pPr>
        <w:pStyle w:val="ConsPlusNormal"/>
        <w:jc w:val="both"/>
        <w:rPr>
          <w:sz w:val="18"/>
          <w:szCs w:val="18"/>
        </w:rPr>
      </w:pPr>
    </w:p>
    <w:p w:rsidR="008E091D" w:rsidRPr="00970DB1" w:rsidRDefault="008E091D" w:rsidP="00E44F05">
      <w:pPr>
        <w:pStyle w:val="ConsPlusNormal"/>
        <w:jc w:val="both"/>
        <w:rPr>
          <w:sz w:val="18"/>
          <w:szCs w:val="18"/>
        </w:rPr>
      </w:pPr>
    </w:p>
    <w:p w:rsidR="008E091D" w:rsidRPr="00970DB1" w:rsidRDefault="008E091D" w:rsidP="00E44F05">
      <w:pPr>
        <w:pStyle w:val="ConsPlusNormal"/>
        <w:jc w:val="both"/>
        <w:rPr>
          <w:sz w:val="18"/>
          <w:szCs w:val="18"/>
        </w:rPr>
      </w:pPr>
    </w:p>
    <w:p w:rsidR="008E091D" w:rsidRPr="00970DB1" w:rsidRDefault="008E091D" w:rsidP="00E44F05">
      <w:pPr>
        <w:pStyle w:val="ConsPlusNormal"/>
        <w:jc w:val="both"/>
        <w:rPr>
          <w:sz w:val="18"/>
          <w:szCs w:val="18"/>
        </w:rPr>
      </w:pPr>
    </w:p>
    <w:p w:rsidR="008E091D" w:rsidRPr="00970DB1" w:rsidRDefault="008E091D" w:rsidP="00E44F05">
      <w:pPr>
        <w:pStyle w:val="ConsPlusNormal"/>
        <w:jc w:val="both"/>
        <w:rPr>
          <w:sz w:val="18"/>
          <w:szCs w:val="18"/>
        </w:rPr>
      </w:pPr>
    </w:p>
    <w:p w:rsidR="00C9317D" w:rsidRPr="00970DB1" w:rsidRDefault="00C9317D" w:rsidP="00E44F05">
      <w:pPr>
        <w:pStyle w:val="ConsPlusNormal"/>
        <w:jc w:val="both"/>
        <w:rPr>
          <w:sz w:val="18"/>
          <w:szCs w:val="18"/>
        </w:rPr>
        <w:sectPr w:rsidR="00C9317D" w:rsidRPr="00970DB1" w:rsidSect="00C7359C">
          <w:pgSz w:w="16838" w:h="11906" w:orient="landscape"/>
          <w:pgMar w:top="357" w:right="851" w:bottom="1134" w:left="1418" w:header="720" w:footer="720" w:gutter="0"/>
          <w:cols w:space="720"/>
          <w:docGrid w:linePitch="272"/>
        </w:sectPr>
      </w:pPr>
    </w:p>
    <w:p w:rsidR="008E091D" w:rsidRPr="00970DB1" w:rsidRDefault="00594883"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lastRenderedPageBreak/>
        <w:t xml:space="preserve">13. </w:t>
      </w:r>
      <w:r w:rsidR="008E091D" w:rsidRPr="00970DB1">
        <w:rPr>
          <w:rFonts w:ascii="Arial" w:eastAsia="Calibri" w:hAnsi="Arial" w:cs="Arial"/>
          <w:b/>
          <w:sz w:val="24"/>
          <w:szCs w:val="24"/>
        </w:rPr>
        <w:t xml:space="preserve">Паспорт Подпрограммы </w:t>
      </w:r>
      <w:r w:rsidR="00FE0D22" w:rsidRPr="00970DB1">
        <w:rPr>
          <w:rFonts w:ascii="Arial" w:eastAsia="Calibri" w:hAnsi="Arial" w:cs="Arial"/>
          <w:b/>
          <w:sz w:val="24"/>
          <w:szCs w:val="24"/>
        </w:rPr>
        <w:t>4</w:t>
      </w:r>
    </w:p>
    <w:p w:rsidR="00A62F1A" w:rsidRPr="00970DB1" w:rsidRDefault="008E091D" w:rsidP="00E44F05">
      <w:pPr>
        <w:autoSpaceDE w:val="0"/>
        <w:autoSpaceDN w:val="0"/>
        <w:adjustRightInd w:val="0"/>
        <w:jc w:val="center"/>
        <w:rPr>
          <w:rFonts w:ascii="Arial" w:hAnsi="Arial" w:cs="Arial"/>
          <w:b/>
          <w:bCs/>
          <w:sz w:val="24"/>
          <w:szCs w:val="24"/>
        </w:rPr>
      </w:pPr>
      <w:r w:rsidRPr="00970DB1">
        <w:rPr>
          <w:rFonts w:ascii="Arial" w:eastAsia="Calibri" w:hAnsi="Arial" w:cs="Arial"/>
          <w:b/>
          <w:sz w:val="24"/>
          <w:szCs w:val="24"/>
        </w:rPr>
        <w:t>«</w:t>
      </w:r>
      <w:r w:rsidRPr="00970DB1">
        <w:rPr>
          <w:rFonts w:ascii="Arial" w:hAnsi="Arial" w:cs="Arial"/>
          <w:b/>
          <w:bCs/>
          <w:sz w:val="24"/>
          <w:szCs w:val="24"/>
        </w:rPr>
        <w:t xml:space="preserve">Обеспечение жильем детей-сирот и детей, оставшихся без попечения родителей, </w:t>
      </w:r>
    </w:p>
    <w:p w:rsidR="008E091D" w:rsidRPr="00970DB1" w:rsidRDefault="008E091D" w:rsidP="00A62F1A">
      <w:pPr>
        <w:autoSpaceDE w:val="0"/>
        <w:autoSpaceDN w:val="0"/>
        <w:adjustRightInd w:val="0"/>
        <w:jc w:val="center"/>
        <w:rPr>
          <w:rFonts w:ascii="Arial" w:hAnsi="Arial" w:cs="Arial"/>
          <w:b/>
          <w:bCs/>
          <w:sz w:val="24"/>
          <w:szCs w:val="24"/>
        </w:rPr>
      </w:pPr>
      <w:r w:rsidRPr="00970DB1">
        <w:rPr>
          <w:rFonts w:ascii="Arial" w:hAnsi="Arial" w:cs="Arial"/>
          <w:b/>
          <w:bCs/>
          <w:sz w:val="24"/>
          <w:szCs w:val="24"/>
        </w:rPr>
        <w:t>лиц из числа детей-сирот и детей, оставшихся без попечения родителей</w:t>
      </w:r>
      <w:r w:rsidRPr="00970DB1">
        <w:rPr>
          <w:rFonts w:ascii="Arial" w:eastAsia="Calibri" w:hAnsi="Arial" w:cs="Arial"/>
          <w:b/>
          <w:sz w:val="24"/>
          <w:szCs w:val="24"/>
        </w:rPr>
        <w:t xml:space="preserve">» </w:t>
      </w:r>
    </w:p>
    <w:p w:rsidR="008E091D" w:rsidRPr="00970DB1" w:rsidRDefault="008E091D" w:rsidP="00E44F05">
      <w:pPr>
        <w:autoSpaceDE w:val="0"/>
        <w:autoSpaceDN w:val="0"/>
        <w:adjustRightInd w:val="0"/>
        <w:jc w:val="center"/>
        <w:rPr>
          <w:rFonts w:ascii="Arial" w:eastAsia="Calibri" w:hAnsi="Arial" w:cs="Arial"/>
          <w:sz w:val="24"/>
          <w:szCs w:val="24"/>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8E091D" w:rsidRPr="00970DB1" w:rsidTr="00E51BA3">
        <w:trPr>
          <w:trHeight w:val="353"/>
        </w:trPr>
        <w:tc>
          <w:tcPr>
            <w:tcW w:w="1070"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 xml:space="preserve">Администрация </w:t>
            </w:r>
            <w:r w:rsidR="00034F0C" w:rsidRPr="00970DB1">
              <w:rPr>
                <w:rFonts w:ascii="Arial" w:hAnsi="Arial" w:cs="Arial"/>
                <w:sz w:val="24"/>
                <w:szCs w:val="24"/>
              </w:rPr>
              <w:t>городского округа Клин</w:t>
            </w:r>
          </w:p>
        </w:tc>
      </w:tr>
      <w:tr w:rsidR="008E091D" w:rsidRPr="00970DB1" w:rsidTr="00E51BA3">
        <w:tc>
          <w:tcPr>
            <w:tcW w:w="1070" w:type="pct"/>
            <w:vMerge w:val="restart"/>
            <w:tcBorders>
              <w:top w:val="single" w:sz="4" w:space="0" w:color="auto"/>
              <w:left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Расходы (тыс. рублей)</w:t>
            </w:r>
          </w:p>
        </w:tc>
      </w:tr>
      <w:tr w:rsidR="008E091D" w:rsidRPr="00970DB1" w:rsidTr="00E51BA3">
        <w:tc>
          <w:tcPr>
            <w:tcW w:w="1070" w:type="pct"/>
            <w:vMerge/>
            <w:tcBorders>
              <w:left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r w:rsidRPr="00970DB1">
              <w:rPr>
                <w:rFonts w:ascii="Arial" w:hAnsi="Arial" w:cs="Arial"/>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r w:rsidRPr="00970DB1">
              <w:rPr>
                <w:rFonts w:ascii="Arial" w:hAnsi="Arial" w:cs="Arial"/>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r w:rsidRPr="00970DB1">
              <w:rPr>
                <w:rFonts w:ascii="Arial" w:hAnsi="Arial" w:cs="Arial"/>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r w:rsidRPr="00970DB1">
              <w:rPr>
                <w:rFonts w:ascii="Arial" w:hAnsi="Arial" w:cs="Arial"/>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r w:rsidRPr="00970DB1">
              <w:rPr>
                <w:rFonts w:ascii="Arial" w:hAnsi="Arial" w:cs="Arial"/>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r w:rsidRPr="00970DB1">
              <w:rPr>
                <w:rFonts w:ascii="Arial" w:hAnsi="Arial" w:cs="Arial"/>
                <w:sz w:val="24"/>
                <w:szCs w:val="24"/>
              </w:rPr>
              <w:t>Итого</w:t>
            </w:r>
          </w:p>
        </w:tc>
      </w:tr>
      <w:tr w:rsidR="008E091D" w:rsidRPr="00970DB1" w:rsidTr="00E51BA3">
        <w:tc>
          <w:tcPr>
            <w:tcW w:w="1070" w:type="pct"/>
            <w:vMerge/>
            <w:tcBorders>
              <w:left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 xml:space="preserve">Администрация </w:t>
            </w:r>
            <w:r w:rsidR="00034F0C" w:rsidRPr="00970DB1">
              <w:rPr>
                <w:rFonts w:ascii="Arial" w:hAnsi="Arial" w:cs="Arial"/>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Всего:</w:t>
            </w:r>
          </w:p>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31231,0</w:t>
            </w:r>
          </w:p>
        </w:tc>
        <w:tc>
          <w:tcPr>
            <w:tcW w:w="474" w:type="pct"/>
            <w:tcBorders>
              <w:top w:val="single" w:sz="4" w:space="0" w:color="auto"/>
              <w:left w:val="single" w:sz="4" w:space="0" w:color="auto"/>
              <w:bottom w:val="single" w:sz="4" w:space="0" w:color="auto"/>
              <w:right w:val="single" w:sz="4" w:space="0" w:color="auto"/>
            </w:tcBorders>
          </w:tcPr>
          <w:p w:rsidR="008E091D" w:rsidRPr="00970DB1" w:rsidRDefault="00EC48B8" w:rsidP="00E44F05">
            <w:pPr>
              <w:widowControl w:val="0"/>
              <w:autoSpaceDE w:val="0"/>
              <w:autoSpaceDN w:val="0"/>
              <w:jc w:val="center"/>
              <w:rPr>
                <w:rFonts w:ascii="Arial" w:hAnsi="Arial" w:cs="Arial"/>
                <w:sz w:val="24"/>
                <w:szCs w:val="24"/>
              </w:rPr>
            </w:pPr>
            <w:r w:rsidRPr="00970DB1">
              <w:rPr>
                <w:rFonts w:ascii="Arial" w:hAnsi="Arial" w:cs="Arial"/>
                <w:sz w:val="24"/>
                <w:szCs w:val="24"/>
              </w:rPr>
              <w:t>15614</w:t>
            </w:r>
            <w:r w:rsidR="006E6331"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28997,0</w:t>
            </w:r>
          </w:p>
        </w:tc>
        <w:tc>
          <w:tcPr>
            <w:tcW w:w="416"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44610,0</w:t>
            </w:r>
          </w:p>
        </w:tc>
        <w:tc>
          <w:tcPr>
            <w:tcW w:w="47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8E091D" w:rsidRPr="00970DB1" w:rsidRDefault="00EC48B8" w:rsidP="00E44F05">
            <w:pPr>
              <w:widowControl w:val="0"/>
              <w:autoSpaceDE w:val="0"/>
              <w:autoSpaceDN w:val="0"/>
              <w:jc w:val="center"/>
              <w:rPr>
                <w:rFonts w:ascii="Arial" w:hAnsi="Arial" w:cs="Arial"/>
                <w:sz w:val="24"/>
                <w:szCs w:val="24"/>
              </w:rPr>
            </w:pPr>
            <w:r w:rsidRPr="00970DB1">
              <w:rPr>
                <w:rFonts w:ascii="Arial" w:hAnsi="Arial" w:cs="Arial"/>
                <w:sz w:val="24"/>
                <w:szCs w:val="24"/>
              </w:rPr>
              <w:t>120452</w:t>
            </w:r>
            <w:r w:rsidR="009D101A" w:rsidRPr="00970DB1">
              <w:rPr>
                <w:rFonts w:ascii="Arial" w:hAnsi="Arial" w:cs="Arial"/>
                <w:sz w:val="24"/>
                <w:szCs w:val="24"/>
              </w:rPr>
              <w:t>,0</w:t>
            </w:r>
          </w:p>
        </w:tc>
      </w:tr>
      <w:tr w:rsidR="008E091D" w:rsidRPr="00970DB1" w:rsidTr="00E51BA3">
        <w:tc>
          <w:tcPr>
            <w:tcW w:w="1070" w:type="pct"/>
            <w:vMerge/>
            <w:tcBorders>
              <w:left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8E091D"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8E091D" w:rsidRPr="00970DB1" w:rsidTr="00E51BA3">
        <w:tc>
          <w:tcPr>
            <w:tcW w:w="1070" w:type="pct"/>
            <w:vMerge/>
            <w:tcBorders>
              <w:left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31231,0</w:t>
            </w:r>
          </w:p>
        </w:tc>
        <w:tc>
          <w:tcPr>
            <w:tcW w:w="474" w:type="pct"/>
            <w:tcBorders>
              <w:top w:val="single" w:sz="4" w:space="0" w:color="auto"/>
              <w:left w:val="single" w:sz="4" w:space="0" w:color="auto"/>
              <w:bottom w:val="single" w:sz="4" w:space="0" w:color="auto"/>
              <w:right w:val="single" w:sz="4" w:space="0" w:color="auto"/>
            </w:tcBorders>
          </w:tcPr>
          <w:p w:rsidR="008E091D" w:rsidRPr="00970DB1" w:rsidRDefault="00EC48B8" w:rsidP="00E44F05">
            <w:pPr>
              <w:widowControl w:val="0"/>
              <w:autoSpaceDE w:val="0"/>
              <w:autoSpaceDN w:val="0"/>
              <w:jc w:val="center"/>
              <w:rPr>
                <w:rFonts w:ascii="Arial" w:hAnsi="Arial" w:cs="Arial"/>
                <w:sz w:val="24"/>
                <w:szCs w:val="24"/>
              </w:rPr>
            </w:pPr>
            <w:r w:rsidRPr="00970DB1">
              <w:rPr>
                <w:rFonts w:ascii="Arial" w:hAnsi="Arial" w:cs="Arial"/>
                <w:sz w:val="24"/>
                <w:szCs w:val="24"/>
              </w:rPr>
              <w:t>15614</w:t>
            </w:r>
            <w:r w:rsidR="006E6331"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28997,0</w:t>
            </w:r>
          </w:p>
        </w:tc>
        <w:tc>
          <w:tcPr>
            <w:tcW w:w="416"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44610,0</w:t>
            </w:r>
          </w:p>
        </w:tc>
        <w:tc>
          <w:tcPr>
            <w:tcW w:w="47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8E091D" w:rsidRPr="00970DB1" w:rsidRDefault="00EC48B8" w:rsidP="00E44F05">
            <w:pPr>
              <w:widowControl w:val="0"/>
              <w:autoSpaceDE w:val="0"/>
              <w:autoSpaceDN w:val="0"/>
              <w:jc w:val="center"/>
              <w:rPr>
                <w:rFonts w:ascii="Arial" w:hAnsi="Arial" w:cs="Arial"/>
                <w:sz w:val="24"/>
                <w:szCs w:val="24"/>
              </w:rPr>
            </w:pPr>
            <w:r w:rsidRPr="00970DB1">
              <w:rPr>
                <w:rFonts w:ascii="Arial" w:hAnsi="Arial" w:cs="Arial"/>
                <w:sz w:val="24"/>
                <w:szCs w:val="24"/>
              </w:rPr>
              <w:t>120452</w:t>
            </w:r>
            <w:r w:rsidR="009D101A" w:rsidRPr="00970DB1">
              <w:rPr>
                <w:rFonts w:ascii="Arial" w:hAnsi="Arial" w:cs="Arial"/>
                <w:sz w:val="24"/>
                <w:szCs w:val="24"/>
              </w:rPr>
              <w:t>,0</w:t>
            </w:r>
          </w:p>
        </w:tc>
      </w:tr>
      <w:tr w:rsidR="008E091D" w:rsidRPr="00970DB1" w:rsidTr="00E51BA3">
        <w:tc>
          <w:tcPr>
            <w:tcW w:w="1070" w:type="pct"/>
            <w:vMerge/>
            <w:tcBorders>
              <w:left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8E091D"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8E091D" w:rsidRPr="00970DB1" w:rsidTr="00E51BA3">
        <w:trPr>
          <w:trHeight w:val="1150"/>
        </w:trPr>
        <w:tc>
          <w:tcPr>
            <w:tcW w:w="1070" w:type="pct"/>
            <w:vMerge/>
            <w:tcBorders>
              <w:left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668" w:type="pct"/>
            <w:tcBorders>
              <w:top w:val="single" w:sz="4" w:space="0" w:color="auto"/>
              <w:left w:val="single" w:sz="4" w:space="0" w:color="auto"/>
              <w:right w:val="single" w:sz="4" w:space="0" w:color="auto"/>
            </w:tcBorders>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городского поселения</w:t>
            </w:r>
          </w:p>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Клин</w:t>
            </w:r>
          </w:p>
        </w:tc>
        <w:tc>
          <w:tcPr>
            <w:tcW w:w="415" w:type="pct"/>
            <w:tcBorders>
              <w:top w:val="single" w:sz="4" w:space="0" w:color="auto"/>
              <w:left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right w:val="single" w:sz="4" w:space="0" w:color="auto"/>
            </w:tcBorders>
          </w:tcPr>
          <w:p w:rsidR="008E091D"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8E091D" w:rsidRPr="00970DB1" w:rsidTr="00E51BA3">
        <w:tc>
          <w:tcPr>
            <w:tcW w:w="1070" w:type="pct"/>
            <w:vMerge/>
            <w:tcBorders>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8E091D" w:rsidRPr="00970DB1" w:rsidRDefault="008E091D" w:rsidP="00E44F05">
            <w:pPr>
              <w:widowControl w:val="0"/>
              <w:autoSpaceDE w:val="0"/>
              <w:autoSpaceDN w:val="0"/>
              <w:jc w:val="center"/>
              <w:rPr>
                <w:rFonts w:ascii="Arial" w:hAnsi="Arial" w:cs="Arial"/>
                <w:sz w:val="24"/>
                <w:szCs w:val="24"/>
              </w:rPr>
            </w:pPr>
            <w:r w:rsidRPr="00970DB1">
              <w:rPr>
                <w:rFonts w:ascii="Arial" w:hAnsi="Arial" w:cs="Arial"/>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8E091D" w:rsidRPr="00970DB1" w:rsidRDefault="006E6331"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8E091D"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bl>
    <w:p w:rsidR="008E091D" w:rsidRPr="00970DB1" w:rsidRDefault="008E091D" w:rsidP="00E44F05">
      <w:pPr>
        <w:pStyle w:val="ConsPlusNormal"/>
        <w:jc w:val="both"/>
        <w:rPr>
          <w:sz w:val="24"/>
          <w:szCs w:val="24"/>
        </w:rPr>
      </w:pPr>
    </w:p>
    <w:p w:rsidR="00C9317D" w:rsidRPr="00970DB1" w:rsidRDefault="00C9317D" w:rsidP="00E44F05">
      <w:pPr>
        <w:pStyle w:val="ConsPlusNormal"/>
        <w:jc w:val="both"/>
        <w:rPr>
          <w:sz w:val="24"/>
          <w:szCs w:val="24"/>
        </w:rPr>
        <w:sectPr w:rsidR="00C9317D" w:rsidRPr="00970DB1" w:rsidSect="00C7359C">
          <w:pgSz w:w="16838" w:h="11906" w:orient="landscape"/>
          <w:pgMar w:top="357" w:right="851" w:bottom="1134" w:left="1418" w:header="720" w:footer="720" w:gutter="0"/>
          <w:cols w:space="720"/>
          <w:docGrid w:linePitch="272"/>
        </w:sectPr>
      </w:pPr>
    </w:p>
    <w:p w:rsidR="00C9317D" w:rsidRPr="00970DB1" w:rsidRDefault="00C9317D" w:rsidP="00A62F1A">
      <w:pPr>
        <w:pStyle w:val="ConsPlusNormal"/>
        <w:ind w:right="-144"/>
        <w:jc w:val="center"/>
        <w:rPr>
          <w:b/>
          <w:sz w:val="24"/>
          <w:szCs w:val="24"/>
        </w:rPr>
      </w:pPr>
      <w:r w:rsidRPr="00970DB1">
        <w:rPr>
          <w:b/>
          <w:sz w:val="24"/>
          <w:szCs w:val="24"/>
        </w:rPr>
        <w:lastRenderedPageBreak/>
        <w:t>Характеристика проблем, решаемых посредством мероприятий Подпрограммы 4</w:t>
      </w:r>
    </w:p>
    <w:p w:rsidR="009F3CC0" w:rsidRPr="00970DB1" w:rsidRDefault="009F3CC0" w:rsidP="00E44F05">
      <w:pPr>
        <w:pStyle w:val="ConsPlusNormal"/>
        <w:jc w:val="both"/>
        <w:rPr>
          <w:sz w:val="24"/>
          <w:szCs w:val="24"/>
        </w:rPr>
      </w:pPr>
    </w:p>
    <w:p w:rsidR="00C9317D" w:rsidRPr="00970DB1" w:rsidRDefault="00C9317D" w:rsidP="00E44F05">
      <w:pPr>
        <w:pStyle w:val="ConsPlusNormal"/>
        <w:ind w:firstLine="539"/>
        <w:jc w:val="both"/>
        <w:rPr>
          <w:sz w:val="24"/>
          <w:szCs w:val="24"/>
        </w:rPr>
      </w:pPr>
      <w:r w:rsidRPr="00970DB1">
        <w:rPr>
          <w:sz w:val="24"/>
          <w:szCs w:val="24"/>
        </w:rPr>
        <w:t xml:space="preserve">По статистическим данным на территории городского округа Клин насчитывается более </w:t>
      </w:r>
      <w:r w:rsidR="009F3CC0" w:rsidRPr="00970DB1">
        <w:rPr>
          <w:sz w:val="24"/>
          <w:szCs w:val="24"/>
        </w:rPr>
        <w:t>300</w:t>
      </w:r>
      <w:r w:rsidRPr="00970DB1">
        <w:rPr>
          <w:sz w:val="24"/>
          <w:szCs w:val="24"/>
        </w:rPr>
        <w:t xml:space="preserve"> детей-сирот и детей, оставшихся без попечения родителей, воспитывающихся в замещающих семьях, в семьях усыновителей, находящихся в учреждениях всех типов и видов.</w:t>
      </w:r>
    </w:p>
    <w:p w:rsidR="00C9317D" w:rsidRPr="00970DB1" w:rsidRDefault="00C9317D" w:rsidP="00E44F05">
      <w:pPr>
        <w:pStyle w:val="ConsPlusNormal"/>
        <w:ind w:firstLine="539"/>
        <w:jc w:val="both"/>
        <w:rPr>
          <w:sz w:val="24"/>
          <w:szCs w:val="24"/>
        </w:rPr>
      </w:pPr>
      <w:r w:rsidRPr="00970DB1">
        <w:rPr>
          <w:sz w:val="24"/>
          <w:szCs w:val="24"/>
        </w:rPr>
        <w:t>При этом одним из наиболее важных и сложных вопросов в области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 в возрасте от 18 до 23 лет является обеспечение указанной категории лиц жилыми помещениями.</w:t>
      </w:r>
    </w:p>
    <w:p w:rsidR="00C9317D" w:rsidRPr="00970DB1" w:rsidRDefault="00C9317D" w:rsidP="00E44F05">
      <w:pPr>
        <w:pStyle w:val="ConsPlusNormal"/>
        <w:ind w:firstLine="539"/>
        <w:jc w:val="both"/>
        <w:rPr>
          <w:sz w:val="24"/>
          <w:szCs w:val="24"/>
        </w:rPr>
      </w:pPr>
      <w:r w:rsidRPr="00970DB1">
        <w:rPr>
          <w:sz w:val="24"/>
          <w:szCs w:val="24"/>
        </w:rPr>
        <w:t>В соответствии с Федеральным законом от 21.12.1996 N 159-ФЗ "О дополнительных гарантиях по социальной поддержке детей-сирот и детей, оставшихся без попечения родителей",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w:t>
      </w:r>
    </w:p>
    <w:p w:rsidR="00C9317D" w:rsidRPr="00970DB1" w:rsidRDefault="00C9317D" w:rsidP="00E44F05">
      <w:pPr>
        <w:pStyle w:val="ConsPlusNormal"/>
        <w:ind w:firstLine="540"/>
        <w:jc w:val="both"/>
        <w:rPr>
          <w:sz w:val="24"/>
          <w:szCs w:val="24"/>
        </w:rPr>
      </w:pPr>
      <w:r w:rsidRPr="00970DB1">
        <w:rPr>
          <w:sz w:val="24"/>
          <w:szCs w:val="24"/>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9F3CC0" w:rsidRPr="00970DB1">
        <w:rPr>
          <w:sz w:val="24"/>
          <w:szCs w:val="24"/>
        </w:rPr>
        <w:t>на территории городского округа Клин</w:t>
      </w:r>
      <w:r w:rsidRPr="00970DB1">
        <w:rPr>
          <w:sz w:val="24"/>
          <w:szCs w:val="24"/>
        </w:rPr>
        <w:t>, но не менее 27 квадратных метров по месту жительства в границах</w:t>
      </w:r>
      <w:r w:rsidR="009F3CC0" w:rsidRPr="00970DB1">
        <w:rPr>
          <w:sz w:val="24"/>
          <w:szCs w:val="24"/>
        </w:rPr>
        <w:t xml:space="preserve"> городского округа Клин</w:t>
      </w:r>
      <w:r w:rsidRPr="00970DB1">
        <w:rPr>
          <w:sz w:val="24"/>
          <w:szCs w:val="24"/>
        </w:rPr>
        <w:t>.</w:t>
      </w:r>
    </w:p>
    <w:p w:rsidR="00C9317D" w:rsidRPr="00970DB1" w:rsidRDefault="00C9317D" w:rsidP="00E44F05">
      <w:pPr>
        <w:pStyle w:val="ConsPlusNormal"/>
        <w:ind w:firstLine="540"/>
        <w:jc w:val="both"/>
        <w:rPr>
          <w:sz w:val="24"/>
          <w:szCs w:val="24"/>
        </w:rPr>
      </w:pPr>
      <w:r w:rsidRPr="00970DB1">
        <w:rPr>
          <w:sz w:val="24"/>
          <w:szCs w:val="24"/>
        </w:rPr>
        <w:t>Ежегодно на данные цели выделяются значительные финансовые ресурсы.</w:t>
      </w:r>
    </w:p>
    <w:p w:rsidR="00C9317D" w:rsidRPr="00970DB1" w:rsidRDefault="00C9317D" w:rsidP="00E44F05">
      <w:pPr>
        <w:pStyle w:val="ConsPlusNormal"/>
        <w:ind w:firstLine="540"/>
        <w:jc w:val="both"/>
        <w:rPr>
          <w:sz w:val="24"/>
          <w:szCs w:val="24"/>
        </w:rPr>
      </w:pPr>
      <w:r w:rsidRPr="00970DB1">
        <w:rPr>
          <w:sz w:val="24"/>
          <w:szCs w:val="24"/>
        </w:rPr>
        <w:t>Но несмотря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C9317D" w:rsidRPr="00970DB1" w:rsidRDefault="00C9317D" w:rsidP="00E44F05">
      <w:pPr>
        <w:pStyle w:val="ConsPlusNormal"/>
        <w:ind w:firstLine="540"/>
        <w:jc w:val="both"/>
        <w:rPr>
          <w:sz w:val="24"/>
          <w:szCs w:val="24"/>
        </w:rPr>
      </w:pPr>
      <w:r w:rsidRPr="00970DB1">
        <w:rPr>
          <w:sz w:val="24"/>
          <w:szCs w:val="24"/>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C9317D" w:rsidRPr="00970DB1" w:rsidRDefault="00C9317D" w:rsidP="00E44F05">
      <w:pPr>
        <w:pStyle w:val="ConsPlusNormal"/>
        <w:ind w:firstLine="539"/>
        <w:jc w:val="both"/>
        <w:rPr>
          <w:sz w:val="24"/>
          <w:szCs w:val="24"/>
        </w:rPr>
      </w:pPr>
      <w:r w:rsidRPr="00970DB1">
        <w:rPr>
          <w:sz w:val="24"/>
          <w:szCs w:val="24"/>
        </w:rPr>
        <w:t xml:space="preserve">Подпрограмма </w:t>
      </w:r>
      <w:r w:rsidR="009F3CC0" w:rsidRPr="00970DB1">
        <w:rPr>
          <w:sz w:val="24"/>
          <w:szCs w:val="24"/>
        </w:rPr>
        <w:t>4</w:t>
      </w:r>
      <w:r w:rsidRPr="00970DB1">
        <w:rPr>
          <w:sz w:val="24"/>
          <w:szCs w:val="24"/>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численности детей-сирот, которые будут обеспечены жилыми помещениями. Реализация Подпрограммы </w:t>
      </w:r>
      <w:r w:rsidR="009F3CC0" w:rsidRPr="00970DB1">
        <w:rPr>
          <w:sz w:val="24"/>
          <w:szCs w:val="24"/>
        </w:rPr>
        <w:t>4</w:t>
      </w:r>
      <w:r w:rsidRPr="00970DB1">
        <w:rPr>
          <w:sz w:val="24"/>
          <w:szCs w:val="24"/>
        </w:rPr>
        <w:t xml:space="preserve"> повысит эффективность расходования бюджетных средств и позволит осуществлять действенный контроль за реализацией данных мероприятий.</w:t>
      </w:r>
    </w:p>
    <w:p w:rsidR="00C9317D" w:rsidRPr="00970DB1" w:rsidRDefault="00C9317D" w:rsidP="00E44F05">
      <w:pPr>
        <w:pStyle w:val="ConsPlusNormal"/>
        <w:ind w:firstLine="539"/>
        <w:jc w:val="both"/>
        <w:rPr>
          <w:sz w:val="24"/>
          <w:szCs w:val="24"/>
        </w:rPr>
      </w:pPr>
      <w:r w:rsidRPr="00970DB1">
        <w:rPr>
          <w:sz w:val="24"/>
          <w:szCs w:val="24"/>
        </w:rPr>
        <w:t xml:space="preserve">Мероприятия Подпрограммы </w:t>
      </w:r>
      <w:r w:rsidR="009F3CC0" w:rsidRPr="00970DB1">
        <w:rPr>
          <w:sz w:val="24"/>
          <w:szCs w:val="24"/>
        </w:rPr>
        <w:t>4</w:t>
      </w:r>
      <w:r w:rsidRPr="00970DB1">
        <w:rPr>
          <w:sz w:val="24"/>
          <w:szCs w:val="24"/>
        </w:rPr>
        <w:t xml:space="preserve"> направлены на решение вопросов по обеспече</w:t>
      </w:r>
      <w:r w:rsidRPr="00970DB1">
        <w:rPr>
          <w:sz w:val="24"/>
          <w:szCs w:val="24"/>
        </w:rPr>
        <w:lastRenderedPageBreak/>
        <w:t>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970DB1" w:rsidRDefault="00C9317D" w:rsidP="00E44F05">
      <w:pPr>
        <w:pStyle w:val="ConsPlusNormal"/>
        <w:ind w:firstLine="539"/>
        <w:jc w:val="both"/>
        <w:rPr>
          <w:sz w:val="24"/>
          <w:szCs w:val="24"/>
        </w:rPr>
      </w:pPr>
      <w:r w:rsidRPr="00970DB1">
        <w:rPr>
          <w:sz w:val="24"/>
          <w:szCs w:val="24"/>
        </w:rPr>
        <w:t xml:space="preserve">Механизм реализации Подпрограммы </w:t>
      </w:r>
      <w:r w:rsidR="009F3CC0" w:rsidRPr="00970DB1">
        <w:rPr>
          <w:sz w:val="24"/>
          <w:szCs w:val="24"/>
        </w:rPr>
        <w:t>4</w:t>
      </w:r>
      <w:r w:rsidRPr="00970DB1">
        <w:rPr>
          <w:sz w:val="24"/>
          <w:szCs w:val="24"/>
        </w:rPr>
        <w:t xml:space="preserve"> предполагает предоставление субвенций бюджет</w:t>
      </w:r>
      <w:r w:rsidR="009F3CC0" w:rsidRPr="00970DB1">
        <w:rPr>
          <w:sz w:val="24"/>
          <w:szCs w:val="24"/>
        </w:rPr>
        <w:t>у</w:t>
      </w:r>
      <w:r w:rsidRPr="00970DB1">
        <w:rPr>
          <w:sz w:val="24"/>
          <w:szCs w:val="24"/>
        </w:rPr>
        <w:t xml:space="preserve"> </w:t>
      </w:r>
      <w:r w:rsidR="009F3CC0" w:rsidRPr="00970DB1">
        <w:rPr>
          <w:sz w:val="24"/>
          <w:szCs w:val="24"/>
        </w:rPr>
        <w:t>городского округа Клин</w:t>
      </w:r>
      <w:r w:rsidRPr="00970DB1">
        <w:rPr>
          <w:sz w:val="24"/>
          <w:szCs w:val="24"/>
        </w:rPr>
        <w:t xml:space="preserve">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970DB1" w:rsidRDefault="00C9317D" w:rsidP="00E44F05">
      <w:pPr>
        <w:pStyle w:val="ConsPlusNormal"/>
        <w:ind w:firstLine="539"/>
        <w:jc w:val="both"/>
        <w:rPr>
          <w:sz w:val="24"/>
          <w:szCs w:val="24"/>
        </w:rPr>
      </w:pPr>
      <w:r w:rsidRPr="00970DB1">
        <w:rPr>
          <w:sz w:val="24"/>
          <w:szCs w:val="24"/>
        </w:rPr>
        <w:t>Порядок предоставления жилых помещений детям-сиротам установлен постановлением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970DB1" w:rsidRDefault="00C9317D" w:rsidP="00E44F05">
      <w:pPr>
        <w:pStyle w:val="ConsPlusNormal"/>
        <w:ind w:firstLine="539"/>
        <w:jc w:val="both"/>
        <w:rPr>
          <w:sz w:val="24"/>
          <w:szCs w:val="24"/>
        </w:rPr>
      </w:pPr>
      <w:r w:rsidRPr="00970DB1">
        <w:rPr>
          <w:sz w:val="24"/>
          <w:szCs w:val="24"/>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rsidR="00C9317D" w:rsidRPr="00970DB1" w:rsidRDefault="00C9317D" w:rsidP="00E44F05">
      <w:pPr>
        <w:pStyle w:val="ConsPlusNormal"/>
        <w:jc w:val="both"/>
        <w:rPr>
          <w:sz w:val="24"/>
          <w:szCs w:val="24"/>
        </w:rPr>
      </w:pPr>
    </w:p>
    <w:p w:rsidR="00A62F1A" w:rsidRPr="00970DB1" w:rsidRDefault="00C9317D" w:rsidP="00A62F1A">
      <w:pPr>
        <w:pStyle w:val="ConsPlusNormal"/>
        <w:jc w:val="center"/>
        <w:outlineLvl w:val="2"/>
        <w:rPr>
          <w:b/>
          <w:sz w:val="24"/>
          <w:szCs w:val="24"/>
        </w:rPr>
      </w:pPr>
      <w:r w:rsidRPr="00970DB1">
        <w:rPr>
          <w:b/>
          <w:sz w:val="24"/>
          <w:szCs w:val="24"/>
        </w:rPr>
        <w:t>Концептуальные направления реформирования,</w:t>
      </w:r>
      <w:r w:rsidR="00A62F1A" w:rsidRPr="00970DB1">
        <w:rPr>
          <w:b/>
          <w:sz w:val="24"/>
          <w:szCs w:val="24"/>
        </w:rPr>
        <w:t xml:space="preserve"> </w:t>
      </w:r>
      <w:r w:rsidRPr="00970DB1">
        <w:rPr>
          <w:b/>
          <w:sz w:val="24"/>
          <w:szCs w:val="24"/>
        </w:rPr>
        <w:t>модернизации, преобразования в сфере обеспечения жильем</w:t>
      </w:r>
      <w:r w:rsidR="00A62F1A" w:rsidRPr="00970DB1">
        <w:rPr>
          <w:b/>
          <w:sz w:val="24"/>
          <w:szCs w:val="24"/>
        </w:rPr>
        <w:t xml:space="preserve"> </w:t>
      </w:r>
      <w:r w:rsidRPr="00970DB1">
        <w:rPr>
          <w:b/>
          <w:sz w:val="24"/>
          <w:szCs w:val="24"/>
        </w:rPr>
        <w:t xml:space="preserve">детей-сирот и детей, оставшихся без попечения </w:t>
      </w:r>
    </w:p>
    <w:p w:rsidR="00A62F1A" w:rsidRPr="00970DB1" w:rsidRDefault="00C9317D" w:rsidP="00A62F1A">
      <w:pPr>
        <w:pStyle w:val="ConsPlusNormal"/>
        <w:jc w:val="center"/>
        <w:outlineLvl w:val="2"/>
        <w:rPr>
          <w:b/>
          <w:sz w:val="24"/>
          <w:szCs w:val="24"/>
        </w:rPr>
      </w:pPr>
      <w:r w:rsidRPr="00970DB1">
        <w:rPr>
          <w:b/>
          <w:sz w:val="24"/>
          <w:szCs w:val="24"/>
        </w:rPr>
        <w:t>родителей,</w:t>
      </w:r>
      <w:r w:rsidR="00A62F1A" w:rsidRPr="00970DB1">
        <w:rPr>
          <w:b/>
          <w:sz w:val="24"/>
          <w:szCs w:val="24"/>
        </w:rPr>
        <w:t xml:space="preserve"> </w:t>
      </w:r>
      <w:r w:rsidRPr="00970DB1">
        <w:rPr>
          <w:b/>
          <w:sz w:val="24"/>
          <w:szCs w:val="24"/>
        </w:rPr>
        <w:t>лиц из числа детей-сирот и детей, оставшихся</w:t>
      </w:r>
      <w:r w:rsidR="00A62F1A" w:rsidRPr="00970DB1">
        <w:rPr>
          <w:b/>
          <w:sz w:val="24"/>
          <w:szCs w:val="24"/>
        </w:rPr>
        <w:t xml:space="preserve"> </w:t>
      </w:r>
      <w:r w:rsidRPr="00970DB1">
        <w:rPr>
          <w:b/>
          <w:sz w:val="24"/>
          <w:szCs w:val="24"/>
        </w:rPr>
        <w:t xml:space="preserve">без попечения </w:t>
      </w:r>
    </w:p>
    <w:p w:rsidR="00C9317D" w:rsidRPr="00970DB1" w:rsidRDefault="00C9317D" w:rsidP="00A62F1A">
      <w:pPr>
        <w:pStyle w:val="ConsPlusNormal"/>
        <w:jc w:val="center"/>
        <w:outlineLvl w:val="2"/>
        <w:rPr>
          <w:b/>
          <w:sz w:val="24"/>
          <w:szCs w:val="24"/>
        </w:rPr>
      </w:pPr>
      <w:r w:rsidRPr="00970DB1">
        <w:rPr>
          <w:b/>
          <w:sz w:val="24"/>
          <w:szCs w:val="24"/>
        </w:rPr>
        <w:t>родителей</w:t>
      </w:r>
    </w:p>
    <w:p w:rsidR="00C9317D" w:rsidRPr="00970DB1" w:rsidRDefault="00C9317D" w:rsidP="00E44F05">
      <w:pPr>
        <w:pStyle w:val="ConsPlusNormal"/>
        <w:jc w:val="both"/>
        <w:rPr>
          <w:sz w:val="24"/>
          <w:szCs w:val="24"/>
        </w:rPr>
      </w:pPr>
    </w:p>
    <w:p w:rsidR="00C9317D" w:rsidRPr="00970DB1" w:rsidRDefault="00C9317D" w:rsidP="00E44F05">
      <w:pPr>
        <w:pStyle w:val="ConsPlusNormal"/>
        <w:ind w:firstLine="539"/>
        <w:jc w:val="both"/>
        <w:rPr>
          <w:sz w:val="24"/>
          <w:szCs w:val="24"/>
        </w:rPr>
      </w:pPr>
      <w:r w:rsidRPr="00970DB1">
        <w:rPr>
          <w:sz w:val="24"/>
          <w:szCs w:val="24"/>
        </w:rPr>
        <w:t xml:space="preserve">Реализация мероприятий в рамках Подпрограммы </w:t>
      </w:r>
      <w:r w:rsidR="009F3CC0" w:rsidRPr="00970DB1">
        <w:rPr>
          <w:sz w:val="24"/>
          <w:szCs w:val="24"/>
        </w:rPr>
        <w:t>4</w:t>
      </w:r>
      <w:r w:rsidRPr="00970DB1">
        <w:rPr>
          <w:sz w:val="24"/>
          <w:szCs w:val="24"/>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9317D" w:rsidRPr="00970DB1" w:rsidRDefault="00C9317D" w:rsidP="00E44F05">
      <w:pPr>
        <w:pStyle w:val="ConsPlusNormal"/>
        <w:ind w:firstLine="539"/>
        <w:jc w:val="both"/>
        <w:rPr>
          <w:sz w:val="24"/>
          <w:szCs w:val="24"/>
        </w:rPr>
      </w:pPr>
      <w:r w:rsidRPr="00970DB1">
        <w:rPr>
          <w:sz w:val="24"/>
          <w:szCs w:val="24"/>
        </w:rPr>
        <w:t xml:space="preserve">Контроль за реализацией данных программных мероприятий Подпрограммы </w:t>
      </w:r>
      <w:r w:rsidR="009F3CC0" w:rsidRPr="00970DB1">
        <w:rPr>
          <w:sz w:val="24"/>
          <w:szCs w:val="24"/>
        </w:rPr>
        <w:t>4</w:t>
      </w:r>
      <w:r w:rsidRPr="00970DB1">
        <w:rPr>
          <w:sz w:val="24"/>
          <w:szCs w:val="24"/>
        </w:rPr>
        <w:t xml:space="preserve">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w:t>
      </w:r>
      <w:r w:rsidR="009F3CC0" w:rsidRPr="00970DB1">
        <w:rPr>
          <w:sz w:val="24"/>
          <w:szCs w:val="24"/>
        </w:rPr>
        <w:t>городского округа Клин</w:t>
      </w:r>
      <w:r w:rsidRPr="00970DB1">
        <w:rPr>
          <w:sz w:val="24"/>
          <w:szCs w:val="24"/>
        </w:rPr>
        <w:t>.</w:t>
      </w:r>
    </w:p>
    <w:p w:rsidR="00C9317D" w:rsidRPr="00970DB1" w:rsidRDefault="00C9317D" w:rsidP="00E44F05">
      <w:pPr>
        <w:pStyle w:val="ConsPlusNormal"/>
        <w:jc w:val="both"/>
        <w:rPr>
          <w:sz w:val="24"/>
          <w:szCs w:val="24"/>
        </w:rPr>
      </w:pPr>
    </w:p>
    <w:p w:rsidR="00C9317D" w:rsidRPr="00970DB1" w:rsidRDefault="00C9317D" w:rsidP="00E44F05">
      <w:pPr>
        <w:pStyle w:val="ConsPlusNormal"/>
        <w:jc w:val="both"/>
        <w:rPr>
          <w:sz w:val="24"/>
          <w:szCs w:val="24"/>
        </w:rPr>
        <w:sectPr w:rsidR="00C9317D" w:rsidRPr="00970DB1" w:rsidSect="00C7359C">
          <w:pgSz w:w="11906" w:h="16838"/>
          <w:pgMar w:top="357" w:right="851" w:bottom="1134" w:left="1418" w:header="720" w:footer="720" w:gutter="0"/>
          <w:cols w:space="720"/>
          <w:docGrid w:linePitch="272"/>
        </w:sectPr>
      </w:pPr>
    </w:p>
    <w:p w:rsidR="008E091D" w:rsidRPr="00970DB1" w:rsidRDefault="008E091D" w:rsidP="00E44F05">
      <w:pPr>
        <w:pStyle w:val="ConsPlusNormal"/>
        <w:jc w:val="both"/>
        <w:rPr>
          <w:sz w:val="24"/>
          <w:szCs w:val="24"/>
        </w:rPr>
      </w:pPr>
    </w:p>
    <w:p w:rsidR="008E091D" w:rsidRPr="00970DB1" w:rsidRDefault="008E091D"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 xml:space="preserve">Перечень мероприятий Подпрограммы </w:t>
      </w:r>
      <w:r w:rsidR="00FE0D22" w:rsidRPr="00970DB1">
        <w:rPr>
          <w:rFonts w:ascii="Arial" w:eastAsia="Calibri" w:hAnsi="Arial" w:cs="Arial"/>
          <w:b/>
          <w:sz w:val="24"/>
          <w:szCs w:val="24"/>
        </w:rPr>
        <w:t>4</w:t>
      </w:r>
    </w:p>
    <w:p w:rsidR="00A62F1A" w:rsidRPr="00970DB1" w:rsidRDefault="008E091D" w:rsidP="00E44F05">
      <w:pPr>
        <w:autoSpaceDE w:val="0"/>
        <w:autoSpaceDN w:val="0"/>
        <w:adjustRightInd w:val="0"/>
        <w:jc w:val="center"/>
        <w:rPr>
          <w:rFonts w:ascii="Arial" w:hAnsi="Arial" w:cs="Arial"/>
          <w:b/>
          <w:bCs/>
          <w:sz w:val="24"/>
          <w:szCs w:val="24"/>
        </w:rPr>
      </w:pPr>
      <w:r w:rsidRPr="00970DB1">
        <w:rPr>
          <w:rFonts w:ascii="Arial" w:eastAsia="Calibri" w:hAnsi="Arial" w:cs="Arial"/>
          <w:b/>
          <w:sz w:val="24"/>
          <w:szCs w:val="24"/>
        </w:rPr>
        <w:t>«</w:t>
      </w:r>
      <w:r w:rsidRPr="00970DB1">
        <w:rPr>
          <w:rFonts w:ascii="Arial" w:hAnsi="Arial" w:cs="Arial"/>
          <w:b/>
          <w:bCs/>
          <w:sz w:val="24"/>
          <w:szCs w:val="24"/>
        </w:rPr>
        <w:t xml:space="preserve">Обеспечение жильем детей-сирот и детей, оставшихся без попечения родителей, </w:t>
      </w:r>
    </w:p>
    <w:p w:rsidR="008E091D" w:rsidRPr="00970DB1" w:rsidRDefault="008E091D" w:rsidP="00E44F05">
      <w:pPr>
        <w:autoSpaceDE w:val="0"/>
        <w:autoSpaceDN w:val="0"/>
        <w:adjustRightInd w:val="0"/>
        <w:jc w:val="center"/>
        <w:rPr>
          <w:rFonts w:ascii="Arial" w:eastAsia="Calibri" w:hAnsi="Arial" w:cs="Arial"/>
          <w:b/>
          <w:sz w:val="24"/>
          <w:szCs w:val="24"/>
        </w:rPr>
      </w:pPr>
      <w:r w:rsidRPr="00970DB1">
        <w:rPr>
          <w:rFonts w:ascii="Arial" w:hAnsi="Arial" w:cs="Arial"/>
          <w:b/>
          <w:bCs/>
          <w:sz w:val="24"/>
          <w:szCs w:val="24"/>
        </w:rPr>
        <w:t>лиц из числа детей-сирот и детей, оставшихся без попечения родителей</w:t>
      </w:r>
      <w:r w:rsidRPr="00970DB1">
        <w:rPr>
          <w:rFonts w:ascii="Arial" w:eastAsia="Calibri" w:hAnsi="Arial" w:cs="Arial"/>
          <w:b/>
          <w:sz w:val="24"/>
          <w:szCs w:val="24"/>
        </w:rPr>
        <w:t>»</w:t>
      </w:r>
    </w:p>
    <w:p w:rsidR="00A62F1A" w:rsidRPr="00970DB1" w:rsidRDefault="00A62F1A" w:rsidP="00E44F05">
      <w:pPr>
        <w:autoSpaceDE w:val="0"/>
        <w:autoSpaceDN w:val="0"/>
        <w:adjustRightInd w:val="0"/>
        <w:jc w:val="center"/>
        <w:rPr>
          <w:rFonts w:ascii="Arial" w:hAnsi="Arial" w:cs="Arial"/>
          <w:b/>
          <w:sz w:val="24"/>
          <w:szCs w:val="24"/>
        </w:rPr>
      </w:pPr>
    </w:p>
    <w:tbl>
      <w:tblPr>
        <w:tblStyle w:val="a3"/>
        <w:tblW w:w="15026" w:type="dxa"/>
        <w:tblInd w:w="-176" w:type="dxa"/>
        <w:tblLayout w:type="fixed"/>
        <w:tblLook w:val="04A0" w:firstRow="1" w:lastRow="0" w:firstColumn="1" w:lastColumn="0" w:noHBand="0" w:noVBand="1"/>
      </w:tblPr>
      <w:tblGrid>
        <w:gridCol w:w="561"/>
        <w:gridCol w:w="1991"/>
        <w:gridCol w:w="1135"/>
        <w:gridCol w:w="1814"/>
        <w:gridCol w:w="1445"/>
        <w:gridCol w:w="1135"/>
        <w:gridCol w:w="850"/>
        <w:gridCol w:w="851"/>
        <w:gridCol w:w="26"/>
        <w:gridCol w:w="824"/>
        <w:gridCol w:w="851"/>
        <w:gridCol w:w="627"/>
        <w:gridCol w:w="1357"/>
        <w:gridCol w:w="1559"/>
      </w:tblGrid>
      <w:tr w:rsidR="008E091D" w:rsidRPr="00970DB1" w:rsidTr="00A62F1A">
        <w:tc>
          <w:tcPr>
            <w:tcW w:w="561" w:type="dxa"/>
            <w:vMerge w:val="restart"/>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w:t>
            </w:r>
          </w:p>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п/п</w:t>
            </w:r>
          </w:p>
        </w:tc>
        <w:tc>
          <w:tcPr>
            <w:tcW w:w="1991" w:type="dxa"/>
            <w:vMerge w:val="restart"/>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Мероприятие подпрограммы</w:t>
            </w:r>
          </w:p>
        </w:tc>
        <w:tc>
          <w:tcPr>
            <w:tcW w:w="1135" w:type="dxa"/>
            <w:vMerge w:val="restart"/>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Сроки исполне-ния мероприя-тия</w:t>
            </w:r>
          </w:p>
        </w:tc>
        <w:tc>
          <w:tcPr>
            <w:tcW w:w="1814" w:type="dxa"/>
            <w:vMerge w:val="restart"/>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Источники финансирования</w:t>
            </w:r>
          </w:p>
        </w:tc>
        <w:tc>
          <w:tcPr>
            <w:tcW w:w="1445" w:type="dxa"/>
            <w:vMerge w:val="restart"/>
          </w:tcPr>
          <w:p w:rsidR="008E091D" w:rsidRPr="00970DB1" w:rsidRDefault="00A62F1A" w:rsidP="00A62F1A">
            <w:pPr>
              <w:jc w:val="center"/>
              <w:rPr>
                <w:rFonts w:ascii="Arial" w:eastAsia="Calibri" w:hAnsi="Arial" w:cs="Arial"/>
                <w:b/>
                <w:i/>
                <w:sz w:val="18"/>
                <w:szCs w:val="18"/>
              </w:rPr>
            </w:pPr>
            <w:r w:rsidRPr="00970DB1">
              <w:rPr>
                <w:rFonts w:ascii="Arial" w:eastAsia="Calibri" w:hAnsi="Arial" w:cs="Arial"/>
                <w:b/>
                <w:i/>
                <w:sz w:val="18"/>
                <w:szCs w:val="18"/>
              </w:rPr>
              <w:t>Объем финансирования меро</w:t>
            </w:r>
            <w:r w:rsidR="008E091D" w:rsidRPr="00970DB1">
              <w:rPr>
                <w:rFonts w:ascii="Arial" w:eastAsia="Calibri" w:hAnsi="Arial" w:cs="Arial"/>
                <w:b/>
                <w:i/>
                <w:sz w:val="18"/>
                <w:szCs w:val="18"/>
              </w:rPr>
              <w:t>приятия в</w:t>
            </w:r>
          </w:p>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году</w:t>
            </w:r>
            <w:r w:rsidR="00A62F1A" w:rsidRPr="00970DB1">
              <w:rPr>
                <w:rFonts w:ascii="Arial" w:eastAsia="Calibri" w:hAnsi="Arial" w:cs="Arial"/>
                <w:b/>
                <w:i/>
                <w:sz w:val="18"/>
                <w:szCs w:val="18"/>
              </w:rPr>
              <w:t>, предшест</w:t>
            </w:r>
            <w:r w:rsidRPr="00970DB1">
              <w:rPr>
                <w:rFonts w:ascii="Arial" w:eastAsia="Calibri" w:hAnsi="Arial" w:cs="Arial"/>
                <w:b/>
                <w:i/>
                <w:sz w:val="18"/>
                <w:szCs w:val="18"/>
              </w:rPr>
              <w:t xml:space="preserve">вующему году начала реализации </w:t>
            </w:r>
            <w:r w:rsidR="00F01AD2" w:rsidRPr="00970DB1">
              <w:rPr>
                <w:rFonts w:ascii="Arial" w:eastAsia="Calibri" w:hAnsi="Arial" w:cs="Arial"/>
                <w:b/>
                <w:i/>
                <w:sz w:val="18"/>
                <w:szCs w:val="18"/>
              </w:rPr>
              <w:t>мун.</w:t>
            </w:r>
            <w:r w:rsidRPr="00970DB1">
              <w:rPr>
                <w:rFonts w:ascii="Arial" w:eastAsia="Calibri" w:hAnsi="Arial" w:cs="Arial"/>
                <w:b/>
                <w:i/>
                <w:sz w:val="18"/>
                <w:szCs w:val="18"/>
              </w:rPr>
              <w:t>про-граммы</w:t>
            </w:r>
            <w:r w:rsidRPr="00970DB1">
              <w:rPr>
                <w:rFonts w:ascii="Arial" w:eastAsia="Calibri" w:hAnsi="Arial" w:cs="Arial"/>
                <w:b/>
                <w:i/>
                <w:sz w:val="18"/>
                <w:szCs w:val="18"/>
              </w:rPr>
              <w:br/>
              <w:t>(тыс.руб.)</w:t>
            </w:r>
          </w:p>
        </w:tc>
        <w:tc>
          <w:tcPr>
            <w:tcW w:w="1135" w:type="dxa"/>
            <w:vMerge w:val="restart"/>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Всего</w:t>
            </w:r>
            <w:r w:rsidRPr="00970DB1">
              <w:rPr>
                <w:rFonts w:ascii="Arial" w:eastAsia="Calibri" w:hAnsi="Arial" w:cs="Arial"/>
                <w:b/>
                <w:i/>
                <w:sz w:val="18"/>
                <w:szCs w:val="18"/>
              </w:rPr>
              <w:br/>
              <w:t>(тыс.руб.)</w:t>
            </w:r>
          </w:p>
        </w:tc>
        <w:tc>
          <w:tcPr>
            <w:tcW w:w="4029" w:type="dxa"/>
            <w:gridSpan w:val="6"/>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Объемы финансирования по годам</w:t>
            </w:r>
            <w:r w:rsidRPr="00970DB1">
              <w:rPr>
                <w:rFonts w:ascii="Arial" w:eastAsia="Calibri" w:hAnsi="Arial" w:cs="Arial"/>
                <w:b/>
                <w:i/>
                <w:sz w:val="18"/>
                <w:szCs w:val="18"/>
              </w:rPr>
              <w:br/>
              <w:t>(тыс.руб.)</w:t>
            </w:r>
          </w:p>
        </w:tc>
        <w:tc>
          <w:tcPr>
            <w:tcW w:w="1357" w:type="dxa"/>
            <w:vMerge w:val="restart"/>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Ответственный за выполнение мероприятия подпрограммы</w:t>
            </w:r>
          </w:p>
        </w:tc>
        <w:tc>
          <w:tcPr>
            <w:tcW w:w="1559" w:type="dxa"/>
            <w:vMerge w:val="restart"/>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Результаты выполнения мероприятия подпрограммы</w:t>
            </w:r>
          </w:p>
        </w:tc>
      </w:tr>
      <w:tr w:rsidR="008E091D" w:rsidRPr="00970DB1" w:rsidTr="00A62F1A">
        <w:tc>
          <w:tcPr>
            <w:tcW w:w="561" w:type="dxa"/>
            <w:vMerge/>
          </w:tcPr>
          <w:p w:rsidR="008E091D" w:rsidRPr="00970DB1" w:rsidRDefault="008E091D" w:rsidP="00A62F1A">
            <w:pPr>
              <w:jc w:val="center"/>
              <w:rPr>
                <w:rFonts w:ascii="Arial" w:eastAsia="Calibri" w:hAnsi="Arial" w:cs="Arial"/>
                <w:b/>
                <w:i/>
                <w:sz w:val="18"/>
                <w:szCs w:val="18"/>
              </w:rPr>
            </w:pPr>
          </w:p>
        </w:tc>
        <w:tc>
          <w:tcPr>
            <w:tcW w:w="1991" w:type="dxa"/>
            <w:vMerge/>
          </w:tcPr>
          <w:p w:rsidR="008E091D" w:rsidRPr="00970DB1" w:rsidRDefault="008E091D" w:rsidP="00A62F1A">
            <w:pPr>
              <w:jc w:val="center"/>
              <w:rPr>
                <w:rFonts w:ascii="Arial" w:eastAsia="Calibri" w:hAnsi="Arial" w:cs="Arial"/>
                <w:b/>
                <w:i/>
                <w:sz w:val="18"/>
                <w:szCs w:val="18"/>
              </w:rPr>
            </w:pPr>
          </w:p>
        </w:tc>
        <w:tc>
          <w:tcPr>
            <w:tcW w:w="1135" w:type="dxa"/>
            <w:vMerge/>
          </w:tcPr>
          <w:p w:rsidR="008E091D" w:rsidRPr="00970DB1" w:rsidRDefault="008E091D" w:rsidP="00A62F1A">
            <w:pPr>
              <w:jc w:val="center"/>
              <w:rPr>
                <w:rFonts w:ascii="Arial" w:eastAsia="Calibri" w:hAnsi="Arial" w:cs="Arial"/>
                <w:b/>
                <w:i/>
                <w:sz w:val="18"/>
                <w:szCs w:val="18"/>
              </w:rPr>
            </w:pPr>
          </w:p>
        </w:tc>
        <w:tc>
          <w:tcPr>
            <w:tcW w:w="1814" w:type="dxa"/>
            <w:vMerge/>
          </w:tcPr>
          <w:p w:rsidR="008E091D" w:rsidRPr="00970DB1" w:rsidRDefault="008E091D" w:rsidP="00A62F1A">
            <w:pPr>
              <w:jc w:val="center"/>
              <w:rPr>
                <w:rFonts w:ascii="Arial" w:eastAsia="Calibri" w:hAnsi="Arial" w:cs="Arial"/>
                <w:b/>
                <w:i/>
                <w:sz w:val="18"/>
                <w:szCs w:val="18"/>
              </w:rPr>
            </w:pPr>
          </w:p>
        </w:tc>
        <w:tc>
          <w:tcPr>
            <w:tcW w:w="1445" w:type="dxa"/>
            <w:vMerge/>
          </w:tcPr>
          <w:p w:rsidR="008E091D" w:rsidRPr="00970DB1" w:rsidRDefault="008E091D" w:rsidP="00A62F1A">
            <w:pPr>
              <w:jc w:val="center"/>
              <w:rPr>
                <w:rFonts w:ascii="Arial" w:eastAsia="Calibri" w:hAnsi="Arial" w:cs="Arial"/>
                <w:b/>
                <w:i/>
                <w:sz w:val="18"/>
                <w:szCs w:val="18"/>
              </w:rPr>
            </w:pPr>
          </w:p>
        </w:tc>
        <w:tc>
          <w:tcPr>
            <w:tcW w:w="1135" w:type="dxa"/>
            <w:vMerge/>
          </w:tcPr>
          <w:p w:rsidR="008E091D" w:rsidRPr="00970DB1" w:rsidRDefault="008E091D" w:rsidP="00A62F1A">
            <w:pPr>
              <w:jc w:val="center"/>
              <w:rPr>
                <w:rFonts w:ascii="Arial" w:eastAsia="Calibri" w:hAnsi="Arial" w:cs="Arial"/>
                <w:b/>
                <w:i/>
                <w:sz w:val="18"/>
                <w:szCs w:val="18"/>
              </w:rPr>
            </w:pPr>
          </w:p>
        </w:tc>
        <w:tc>
          <w:tcPr>
            <w:tcW w:w="850"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2017</w:t>
            </w:r>
          </w:p>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год</w:t>
            </w:r>
          </w:p>
        </w:tc>
        <w:tc>
          <w:tcPr>
            <w:tcW w:w="877" w:type="dxa"/>
            <w:gridSpan w:val="2"/>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2018 год</w:t>
            </w:r>
          </w:p>
        </w:tc>
        <w:tc>
          <w:tcPr>
            <w:tcW w:w="824"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2019</w:t>
            </w:r>
          </w:p>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год</w:t>
            </w:r>
          </w:p>
        </w:tc>
        <w:tc>
          <w:tcPr>
            <w:tcW w:w="851"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2020 год</w:t>
            </w:r>
          </w:p>
        </w:tc>
        <w:tc>
          <w:tcPr>
            <w:tcW w:w="627"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2021 год</w:t>
            </w:r>
          </w:p>
        </w:tc>
        <w:tc>
          <w:tcPr>
            <w:tcW w:w="1357" w:type="dxa"/>
            <w:vMerge/>
          </w:tcPr>
          <w:p w:rsidR="008E091D" w:rsidRPr="00970DB1" w:rsidRDefault="008E091D" w:rsidP="00A62F1A">
            <w:pPr>
              <w:jc w:val="center"/>
              <w:rPr>
                <w:rFonts w:ascii="Arial" w:eastAsia="Calibri" w:hAnsi="Arial" w:cs="Arial"/>
                <w:b/>
                <w:i/>
                <w:sz w:val="18"/>
                <w:szCs w:val="18"/>
              </w:rPr>
            </w:pPr>
          </w:p>
        </w:tc>
        <w:tc>
          <w:tcPr>
            <w:tcW w:w="1559" w:type="dxa"/>
            <w:vMerge/>
          </w:tcPr>
          <w:p w:rsidR="008E091D" w:rsidRPr="00970DB1" w:rsidRDefault="008E091D" w:rsidP="00A62F1A">
            <w:pPr>
              <w:jc w:val="center"/>
              <w:rPr>
                <w:rFonts w:ascii="Arial" w:eastAsia="Calibri" w:hAnsi="Arial" w:cs="Arial"/>
                <w:b/>
                <w:i/>
                <w:sz w:val="18"/>
                <w:szCs w:val="18"/>
              </w:rPr>
            </w:pPr>
          </w:p>
        </w:tc>
      </w:tr>
      <w:tr w:rsidR="008E091D" w:rsidRPr="00970DB1" w:rsidTr="00A62F1A">
        <w:tc>
          <w:tcPr>
            <w:tcW w:w="561"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1</w:t>
            </w:r>
          </w:p>
        </w:tc>
        <w:tc>
          <w:tcPr>
            <w:tcW w:w="1991"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2</w:t>
            </w:r>
          </w:p>
        </w:tc>
        <w:tc>
          <w:tcPr>
            <w:tcW w:w="1135"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3</w:t>
            </w:r>
          </w:p>
        </w:tc>
        <w:tc>
          <w:tcPr>
            <w:tcW w:w="1814"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4</w:t>
            </w:r>
          </w:p>
        </w:tc>
        <w:tc>
          <w:tcPr>
            <w:tcW w:w="1445"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5</w:t>
            </w:r>
          </w:p>
        </w:tc>
        <w:tc>
          <w:tcPr>
            <w:tcW w:w="1135"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6</w:t>
            </w:r>
          </w:p>
        </w:tc>
        <w:tc>
          <w:tcPr>
            <w:tcW w:w="850"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7</w:t>
            </w:r>
          </w:p>
        </w:tc>
        <w:tc>
          <w:tcPr>
            <w:tcW w:w="877" w:type="dxa"/>
            <w:gridSpan w:val="2"/>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8</w:t>
            </w:r>
          </w:p>
        </w:tc>
        <w:tc>
          <w:tcPr>
            <w:tcW w:w="824"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9</w:t>
            </w:r>
          </w:p>
        </w:tc>
        <w:tc>
          <w:tcPr>
            <w:tcW w:w="851"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10</w:t>
            </w:r>
          </w:p>
        </w:tc>
        <w:tc>
          <w:tcPr>
            <w:tcW w:w="627"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11</w:t>
            </w:r>
          </w:p>
        </w:tc>
        <w:tc>
          <w:tcPr>
            <w:tcW w:w="1357"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12</w:t>
            </w:r>
          </w:p>
        </w:tc>
        <w:tc>
          <w:tcPr>
            <w:tcW w:w="1559" w:type="dxa"/>
          </w:tcPr>
          <w:p w:rsidR="008E091D" w:rsidRPr="00970DB1" w:rsidRDefault="008E091D" w:rsidP="00A62F1A">
            <w:pPr>
              <w:jc w:val="center"/>
              <w:rPr>
                <w:rFonts w:ascii="Arial" w:eastAsia="Calibri" w:hAnsi="Arial" w:cs="Arial"/>
                <w:b/>
                <w:i/>
                <w:sz w:val="18"/>
                <w:szCs w:val="18"/>
              </w:rPr>
            </w:pPr>
            <w:r w:rsidRPr="00970DB1">
              <w:rPr>
                <w:rFonts w:ascii="Arial" w:eastAsia="Calibri" w:hAnsi="Arial" w:cs="Arial"/>
                <w:b/>
                <w:i/>
                <w:sz w:val="18"/>
                <w:szCs w:val="18"/>
              </w:rPr>
              <w:t>13</w:t>
            </w:r>
          </w:p>
        </w:tc>
      </w:tr>
      <w:tr w:rsidR="009D101A" w:rsidRPr="00970DB1" w:rsidTr="00A62F1A">
        <w:tc>
          <w:tcPr>
            <w:tcW w:w="561" w:type="dxa"/>
            <w:vMerge w:val="restart"/>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1.</w:t>
            </w:r>
          </w:p>
        </w:tc>
        <w:tc>
          <w:tcPr>
            <w:tcW w:w="1991" w:type="dxa"/>
            <w:vMerge w:val="restart"/>
          </w:tcPr>
          <w:p w:rsidR="00A62F1A" w:rsidRPr="00970DB1" w:rsidRDefault="009D101A" w:rsidP="00A62F1A">
            <w:pPr>
              <w:jc w:val="center"/>
              <w:rPr>
                <w:rFonts w:ascii="Arial" w:eastAsia="Calibri" w:hAnsi="Arial" w:cs="Arial"/>
                <w:sz w:val="18"/>
                <w:szCs w:val="18"/>
              </w:rPr>
            </w:pPr>
            <w:r w:rsidRPr="00970DB1">
              <w:rPr>
                <w:rFonts w:ascii="Arial" w:eastAsia="Calibri" w:hAnsi="Arial" w:cs="Arial"/>
                <w:b/>
                <w:sz w:val="18"/>
                <w:szCs w:val="18"/>
              </w:rPr>
              <w:t>Основное мероприятие 1.</w:t>
            </w:r>
            <w:r w:rsidRPr="00970DB1">
              <w:rPr>
                <w:rFonts w:ascii="Arial" w:eastAsia="Calibri" w:hAnsi="Arial" w:cs="Arial"/>
                <w:sz w:val="18"/>
                <w:szCs w:val="18"/>
              </w:rPr>
              <w:t xml:space="preserve"> </w:t>
            </w:r>
          </w:p>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135" w:type="dxa"/>
            <w:vMerge w:val="restart"/>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814" w:type="dxa"/>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Итого</w:t>
            </w:r>
          </w:p>
        </w:tc>
        <w:tc>
          <w:tcPr>
            <w:tcW w:w="1445" w:type="dxa"/>
          </w:tcPr>
          <w:p w:rsidR="009D101A" w:rsidRPr="00970DB1" w:rsidRDefault="009D101A" w:rsidP="00A62F1A">
            <w:pPr>
              <w:jc w:val="center"/>
              <w:rPr>
                <w:rFonts w:ascii="Arial" w:eastAsia="Calibri" w:hAnsi="Arial" w:cs="Arial"/>
                <w:sz w:val="18"/>
                <w:szCs w:val="18"/>
              </w:rPr>
            </w:pPr>
          </w:p>
        </w:tc>
        <w:tc>
          <w:tcPr>
            <w:tcW w:w="1135" w:type="dxa"/>
          </w:tcPr>
          <w:p w:rsidR="009D101A" w:rsidRPr="00970DB1" w:rsidRDefault="00C34ED4" w:rsidP="00A62F1A">
            <w:pPr>
              <w:jc w:val="center"/>
              <w:rPr>
                <w:rFonts w:ascii="Arial" w:eastAsia="Calibri" w:hAnsi="Arial" w:cs="Arial"/>
                <w:sz w:val="18"/>
                <w:szCs w:val="18"/>
              </w:rPr>
            </w:pPr>
            <w:r w:rsidRPr="00970DB1">
              <w:rPr>
                <w:rFonts w:ascii="Arial" w:eastAsia="Calibri" w:hAnsi="Arial" w:cs="Arial"/>
                <w:sz w:val="18"/>
                <w:szCs w:val="18"/>
              </w:rPr>
              <w:t>120452</w:t>
            </w:r>
            <w:r w:rsidR="009D101A" w:rsidRPr="00970DB1">
              <w:rPr>
                <w:rFonts w:ascii="Arial" w:eastAsia="Calibri" w:hAnsi="Arial" w:cs="Arial"/>
                <w:sz w:val="18"/>
                <w:szCs w:val="18"/>
              </w:rPr>
              <w:t>,0</w:t>
            </w:r>
          </w:p>
        </w:tc>
        <w:tc>
          <w:tcPr>
            <w:tcW w:w="850"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31231,0</w:t>
            </w:r>
          </w:p>
        </w:tc>
        <w:tc>
          <w:tcPr>
            <w:tcW w:w="877" w:type="dxa"/>
            <w:gridSpan w:val="2"/>
          </w:tcPr>
          <w:p w:rsidR="009D101A" w:rsidRPr="00970DB1" w:rsidRDefault="00C34ED4" w:rsidP="00A62F1A">
            <w:pPr>
              <w:jc w:val="center"/>
              <w:rPr>
                <w:rFonts w:ascii="Arial" w:hAnsi="Arial" w:cs="Arial"/>
                <w:sz w:val="18"/>
                <w:szCs w:val="18"/>
              </w:rPr>
            </w:pPr>
            <w:r w:rsidRPr="00970DB1">
              <w:rPr>
                <w:rFonts w:ascii="Arial" w:hAnsi="Arial" w:cs="Arial"/>
                <w:sz w:val="18"/>
                <w:szCs w:val="18"/>
              </w:rPr>
              <w:t>15614</w:t>
            </w:r>
            <w:r w:rsidR="009D101A" w:rsidRPr="00970DB1">
              <w:rPr>
                <w:rFonts w:ascii="Arial" w:hAnsi="Arial" w:cs="Arial"/>
                <w:sz w:val="18"/>
                <w:szCs w:val="18"/>
              </w:rPr>
              <w:t>,0</w:t>
            </w:r>
          </w:p>
        </w:tc>
        <w:tc>
          <w:tcPr>
            <w:tcW w:w="824"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28997,0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44610,0</w:t>
            </w:r>
          </w:p>
        </w:tc>
        <w:tc>
          <w:tcPr>
            <w:tcW w:w="627" w:type="dxa"/>
          </w:tcPr>
          <w:p w:rsidR="009D101A" w:rsidRPr="00970DB1" w:rsidRDefault="009D101A" w:rsidP="00A62F1A">
            <w:pPr>
              <w:jc w:val="center"/>
              <w:rPr>
                <w:rFonts w:ascii="Arial" w:eastAsia="Calibri" w:hAnsi="Arial" w:cs="Arial"/>
                <w:sz w:val="18"/>
                <w:szCs w:val="18"/>
              </w:rPr>
            </w:pPr>
          </w:p>
        </w:tc>
        <w:tc>
          <w:tcPr>
            <w:tcW w:w="1357" w:type="dxa"/>
            <w:vMerge w:val="restart"/>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559" w:type="dxa"/>
            <w:vMerge w:val="restart"/>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2017 году – 16 человек;</w:t>
            </w:r>
          </w:p>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 xml:space="preserve">в 2018 году – </w:t>
            </w:r>
            <w:r w:rsidR="00C34ED4" w:rsidRPr="00970DB1">
              <w:rPr>
                <w:rFonts w:ascii="Arial" w:eastAsia="Calibri" w:hAnsi="Arial" w:cs="Arial"/>
                <w:sz w:val="18"/>
                <w:szCs w:val="18"/>
              </w:rPr>
              <w:t>7</w:t>
            </w:r>
            <w:r w:rsidRPr="00970DB1">
              <w:rPr>
                <w:rFonts w:ascii="Arial" w:eastAsia="Calibri" w:hAnsi="Arial" w:cs="Arial"/>
                <w:sz w:val="18"/>
                <w:szCs w:val="18"/>
              </w:rPr>
              <w:t xml:space="preserve"> человек;</w:t>
            </w:r>
          </w:p>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 xml:space="preserve">в 2019 году- 13 </w:t>
            </w:r>
            <w:r w:rsidRPr="00970DB1">
              <w:rPr>
                <w:rFonts w:ascii="Arial" w:eastAsia="Calibri" w:hAnsi="Arial" w:cs="Arial"/>
                <w:sz w:val="18"/>
                <w:szCs w:val="18"/>
              </w:rPr>
              <w:lastRenderedPageBreak/>
              <w:t>человек;</w:t>
            </w:r>
          </w:p>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в 2020 году – 20 человек.</w:t>
            </w:r>
          </w:p>
          <w:p w:rsidR="00A62F1A" w:rsidRPr="00970DB1" w:rsidRDefault="00A62F1A" w:rsidP="00A62F1A">
            <w:pPr>
              <w:jc w:val="center"/>
              <w:rPr>
                <w:rFonts w:ascii="Arial" w:eastAsia="Calibri" w:hAnsi="Arial" w:cs="Arial"/>
                <w:sz w:val="18"/>
                <w:szCs w:val="18"/>
              </w:rPr>
            </w:pPr>
          </w:p>
        </w:tc>
      </w:tr>
      <w:tr w:rsidR="008E091D" w:rsidRPr="00970DB1" w:rsidTr="00A62F1A">
        <w:trPr>
          <w:trHeight w:val="305"/>
        </w:trPr>
        <w:tc>
          <w:tcPr>
            <w:tcW w:w="561" w:type="dxa"/>
            <w:vMerge/>
          </w:tcPr>
          <w:p w:rsidR="008E091D" w:rsidRPr="00970DB1" w:rsidRDefault="008E091D" w:rsidP="00A62F1A">
            <w:pPr>
              <w:jc w:val="center"/>
              <w:rPr>
                <w:rFonts w:ascii="Arial" w:eastAsia="Calibri" w:hAnsi="Arial" w:cs="Arial"/>
                <w:sz w:val="18"/>
                <w:szCs w:val="18"/>
              </w:rPr>
            </w:pPr>
          </w:p>
        </w:tc>
        <w:tc>
          <w:tcPr>
            <w:tcW w:w="1991" w:type="dxa"/>
            <w:vMerge/>
          </w:tcPr>
          <w:p w:rsidR="008E091D" w:rsidRPr="00970DB1" w:rsidRDefault="008E091D" w:rsidP="00A62F1A">
            <w:pPr>
              <w:jc w:val="center"/>
              <w:rPr>
                <w:rFonts w:ascii="Arial" w:eastAsia="Calibri" w:hAnsi="Arial" w:cs="Arial"/>
                <w:sz w:val="18"/>
                <w:szCs w:val="18"/>
              </w:rPr>
            </w:pPr>
          </w:p>
        </w:tc>
        <w:tc>
          <w:tcPr>
            <w:tcW w:w="1135" w:type="dxa"/>
            <w:vMerge/>
          </w:tcPr>
          <w:p w:rsidR="008E091D" w:rsidRPr="00970DB1" w:rsidRDefault="008E091D" w:rsidP="00A62F1A">
            <w:pPr>
              <w:jc w:val="center"/>
              <w:rPr>
                <w:rFonts w:ascii="Arial" w:eastAsia="Calibri" w:hAnsi="Arial" w:cs="Arial"/>
                <w:sz w:val="18"/>
                <w:szCs w:val="18"/>
              </w:rPr>
            </w:pPr>
          </w:p>
        </w:tc>
        <w:tc>
          <w:tcPr>
            <w:tcW w:w="1814" w:type="dxa"/>
          </w:tcPr>
          <w:p w:rsidR="008E091D" w:rsidRPr="00970DB1" w:rsidRDefault="008E091D" w:rsidP="00A62F1A">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445" w:type="dxa"/>
          </w:tcPr>
          <w:p w:rsidR="008E091D" w:rsidRPr="00970DB1" w:rsidRDefault="008E091D" w:rsidP="00A62F1A">
            <w:pPr>
              <w:jc w:val="center"/>
              <w:rPr>
                <w:rFonts w:ascii="Arial" w:eastAsia="Calibri" w:hAnsi="Arial" w:cs="Arial"/>
                <w:sz w:val="18"/>
                <w:szCs w:val="18"/>
              </w:rPr>
            </w:pPr>
          </w:p>
        </w:tc>
        <w:tc>
          <w:tcPr>
            <w:tcW w:w="1135"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0"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8E091D" w:rsidRPr="00970DB1" w:rsidRDefault="008E091D" w:rsidP="00A62F1A">
            <w:pPr>
              <w:jc w:val="center"/>
              <w:rPr>
                <w:rFonts w:ascii="Arial" w:eastAsia="Calibri" w:hAnsi="Arial" w:cs="Arial"/>
                <w:sz w:val="18"/>
                <w:szCs w:val="18"/>
              </w:rPr>
            </w:pPr>
          </w:p>
        </w:tc>
        <w:tc>
          <w:tcPr>
            <w:tcW w:w="1357" w:type="dxa"/>
            <w:vMerge/>
          </w:tcPr>
          <w:p w:rsidR="008E091D" w:rsidRPr="00970DB1" w:rsidRDefault="008E091D" w:rsidP="00A62F1A">
            <w:pPr>
              <w:jc w:val="center"/>
              <w:rPr>
                <w:rFonts w:ascii="Arial" w:eastAsia="Calibri" w:hAnsi="Arial" w:cs="Arial"/>
                <w:sz w:val="18"/>
                <w:szCs w:val="18"/>
              </w:rPr>
            </w:pPr>
          </w:p>
        </w:tc>
        <w:tc>
          <w:tcPr>
            <w:tcW w:w="1559" w:type="dxa"/>
            <w:vMerge/>
          </w:tcPr>
          <w:p w:rsidR="008E091D" w:rsidRPr="00970DB1" w:rsidRDefault="008E091D" w:rsidP="00A62F1A">
            <w:pPr>
              <w:jc w:val="center"/>
              <w:rPr>
                <w:rFonts w:ascii="Arial" w:eastAsia="Calibri" w:hAnsi="Arial" w:cs="Arial"/>
                <w:sz w:val="18"/>
                <w:szCs w:val="18"/>
              </w:rPr>
            </w:pPr>
          </w:p>
        </w:tc>
      </w:tr>
      <w:tr w:rsidR="009D101A" w:rsidRPr="00970DB1" w:rsidTr="00A62F1A">
        <w:trPr>
          <w:trHeight w:val="305"/>
        </w:trPr>
        <w:tc>
          <w:tcPr>
            <w:tcW w:w="561" w:type="dxa"/>
            <w:vMerge/>
          </w:tcPr>
          <w:p w:rsidR="009D101A" w:rsidRPr="00970DB1" w:rsidRDefault="009D101A" w:rsidP="00A62F1A">
            <w:pPr>
              <w:jc w:val="center"/>
              <w:rPr>
                <w:rFonts w:ascii="Arial" w:eastAsia="Calibri" w:hAnsi="Arial" w:cs="Arial"/>
                <w:sz w:val="18"/>
                <w:szCs w:val="18"/>
              </w:rPr>
            </w:pPr>
          </w:p>
        </w:tc>
        <w:tc>
          <w:tcPr>
            <w:tcW w:w="1991" w:type="dxa"/>
            <w:vMerge/>
          </w:tcPr>
          <w:p w:rsidR="009D101A" w:rsidRPr="00970DB1" w:rsidRDefault="009D101A" w:rsidP="00A62F1A">
            <w:pPr>
              <w:jc w:val="center"/>
              <w:rPr>
                <w:rFonts w:ascii="Arial" w:eastAsia="Calibri" w:hAnsi="Arial" w:cs="Arial"/>
                <w:sz w:val="18"/>
                <w:szCs w:val="18"/>
              </w:rPr>
            </w:pPr>
          </w:p>
        </w:tc>
        <w:tc>
          <w:tcPr>
            <w:tcW w:w="1135" w:type="dxa"/>
            <w:vMerge/>
          </w:tcPr>
          <w:p w:rsidR="009D101A" w:rsidRPr="00970DB1" w:rsidRDefault="009D101A" w:rsidP="00A62F1A">
            <w:pPr>
              <w:jc w:val="center"/>
              <w:rPr>
                <w:rFonts w:ascii="Arial" w:eastAsia="Calibri" w:hAnsi="Arial" w:cs="Arial"/>
                <w:sz w:val="18"/>
                <w:szCs w:val="18"/>
              </w:rPr>
            </w:pPr>
          </w:p>
        </w:tc>
        <w:tc>
          <w:tcPr>
            <w:tcW w:w="1814" w:type="dxa"/>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445" w:type="dxa"/>
          </w:tcPr>
          <w:p w:rsidR="009D101A" w:rsidRPr="00970DB1" w:rsidRDefault="009D101A" w:rsidP="00A62F1A">
            <w:pPr>
              <w:jc w:val="center"/>
              <w:rPr>
                <w:rFonts w:ascii="Arial" w:eastAsia="Calibri" w:hAnsi="Arial" w:cs="Arial"/>
                <w:sz w:val="18"/>
                <w:szCs w:val="18"/>
              </w:rPr>
            </w:pPr>
          </w:p>
        </w:tc>
        <w:tc>
          <w:tcPr>
            <w:tcW w:w="1135" w:type="dxa"/>
          </w:tcPr>
          <w:p w:rsidR="009D101A" w:rsidRPr="00970DB1" w:rsidRDefault="00C34ED4" w:rsidP="00A62F1A">
            <w:pPr>
              <w:jc w:val="center"/>
              <w:rPr>
                <w:rFonts w:ascii="Arial" w:eastAsia="Calibri" w:hAnsi="Arial" w:cs="Arial"/>
                <w:sz w:val="18"/>
                <w:szCs w:val="18"/>
              </w:rPr>
            </w:pPr>
            <w:r w:rsidRPr="00970DB1">
              <w:rPr>
                <w:rFonts w:ascii="Arial" w:eastAsia="Calibri" w:hAnsi="Arial" w:cs="Arial"/>
                <w:sz w:val="18"/>
                <w:szCs w:val="18"/>
              </w:rPr>
              <w:t>120452</w:t>
            </w:r>
            <w:r w:rsidR="009D101A" w:rsidRPr="00970DB1">
              <w:rPr>
                <w:rFonts w:ascii="Arial" w:eastAsia="Calibri" w:hAnsi="Arial" w:cs="Arial"/>
                <w:sz w:val="18"/>
                <w:szCs w:val="18"/>
              </w:rPr>
              <w:t>,0</w:t>
            </w:r>
          </w:p>
        </w:tc>
        <w:tc>
          <w:tcPr>
            <w:tcW w:w="850"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31231,0</w:t>
            </w:r>
          </w:p>
        </w:tc>
        <w:tc>
          <w:tcPr>
            <w:tcW w:w="851" w:type="dxa"/>
          </w:tcPr>
          <w:p w:rsidR="009D101A" w:rsidRPr="00970DB1" w:rsidRDefault="00C34ED4" w:rsidP="00A62F1A">
            <w:pPr>
              <w:jc w:val="center"/>
              <w:rPr>
                <w:rFonts w:ascii="Arial" w:hAnsi="Arial" w:cs="Arial"/>
                <w:sz w:val="18"/>
                <w:szCs w:val="18"/>
              </w:rPr>
            </w:pPr>
            <w:r w:rsidRPr="00970DB1">
              <w:rPr>
                <w:rFonts w:ascii="Arial" w:hAnsi="Arial" w:cs="Arial"/>
                <w:sz w:val="18"/>
                <w:szCs w:val="18"/>
              </w:rPr>
              <w:t>15614</w:t>
            </w:r>
            <w:r w:rsidR="009D101A" w:rsidRPr="00970DB1">
              <w:rPr>
                <w:rFonts w:ascii="Arial" w:hAnsi="Arial" w:cs="Arial"/>
                <w:sz w:val="18"/>
                <w:szCs w:val="18"/>
              </w:rPr>
              <w:t>,0</w:t>
            </w:r>
          </w:p>
        </w:tc>
        <w:tc>
          <w:tcPr>
            <w:tcW w:w="850" w:type="dxa"/>
            <w:gridSpan w:val="2"/>
          </w:tcPr>
          <w:p w:rsidR="009D101A" w:rsidRPr="00970DB1" w:rsidRDefault="009D101A" w:rsidP="00A62F1A">
            <w:pPr>
              <w:jc w:val="center"/>
              <w:rPr>
                <w:rFonts w:ascii="Arial" w:hAnsi="Arial" w:cs="Arial"/>
                <w:sz w:val="18"/>
                <w:szCs w:val="18"/>
              </w:rPr>
            </w:pPr>
            <w:r w:rsidRPr="00970DB1">
              <w:rPr>
                <w:rFonts w:ascii="Arial" w:hAnsi="Arial" w:cs="Arial"/>
                <w:sz w:val="18"/>
                <w:szCs w:val="18"/>
              </w:rPr>
              <w:t>28997,0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44610,0</w:t>
            </w:r>
          </w:p>
        </w:tc>
        <w:tc>
          <w:tcPr>
            <w:tcW w:w="627" w:type="dxa"/>
          </w:tcPr>
          <w:p w:rsidR="009D101A" w:rsidRPr="00970DB1" w:rsidRDefault="009D101A" w:rsidP="00A62F1A">
            <w:pPr>
              <w:jc w:val="center"/>
              <w:rPr>
                <w:rFonts w:ascii="Arial" w:eastAsia="Calibri" w:hAnsi="Arial" w:cs="Arial"/>
                <w:sz w:val="18"/>
                <w:szCs w:val="18"/>
              </w:rPr>
            </w:pPr>
          </w:p>
        </w:tc>
        <w:tc>
          <w:tcPr>
            <w:tcW w:w="1357" w:type="dxa"/>
            <w:vMerge/>
          </w:tcPr>
          <w:p w:rsidR="009D101A" w:rsidRPr="00970DB1" w:rsidRDefault="009D101A" w:rsidP="00A62F1A">
            <w:pPr>
              <w:jc w:val="center"/>
              <w:rPr>
                <w:rFonts w:ascii="Arial" w:eastAsia="Calibri" w:hAnsi="Arial" w:cs="Arial"/>
                <w:sz w:val="18"/>
                <w:szCs w:val="18"/>
              </w:rPr>
            </w:pPr>
          </w:p>
        </w:tc>
        <w:tc>
          <w:tcPr>
            <w:tcW w:w="1559" w:type="dxa"/>
            <w:vMerge/>
          </w:tcPr>
          <w:p w:rsidR="009D101A" w:rsidRPr="00970DB1" w:rsidRDefault="009D101A" w:rsidP="00A62F1A">
            <w:pPr>
              <w:jc w:val="center"/>
              <w:rPr>
                <w:rFonts w:ascii="Arial" w:eastAsia="Calibri" w:hAnsi="Arial" w:cs="Arial"/>
                <w:sz w:val="18"/>
                <w:szCs w:val="18"/>
              </w:rPr>
            </w:pPr>
          </w:p>
        </w:tc>
      </w:tr>
      <w:tr w:rsidR="008E091D" w:rsidRPr="00970DB1" w:rsidTr="00A62F1A">
        <w:trPr>
          <w:trHeight w:val="305"/>
        </w:trPr>
        <w:tc>
          <w:tcPr>
            <w:tcW w:w="561" w:type="dxa"/>
            <w:vMerge/>
          </w:tcPr>
          <w:p w:rsidR="008E091D" w:rsidRPr="00970DB1" w:rsidRDefault="008E091D" w:rsidP="00A62F1A">
            <w:pPr>
              <w:jc w:val="center"/>
              <w:rPr>
                <w:rFonts w:ascii="Arial" w:eastAsia="Calibri" w:hAnsi="Arial" w:cs="Arial"/>
                <w:sz w:val="18"/>
                <w:szCs w:val="18"/>
              </w:rPr>
            </w:pPr>
          </w:p>
        </w:tc>
        <w:tc>
          <w:tcPr>
            <w:tcW w:w="1991" w:type="dxa"/>
            <w:vMerge/>
          </w:tcPr>
          <w:p w:rsidR="008E091D" w:rsidRPr="00970DB1" w:rsidRDefault="008E091D" w:rsidP="00A62F1A">
            <w:pPr>
              <w:jc w:val="center"/>
              <w:rPr>
                <w:rFonts w:ascii="Arial" w:eastAsia="Calibri" w:hAnsi="Arial" w:cs="Arial"/>
                <w:sz w:val="18"/>
                <w:szCs w:val="18"/>
              </w:rPr>
            </w:pPr>
          </w:p>
        </w:tc>
        <w:tc>
          <w:tcPr>
            <w:tcW w:w="1135" w:type="dxa"/>
            <w:vMerge/>
          </w:tcPr>
          <w:p w:rsidR="008E091D" w:rsidRPr="00970DB1" w:rsidRDefault="008E091D" w:rsidP="00A62F1A">
            <w:pPr>
              <w:jc w:val="center"/>
              <w:rPr>
                <w:rFonts w:ascii="Arial" w:eastAsia="Calibri" w:hAnsi="Arial" w:cs="Arial"/>
                <w:sz w:val="18"/>
                <w:szCs w:val="18"/>
              </w:rPr>
            </w:pPr>
          </w:p>
        </w:tc>
        <w:tc>
          <w:tcPr>
            <w:tcW w:w="1814" w:type="dxa"/>
          </w:tcPr>
          <w:p w:rsidR="008E091D" w:rsidRPr="00970DB1" w:rsidRDefault="008E091D" w:rsidP="00A62F1A">
            <w:pPr>
              <w:pStyle w:val="ConsPlusNormal"/>
              <w:jc w:val="center"/>
              <w:rPr>
                <w:sz w:val="18"/>
                <w:szCs w:val="18"/>
              </w:rPr>
            </w:pPr>
            <w:r w:rsidRPr="00970DB1">
              <w:rPr>
                <w:sz w:val="18"/>
                <w:szCs w:val="18"/>
              </w:rPr>
              <w:t>Средства бюджета Клинского муниципального района</w:t>
            </w:r>
          </w:p>
        </w:tc>
        <w:tc>
          <w:tcPr>
            <w:tcW w:w="1445" w:type="dxa"/>
          </w:tcPr>
          <w:p w:rsidR="008E091D" w:rsidRPr="00970DB1" w:rsidRDefault="008E091D" w:rsidP="00A62F1A">
            <w:pPr>
              <w:jc w:val="center"/>
              <w:rPr>
                <w:rFonts w:ascii="Arial" w:eastAsia="Calibri" w:hAnsi="Arial" w:cs="Arial"/>
                <w:sz w:val="18"/>
                <w:szCs w:val="18"/>
              </w:rPr>
            </w:pPr>
          </w:p>
        </w:tc>
        <w:tc>
          <w:tcPr>
            <w:tcW w:w="1135"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0"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8E091D" w:rsidRPr="00970DB1" w:rsidRDefault="008E091D" w:rsidP="00A62F1A">
            <w:pPr>
              <w:jc w:val="center"/>
              <w:rPr>
                <w:rFonts w:ascii="Arial" w:eastAsia="Calibri" w:hAnsi="Arial" w:cs="Arial"/>
                <w:sz w:val="18"/>
                <w:szCs w:val="18"/>
              </w:rPr>
            </w:pPr>
          </w:p>
        </w:tc>
        <w:tc>
          <w:tcPr>
            <w:tcW w:w="1357" w:type="dxa"/>
            <w:vMerge/>
          </w:tcPr>
          <w:p w:rsidR="008E091D" w:rsidRPr="00970DB1" w:rsidRDefault="008E091D" w:rsidP="00A62F1A">
            <w:pPr>
              <w:jc w:val="center"/>
              <w:rPr>
                <w:rFonts w:ascii="Arial" w:eastAsia="Calibri" w:hAnsi="Arial" w:cs="Arial"/>
                <w:sz w:val="18"/>
                <w:szCs w:val="18"/>
              </w:rPr>
            </w:pPr>
          </w:p>
        </w:tc>
        <w:tc>
          <w:tcPr>
            <w:tcW w:w="1559" w:type="dxa"/>
            <w:vMerge/>
          </w:tcPr>
          <w:p w:rsidR="008E091D" w:rsidRPr="00970DB1" w:rsidRDefault="008E091D" w:rsidP="00A62F1A">
            <w:pPr>
              <w:jc w:val="center"/>
              <w:rPr>
                <w:rFonts w:ascii="Arial" w:eastAsia="Calibri" w:hAnsi="Arial" w:cs="Arial"/>
                <w:sz w:val="18"/>
                <w:szCs w:val="18"/>
              </w:rPr>
            </w:pPr>
          </w:p>
        </w:tc>
      </w:tr>
      <w:tr w:rsidR="008E091D" w:rsidRPr="00970DB1" w:rsidTr="00A62F1A">
        <w:trPr>
          <w:trHeight w:val="923"/>
        </w:trPr>
        <w:tc>
          <w:tcPr>
            <w:tcW w:w="561" w:type="dxa"/>
            <w:vMerge/>
          </w:tcPr>
          <w:p w:rsidR="008E091D" w:rsidRPr="00970DB1" w:rsidRDefault="008E091D" w:rsidP="00A62F1A">
            <w:pPr>
              <w:jc w:val="center"/>
              <w:rPr>
                <w:rFonts w:ascii="Arial" w:eastAsia="Calibri" w:hAnsi="Arial" w:cs="Arial"/>
                <w:sz w:val="18"/>
                <w:szCs w:val="18"/>
              </w:rPr>
            </w:pPr>
          </w:p>
        </w:tc>
        <w:tc>
          <w:tcPr>
            <w:tcW w:w="1991" w:type="dxa"/>
            <w:vMerge/>
          </w:tcPr>
          <w:p w:rsidR="008E091D" w:rsidRPr="00970DB1" w:rsidRDefault="008E091D" w:rsidP="00A62F1A">
            <w:pPr>
              <w:jc w:val="center"/>
              <w:rPr>
                <w:rFonts w:ascii="Arial" w:eastAsia="Calibri" w:hAnsi="Arial" w:cs="Arial"/>
                <w:sz w:val="18"/>
                <w:szCs w:val="18"/>
              </w:rPr>
            </w:pPr>
          </w:p>
        </w:tc>
        <w:tc>
          <w:tcPr>
            <w:tcW w:w="1135" w:type="dxa"/>
            <w:vMerge/>
          </w:tcPr>
          <w:p w:rsidR="008E091D" w:rsidRPr="00970DB1" w:rsidRDefault="008E091D" w:rsidP="00A62F1A">
            <w:pPr>
              <w:jc w:val="center"/>
              <w:rPr>
                <w:rFonts w:ascii="Arial" w:eastAsia="Calibri" w:hAnsi="Arial" w:cs="Arial"/>
                <w:sz w:val="18"/>
                <w:szCs w:val="18"/>
              </w:rPr>
            </w:pPr>
          </w:p>
        </w:tc>
        <w:tc>
          <w:tcPr>
            <w:tcW w:w="1814" w:type="dxa"/>
          </w:tcPr>
          <w:p w:rsidR="008E091D" w:rsidRPr="00970DB1" w:rsidRDefault="00356A0A" w:rsidP="00A62F1A">
            <w:pPr>
              <w:pStyle w:val="ConsPlusNormal"/>
              <w:jc w:val="center"/>
              <w:rPr>
                <w:sz w:val="18"/>
                <w:szCs w:val="18"/>
              </w:rPr>
            </w:pPr>
            <w:r w:rsidRPr="00970DB1">
              <w:rPr>
                <w:sz w:val="18"/>
                <w:szCs w:val="18"/>
              </w:rPr>
              <w:t>Средства бюджета городского поселения Клин</w:t>
            </w:r>
          </w:p>
        </w:tc>
        <w:tc>
          <w:tcPr>
            <w:tcW w:w="1445" w:type="dxa"/>
          </w:tcPr>
          <w:p w:rsidR="008E091D" w:rsidRPr="00970DB1" w:rsidRDefault="008E091D" w:rsidP="00A62F1A">
            <w:pPr>
              <w:jc w:val="center"/>
              <w:rPr>
                <w:rFonts w:ascii="Arial" w:eastAsia="Calibri" w:hAnsi="Arial" w:cs="Arial"/>
                <w:sz w:val="18"/>
                <w:szCs w:val="18"/>
              </w:rPr>
            </w:pPr>
          </w:p>
        </w:tc>
        <w:tc>
          <w:tcPr>
            <w:tcW w:w="1135"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0"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8E091D"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8E091D" w:rsidRPr="00970DB1" w:rsidRDefault="008E091D" w:rsidP="00A62F1A">
            <w:pPr>
              <w:jc w:val="center"/>
              <w:rPr>
                <w:rFonts w:ascii="Arial" w:eastAsia="Calibri" w:hAnsi="Arial" w:cs="Arial"/>
                <w:sz w:val="18"/>
                <w:szCs w:val="18"/>
              </w:rPr>
            </w:pPr>
          </w:p>
        </w:tc>
        <w:tc>
          <w:tcPr>
            <w:tcW w:w="1357" w:type="dxa"/>
            <w:vMerge/>
          </w:tcPr>
          <w:p w:rsidR="008E091D" w:rsidRPr="00970DB1" w:rsidRDefault="008E091D" w:rsidP="00A62F1A">
            <w:pPr>
              <w:jc w:val="center"/>
              <w:rPr>
                <w:rFonts w:ascii="Arial" w:eastAsia="Calibri" w:hAnsi="Arial" w:cs="Arial"/>
                <w:sz w:val="18"/>
                <w:szCs w:val="18"/>
              </w:rPr>
            </w:pPr>
          </w:p>
        </w:tc>
        <w:tc>
          <w:tcPr>
            <w:tcW w:w="1559" w:type="dxa"/>
            <w:vMerge/>
          </w:tcPr>
          <w:p w:rsidR="008E091D" w:rsidRPr="00970DB1" w:rsidRDefault="008E091D" w:rsidP="00A62F1A">
            <w:pPr>
              <w:jc w:val="center"/>
              <w:rPr>
                <w:rFonts w:ascii="Arial" w:eastAsia="Calibri" w:hAnsi="Arial" w:cs="Arial"/>
                <w:sz w:val="18"/>
                <w:szCs w:val="18"/>
              </w:rPr>
            </w:pPr>
          </w:p>
        </w:tc>
      </w:tr>
      <w:tr w:rsidR="008E091D" w:rsidRPr="00970DB1" w:rsidTr="00A62F1A">
        <w:trPr>
          <w:trHeight w:val="922"/>
        </w:trPr>
        <w:tc>
          <w:tcPr>
            <w:tcW w:w="561" w:type="dxa"/>
            <w:vMerge/>
          </w:tcPr>
          <w:p w:rsidR="008E091D" w:rsidRPr="00970DB1" w:rsidRDefault="008E091D" w:rsidP="00A62F1A">
            <w:pPr>
              <w:jc w:val="center"/>
              <w:rPr>
                <w:rFonts w:ascii="Arial" w:eastAsia="Calibri" w:hAnsi="Arial" w:cs="Arial"/>
                <w:sz w:val="18"/>
                <w:szCs w:val="18"/>
              </w:rPr>
            </w:pPr>
          </w:p>
        </w:tc>
        <w:tc>
          <w:tcPr>
            <w:tcW w:w="1991" w:type="dxa"/>
            <w:vMerge/>
          </w:tcPr>
          <w:p w:rsidR="008E091D" w:rsidRPr="00970DB1" w:rsidRDefault="008E091D" w:rsidP="00A62F1A">
            <w:pPr>
              <w:jc w:val="center"/>
              <w:rPr>
                <w:rFonts w:ascii="Arial" w:eastAsia="Calibri" w:hAnsi="Arial" w:cs="Arial"/>
                <w:sz w:val="18"/>
                <w:szCs w:val="18"/>
              </w:rPr>
            </w:pPr>
          </w:p>
        </w:tc>
        <w:tc>
          <w:tcPr>
            <w:tcW w:w="1135" w:type="dxa"/>
            <w:vMerge/>
          </w:tcPr>
          <w:p w:rsidR="008E091D" w:rsidRPr="00970DB1" w:rsidRDefault="008E091D" w:rsidP="00A62F1A">
            <w:pPr>
              <w:jc w:val="center"/>
              <w:rPr>
                <w:rFonts w:ascii="Arial" w:eastAsia="Calibri" w:hAnsi="Arial" w:cs="Arial"/>
                <w:sz w:val="18"/>
                <w:szCs w:val="18"/>
              </w:rPr>
            </w:pPr>
          </w:p>
        </w:tc>
        <w:tc>
          <w:tcPr>
            <w:tcW w:w="1814" w:type="dxa"/>
          </w:tcPr>
          <w:p w:rsidR="008E091D" w:rsidRPr="00970DB1" w:rsidRDefault="008E091D" w:rsidP="00A62F1A">
            <w:pPr>
              <w:pStyle w:val="ConsPlusNormal"/>
              <w:jc w:val="center"/>
              <w:rPr>
                <w:sz w:val="18"/>
                <w:szCs w:val="18"/>
              </w:rPr>
            </w:pPr>
            <w:r w:rsidRPr="00970DB1">
              <w:rPr>
                <w:sz w:val="18"/>
                <w:szCs w:val="18"/>
              </w:rPr>
              <w:t>Внебюджетные источники</w:t>
            </w:r>
          </w:p>
        </w:tc>
        <w:tc>
          <w:tcPr>
            <w:tcW w:w="1445" w:type="dxa"/>
          </w:tcPr>
          <w:p w:rsidR="008E091D" w:rsidRPr="00970DB1" w:rsidRDefault="008E091D" w:rsidP="00A62F1A">
            <w:pPr>
              <w:pStyle w:val="ConsPlusNormal"/>
              <w:jc w:val="center"/>
              <w:rPr>
                <w:sz w:val="18"/>
                <w:szCs w:val="18"/>
              </w:rPr>
            </w:pPr>
          </w:p>
        </w:tc>
        <w:tc>
          <w:tcPr>
            <w:tcW w:w="1135" w:type="dxa"/>
          </w:tcPr>
          <w:p w:rsidR="008E091D" w:rsidRPr="00970DB1" w:rsidRDefault="009D101A" w:rsidP="00A62F1A">
            <w:pPr>
              <w:pStyle w:val="ConsPlusNormal"/>
              <w:jc w:val="center"/>
              <w:rPr>
                <w:sz w:val="18"/>
                <w:szCs w:val="18"/>
              </w:rPr>
            </w:pPr>
            <w:r w:rsidRPr="00970DB1">
              <w:rPr>
                <w:sz w:val="18"/>
                <w:szCs w:val="18"/>
              </w:rPr>
              <w:t>0</w:t>
            </w:r>
          </w:p>
        </w:tc>
        <w:tc>
          <w:tcPr>
            <w:tcW w:w="850" w:type="dxa"/>
          </w:tcPr>
          <w:p w:rsidR="008E091D" w:rsidRPr="00970DB1" w:rsidRDefault="009D101A" w:rsidP="00A62F1A">
            <w:pPr>
              <w:pStyle w:val="ConsPlusNormal"/>
              <w:jc w:val="center"/>
              <w:rPr>
                <w:sz w:val="18"/>
                <w:szCs w:val="18"/>
              </w:rPr>
            </w:pPr>
            <w:r w:rsidRPr="00970DB1">
              <w:rPr>
                <w:sz w:val="18"/>
                <w:szCs w:val="18"/>
              </w:rPr>
              <w:t>0</w:t>
            </w:r>
          </w:p>
        </w:tc>
        <w:tc>
          <w:tcPr>
            <w:tcW w:w="851" w:type="dxa"/>
          </w:tcPr>
          <w:p w:rsidR="008E091D" w:rsidRPr="00970DB1" w:rsidRDefault="009D101A" w:rsidP="00A62F1A">
            <w:pPr>
              <w:pStyle w:val="ConsPlusNormal"/>
              <w:jc w:val="center"/>
              <w:rPr>
                <w:sz w:val="18"/>
                <w:szCs w:val="18"/>
              </w:rPr>
            </w:pPr>
            <w:r w:rsidRPr="00970DB1">
              <w:rPr>
                <w:sz w:val="18"/>
                <w:szCs w:val="18"/>
              </w:rPr>
              <w:t>0</w:t>
            </w:r>
          </w:p>
        </w:tc>
        <w:tc>
          <w:tcPr>
            <w:tcW w:w="850" w:type="dxa"/>
            <w:gridSpan w:val="2"/>
          </w:tcPr>
          <w:p w:rsidR="008E091D" w:rsidRPr="00970DB1" w:rsidRDefault="009D101A" w:rsidP="00A62F1A">
            <w:pPr>
              <w:pStyle w:val="ConsPlusNormal"/>
              <w:jc w:val="center"/>
              <w:rPr>
                <w:sz w:val="18"/>
                <w:szCs w:val="18"/>
              </w:rPr>
            </w:pPr>
            <w:r w:rsidRPr="00970DB1">
              <w:rPr>
                <w:sz w:val="18"/>
                <w:szCs w:val="18"/>
              </w:rPr>
              <w:t>0</w:t>
            </w:r>
          </w:p>
        </w:tc>
        <w:tc>
          <w:tcPr>
            <w:tcW w:w="851" w:type="dxa"/>
          </w:tcPr>
          <w:p w:rsidR="008E091D" w:rsidRPr="00970DB1" w:rsidRDefault="009D101A" w:rsidP="00A62F1A">
            <w:pPr>
              <w:pStyle w:val="ConsPlusNormal"/>
              <w:jc w:val="center"/>
              <w:rPr>
                <w:sz w:val="18"/>
                <w:szCs w:val="18"/>
              </w:rPr>
            </w:pPr>
            <w:r w:rsidRPr="00970DB1">
              <w:rPr>
                <w:sz w:val="18"/>
                <w:szCs w:val="18"/>
              </w:rPr>
              <w:t>0</w:t>
            </w:r>
          </w:p>
        </w:tc>
        <w:tc>
          <w:tcPr>
            <w:tcW w:w="627" w:type="dxa"/>
          </w:tcPr>
          <w:p w:rsidR="008E091D" w:rsidRPr="00970DB1" w:rsidRDefault="008E091D" w:rsidP="00A62F1A">
            <w:pPr>
              <w:pStyle w:val="ConsPlusNormal"/>
              <w:jc w:val="center"/>
              <w:rPr>
                <w:sz w:val="18"/>
                <w:szCs w:val="18"/>
              </w:rPr>
            </w:pPr>
          </w:p>
        </w:tc>
        <w:tc>
          <w:tcPr>
            <w:tcW w:w="1357" w:type="dxa"/>
            <w:vMerge/>
          </w:tcPr>
          <w:p w:rsidR="008E091D" w:rsidRPr="00970DB1" w:rsidRDefault="008E091D" w:rsidP="00A62F1A">
            <w:pPr>
              <w:jc w:val="center"/>
              <w:rPr>
                <w:rFonts w:ascii="Arial" w:eastAsia="Calibri" w:hAnsi="Arial" w:cs="Arial"/>
                <w:sz w:val="18"/>
                <w:szCs w:val="18"/>
              </w:rPr>
            </w:pPr>
          </w:p>
        </w:tc>
        <w:tc>
          <w:tcPr>
            <w:tcW w:w="1559" w:type="dxa"/>
            <w:vMerge/>
          </w:tcPr>
          <w:p w:rsidR="008E091D" w:rsidRPr="00970DB1" w:rsidRDefault="008E091D" w:rsidP="00A62F1A">
            <w:pPr>
              <w:jc w:val="center"/>
              <w:rPr>
                <w:rFonts w:ascii="Arial" w:eastAsia="Calibri" w:hAnsi="Arial" w:cs="Arial"/>
                <w:sz w:val="18"/>
                <w:szCs w:val="18"/>
              </w:rPr>
            </w:pPr>
          </w:p>
        </w:tc>
      </w:tr>
      <w:tr w:rsidR="009D101A" w:rsidRPr="00970DB1" w:rsidTr="00A62F1A">
        <w:tc>
          <w:tcPr>
            <w:tcW w:w="561" w:type="dxa"/>
            <w:vMerge w:val="restart"/>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1.1.</w:t>
            </w:r>
          </w:p>
        </w:tc>
        <w:tc>
          <w:tcPr>
            <w:tcW w:w="1991" w:type="dxa"/>
            <w:vMerge w:val="restart"/>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b/>
                <w:sz w:val="18"/>
                <w:szCs w:val="18"/>
              </w:rPr>
              <w:t>Мероприятие 1.1.</w:t>
            </w:r>
            <w:r w:rsidRPr="00970DB1">
              <w:rPr>
                <w:rFonts w:ascii="Arial" w:eastAsia="Calibri" w:hAnsi="Arial" w:cs="Arial"/>
                <w:sz w:val="18"/>
                <w:szCs w:val="18"/>
              </w:rPr>
              <w:t xml:space="preserve">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w:t>
            </w:r>
          </w:p>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Специализированных жилых помещений</w:t>
            </w:r>
          </w:p>
        </w:tc>
        <w:tc>
          <w:tcPr>
            <w:tcW w:w="1135" w:type="dxa"/>
            <w:vMerge w:val="restart"/>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814" w:type="dxa"/>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Итого</w:t>
            </w:r>
          </w:p>
        </w:tc>
        <w:tc>
          <w:tcPr>
            <w:tcW w:w="1445" w:type="dxa"/>
          </w:tcPr>
          <w:p w:rsidR="009D101A" w:rsidRPr="00970DB1" w:rsidRDefault="009D101A" w:rsidP="00A62F1A">
            <w:pPr>
              <w:jc w:val="center"/>
              <w:rPr>
                <w:rFonts w:ascii="Arial" w:eastAsia="Calibri" w:hAnsi="Arial" w:cs="Arial"/>
                <w:sz w:val="18"/>
                <w:szCs w:val="18"/>
              </w:rPr>
            </w:pPr>
          </w:p>
        </w:tc>
        <w:tc>
          <w:tcPr>
            <w:tcW w:w="1135" w:type="dxa"/>
          </w:tcPr>
          <w:p w:rsidR="009D101A" w:rsidRPr="00970DB1" w:rsidRDefault="00C34ED4" w:rsidP="00A62F1A">
            <w:pPr>
              <w:jc w:val="center"/>
              <w:rPr>
                <w:rFonts w:ascii="Arial" w:hAnsi="Arial" w:cs="Arial"/>
                <w:sz w:val="18"/>
                <w:szCs w:val="18"/>
              </w:rPr>
            </w:pPr>
            <w:r w:rsidRPr="00970DB1">
              <w:rPr>
                <w:rFonts w:ascii="Arial" w:hAnsi="Arial" w:cs="Arial"/>
                <w:sz w:val="18"/>
                <w:szCs w:val="18"/>
              </w:rPr>
              <w:t>120452</w:t>
            </w:r>
            <w:r w:rsidR="009D101A" w:rsidRPr="00970DB1">
              <w:rPr>
                <w:rFonts w:ascii="Arial" w:hAnsi="Arial" w:cs="Arial"/>
                <w:sz w:val="18"/>
                <w:szCs w:val="18"/>
              </w:rPr>
              <w:t>,0</w:t>
            </w:r>
          </w:p>
        </w:tc>
        <w:tc>
          <w:tcPr>
            <w:tcW w:w="850"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31231,0</w:t>
            </w:r>
          </w:p>
        </w:tc>
        <w:tc>
          <w:tcPr>
            <w:tcW w:w="851" w:type="dxa"/>
          </w:tcPr>
          <w:p w:rsidR="009D101A" w:rsidRPr="00970DB1" w:rsidRDefault="009D101A" w:rsidP="00C34ED4">
            <w:pPr>
              <w:jc w:val="center"/>
              <w:rPr>
                <w:rFonts w:ascii="Arial" w:hAnsi="Arial" w:cs="Arial"/>
                <w:sz w:val="18"/>
                <w:szCs w:val="18"/>
              </w:rPr>
            </w:pPr>
            <w:r w:rsidRPr="00970DB1">
              <w:rPr>
                <w:rFonts w:ascii="Arial" w:hAnsi="Arial" w:cs="Arial"/>
                <w:sz w:val="18"/>
                <w:szCs w:val="18"/>
              </w:rPr>
              <w:t>1</w:t>
            </w:r>
            <w:r w:rsidR="00C34ED4" w:rsidRPr="00970DB1">
              <w:rPr>
                <w:rFonts w:ascii="Arial" w:hAnsi="Arial" w:cs="Arial"/>
                <w:sz w:val="18"/>
                <w:szCs w:val="18"/>
              </w:rPr>
              <w:t>5614</w:t>
            </w:r>
            <w:r w:rsidRPr="00970DB1">
              <w:rPr>
                <w:rFonts w:ascii="Arial" w:hAnsi="Arial" w:cs="Arial"/>
                <w:sz w:val="18"/>
                <w:szCs w:val="18"/>
              </w:rPr>
              <w:t>,0</w:t>
            </w:r>
          </w:p>
        </w:tc>
        <w:tc>
          <w:tcPr>
            <w:tcW w:w="850" w:type="dxa"/>
            <w:gridSpan w:val="2"/>
          </w:tcPr>
          <w:p w:rsidR="009D101A" w:rsidRPr="00970DB1" w:rsidRDefault="009D101A" w:rsidP="00A62F1A">
            <w:pPr>
              <w:jc w:val="center"/>
              <w:rPr>
                <w:rFonts w:ascii="Arial" w:hAnsi="Arial" w:cs="Arial"/>
                <w:sz w:val="18"/>
                <w:szCs w:val="18"/>
              </w:rPr>
            </w:pPr>
            <w:r w:rsidRPr="00970DB1">
              <w:rPr>
                <w:rFonts w:ascii="Arial" w:hAnsi="Arial" w:cs="Arial"/>
                <w:sz w:val="18"/>
                <w:szCs w:val="18"/>
              </w:rPr>
              <w:t>28997,0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44610,0</w:t>
            </w:r>
          </w:p>
        </w:tc>
        <w:tc>
          <w:tcPr>
            <w:tcW w:w="627" w:type="dxa"/>
          </w:tcPr>
          <w:p w:rsidR="009D101A" w:rsidRPr="00970DB1" w:rsidRDefault="009D101A" w:rsidP="00A62F1A">
            <w:pPr>
              <w:jc w:val="center"/>
              <w:rPr>
                <w:rFonts w:ascii="Arial" w:eastAsia="Calibri" w:hAnsi="Arial" w:cs="Arial"/>
                <w:sz w:val="18"/>
                <w:szCs w:val="18"/>
              </w:rPr>
            </w:pPr>
          </w:p>
        </w:tc>
        <w:tc>
          <w:tcPr>
            <w:tcW w:w="1357" w:type="dxa"/>
            <w:vMerge w:val="restart"/>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559" w:type="dxa"/>
            <w:vMerge w:val="restart"/>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2017 году – 16 человек;</w:t>
            </w:r>
          </w:p>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 xml:space="preserve">в 2018 году – </w:t>
            </w:r>
            <w:r w:rsidR="00C34ED4" w:rsidRPr="00970DB1">
              <w:rPr>
                <w:rFonts w:ascii="Arial" w:eastAsia="Calibri" w:hAnsi="Arial" w:cs="Arial"/>
                <w:sz w:val="18"/>
                <w:szCs w:val="18"/>
              </w:rPr>
              <w:t>7</w:t>
            </w:r>
            <w:r w:rsidRPr="00970DB1">
              <w:rPr>
                <w:rFonts w:ascii="Arial" w:eastAsia="Calibri" w:hAnsi="Arial" w:cs="Arial"/>
                <w:sz w:val="18"/>
                <w:szCs w:val="18"/>
              </w:rPr>
              <w:t xml:space="preserve"> человек;</w:t>
            </w:r>
          </w:p>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в 2019 году- 13 человек;</w:t>
            </w:r>
          </w:p>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в 2020 году – 20 человек.</w:t>
            </w:r>
          </w:p>
        </w:tc>
      </w:tr>
      <w:tr w:rsidR="009D101A" w:rsidRPr="00970DB1" w:rsidTr="00A62F1A">
        <w:trPr>
          <w:trHeight w:val="305"/>
        </w:trPr>
        <w:tc>
          <w:tcPr>
            <w:tcW w:w="561" w:type="dxa"/>
            <w:vMerge/>
          </w:tcPr>
          <w:p w:rsidR="009D101A" w:rsidRPr="00970DB1" w:rsidRDefault="009D101A" w:rsidP="00E44F05">
            <w:pPr>
              <w:jc w:val="both"/>
              <w:rPr>
                <w:rFonts w:ascii="Arial" w:eastAsia="Calibri" w:hAnsi="Arial" w:cs="Arial"/>
                <w:sz w:val="18"/>
                <w:szCs w:val="18"/>
              </w:rPr>
            </w:pPr>
          </w:p>
        </w:tc>
        <w:tc>
          <w:tcPr>
            <w:tcW w:w="1991" w:type="dxa"/>
            <w:vMerge/>
          </w:tcPr>
          <w:p w:rsidR="009D101A" w:rsidRPr="00970DB1" w:rsidRDefault="009D101A" w:rsidP="00E44F05">
            <w:pPr>
              <w:rPr>
                <w:rFonts w:ascii="Arial" w:eastAsia="Calibri" w:hAnsi="Arial" w:cs="Arial"/>
                <w:sz w:val="18"/>
                <w:szCs w:val="18"/>
              </w:rPr>
            </w:pPr>
          </w:p>
        </w:tc>
        <w:tc>
          <w:tcPr>
            <w:tcW w:w="1135" w:type="dxa"/>
            <w:vMerge/>
          </w:tcPr>
          <w:p w:rsidR="009D101A" w:rsidRPr="00970DB1" w:rsidRDefault="009D101A" w:rsidP="00E44F05">
            <w:pPr>
              <w:jc w:val="center"/>
              <w:rPr>
                <w:rFonts w:ascii="Arial" w:eastAsia="Calibri" w:hAnsi="Arial" w:cs="Arial"/>
                <w:sz w:val="18"/>
                <w:szCs w:val="18"/>
              </w:rPr>
            </w:pPr>
          </w:p>
        </w:tc>
        <w:tc>
          <w:tcPr>
            <w:tcW w:w="1814" w:type="dxa"/>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445" w:type="dxa"/>
          </w:tcPr>
          <w:p w:rsidR="009D101A" w:rsidRPr="00970DB1" w:rsidRDefault="009D101A" w:rsidP="00A62F1A">
            <w:pPr>
              <w:jc w:val="center"/>
              <w:rPr>
                <w:rFonts w:ascii="Arial" w:eastAsia="Calibri" w:hAnsi="Arial" w:cs="Arial"/>
                <w:sz w:val="18"/>
                <w:szCs w:val="18"/>
              </w:rPr>
            </w:pPr>
          </w:p>
        </w:tc>
        <w:tc>
          <w:tcPr>
            <w:tcW w:w="1135"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0"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0" w:type="dxa"/>
            <w:gridSpan w:val="2"/>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627" w:type="dxa"/>
          </w:tcPr>
          <w:p w:rsidR="009D101A" w:rsidRPr="00970DB1" w:rsidRDefault="009D101A" w:rsidP="00A62F1A">
            <w:pPr>
              <w:jc w:val="center"/>
              <w:rPr>
                <w:rFonts w:ascii="Arial" w:eastAsia="Calibri" w:hAnsi="Arial" w:cs="Arial"/>
                <w:sz w:val="18"/>
                <w:szCs w:val="18"/>
              </w:rPr>
            </w:pPr>
          </w:p>
        </w:tc>
        <w:tc>
          <w:tcPr>
            <w:tcW w:w="1357" w:type="dxa"/>
            <w:vMerge/>
          </w:tcPr>
          <w:p w:rsidR="009D101A" w:rsidRPr="00970DB1" w:rsidRDefault="009D101A" w:rsidP="00E44F05">
            <w:pPr>
              <w:jc w:val="both"/>
              <w:rPr>
                <w:rFonts w:ascii="Arial" w:eastAsia="Calibri" w:hAnsi="Arial" w:cs="Arial"/>
                <w:sz w:val="18"/>
                <w:szCs w:val="18"/>
              </w:rPr>
            </w:pPr>
          </w:p>
        </w:tc>
        <w:tc>
          <w:tcPr>
            <w:tcW w:w="1559" w:type="dxa"/>
            <w:vMerge/>
          </w:tcPr>
          <w:p w:rsidR="009D101A" w:rsidRPr="00970DB1" w:rsidRDefault="009D101A" w:rsidP="00E44F05">
            <w:pPr>
              <w:jc w:val="both"/>
              <w:rPr>
                <w:rFonts w:ascii="Arial" w:eastAsia="Calibri" w:hAnsi="Arial" w:cs="Arial"/>
                <w:sz w:val="18"/>
                <w:szCs w:val="18"/>
              </w:rPr>
            </w:pPr>
          </w:p>
        </w:tc>
      </w:tr>
      <w:tr w:rsidR="009D101A" w:rsidRPr="00970DB1" w:rsidTr="00A62F1A">
        <w:trPr>
          <w:trHeight w:val="305"/>
        </w:trPr>
        <w:tc>
          <w:tcPr>
            <w:tcW w:w="561" w:type="dxa"/>
            <w:vMerge/>
          </w:tcPr>
          <w:p w:rsidR="009D101A" w:rsidRPr="00970DB1" w:rsidRDefault="009D101A" w:rsidP="00E44F05">
            <w:pPr>
              <w:jc w:val="both"/>
              <w:rPr>
                <w:rFonts w:ascii="Arial" w:eastAsia="Calibri" w:hAnsi="Arial" w:cs="Arial"/>
                <w:sz w:val="18"/>
                <w:szCs w:val="18"/>
              </w:rPr>
            </w:pPr>
          </w:p>
        </w:tc>
        <w:tc>
          <w:tcPr>
            <w:tcW w:w="1991" w:type="dxa"/>
            <w:vMerge/>
          </w:tcPr>
          <w:p w:rsidR="009D101A" w:rsidRPr="00970DB1" w:rsidRDefault="009D101A" w:rsidP="00E44F05">
            <w:pPr>
              <w:rPr>
                <w:rFonts w:ascii="Arial" w:eastAsia="Calibri" w:hAnsi="Arial" w:cs="Arial"/>
                <w:sz w:val="18"/>
                <w:szCs w:val="18"/>
              </w:rPr>
            </w:pPr>
          </w:p>
        </w:tc>
        <w:tc>
          <w:tcPr>
            <w:tcW w:w="1135" w:type="dxa"/>
            <w:vMerge/>
          </w:tcPr>
          <w:p w:rsidR="009D101A" w:rsidRPr="00970DB1" w:rsidRDefault="009D101A" w:rsidP="00E44F05">
            <w:pPr>
              <w:jc w:val="center"/>
              <w:rPr>
                <w:rFonts w:ascii="Arial" w:eastAsia="Calibri" w:hAnsi="Arial" w:cs="Arial"/>
                <w:sz w:val="18"/>
                <w:szCs w:val="18"/>
              </w:rPr>
            </w:pPr>
          </w:p>
        </w:tc>
        <w:tc>
          <w:tcPr>
            <w:tcW w:w="1814" w:type="dxa"/>
          </w:tcPr>
          <w:p w:rsidR="009D101A" w:rsidRPr="00970DB1" w:rsidRDefault="009D101A" w:rsidP="00A62F1A">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445" w:type="dxa"/>
          </w:tcPr>
          <w:p w:rsidR="009D101A" w:rsidRPr="00970DB1" w:rsidRDefault="009D101A" w:rsidP="00A62F1A">
            <w:pPr>
              <w:jc w:val="center"/>
              <w:rPr>
                <w:rFonts w:ascii="Arial" w:eastAsia="Calibri" w:hAnsi="Arial" w:cs="Arial"/>
                <w:sz w:val="18"/>
                <w:szCs w:val="18"/>
              </w:rPr>
            </w:pPr>
          </w:p>
        </w:tc>
        <w:tc>
          <w:tcPr>
            <w:tcW w:w="1135" w:type="dxa"/>
          </w:tcPr>
          <w:p w:rsidR="009D101A" w:rsidRPr="00970DB1" w:rsidRDefault="00C34ED4" w:rsidP="00A62F1A">
            <w:pPr>
              <w:jc w:val="center"/>
              <w:rPr>
                <w:rFonts w:ascii="Arial" w:hAnsi="Arial" w:cs="Arial"/>
                <w:sz w:val="18"/>
                <w:szCs w:val="18"/>
              </w:rPr>
            </w:pPr>
            <w:r w:rsidRPr="00970DB1">
              <w:rPr>
                <w:rFonts w:ascii="Arial" w:hAnsi="Arial" w:cs="Arial"/>
                <w:sz w:val="18"/>
                <w:szCs w:val="18"/>
              </w:rPr>
              <w:t>120452</w:t>
            </w:r>
            <w:r w:rsidR="009D101A" w:rsidRPr="00970DB1">
              <w:rPr>
                <w:rFonts w:ascii="Arial" w:hAnsi="Arial" w:cs="Arial"/>
                <w:sz w:val="18"/>
                <w:szCs w:val="18"/>
              </w:rPr>
              <w:t>,0</w:t>
            </w:r>
          </w:p>
        </w:tc>
        <w:tc>
          <w:tcPr>
            <w:tcW w:w="850"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31231,0</w:t>
            </w:r>
          </w:p>
        </w:tc>
        <w:tc>
          <w:tcPr>
            <w:tcW w:w="851" w:type="dxa"/>
          </w:tcPr>
          <w:p w:rsidR="009D101A" w:rsidRPr="00970DB1" w:rsidRDefault="009D101A" w:rsidP="00C34ED4">
            <w:pPr>
              <w:jc w:val="center"/>
              <w:rPr>
                <w:rFonts w:ascii="Arial" w:hAnsi="Arial" w:cs="Arial"/>
                <w:sz w:val="18"/>
                <w:szCs w:val="18"/>
              </w:rPr>
            </w:pPr>
            <w:r w:rsidRPr="00970DB1">
              <w:rPr>
                <w:rFonts w:ascii="Arial" w:hAnsi="Arial" w:cs="Arial"/>
                <w:sz w:val="18"/>
                <w:szCs w:val="18"/>
              </w:rPr>
              <w:t>1</w:t>
            </w:r>
            <w:r w:rsidR="00C34ED4" w:rsidRPr="00970DB1">
              <w:rPr>
                <w:rFonts w:ascii="Arial" w:hAnsi="Arial" w:cs="Arial"/>
                <w:sz w:val="18"/>
                <w:szCs w:val="18"/>
              </w:rPr>
              <w:t>5614</w:t>
            </w:r>
            <w:r w:rsidRPr="00970DB1">
              <w:rPr>
                <w:rFonts w:ascii="Arial" w:hAnsi="Arial" w:cs="Arial"/>
                <w:sz w:val="18"/>
                <w:szCs w:val="18"/>
              </w:rPr>
              <w:t>,0</w:t>
            </w:r>
          </w:p>
        </w:tc>
        <w:tc>
          <w:tcPr>
            <w:tcW w:w="850" w:type="dxa"/>
            <w:gridSpan w:val="2"/>
          </w:tcPr>
          <w:p w:rsidR="009D101A" w:rsidRPr="00970DB1" w:rsidRDefault="009D101A" w:rsidP="00A62F1A">
            <w:pPr>
              <w:jc w:val="center"/>
              <w:rPr>
                <w:rFonts w:ascii="Arial" w:hAnsi="Arial" w:cs="Arial"/>
                <w:sz w:val="18"/>
                <w:szCs w:val="18"/>
              </w:rPr>
            </w:pPr>
            <w:r w:rsidRPr="00970DB1">
              <w:rPr>
                <w:rFonts w:ascii="Arial" w:hAnsi="Arial" w:cs="Arial"/>
                <w:sz w:val="18"/>
                <w:szCs w:val="18"/>
              </w:rPr>
              <w:t>28997,0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44610,0</w:t>
            </w:r>
          </w:p>
        </w:tc>
        <w:tc>
          <w:tcPr>
            <w:tcW w:w="627" w:type="dxa"/>
          </w:tcPr>
          <w:p w:rsidR="009D101A" w:rsidRPr="00970DB1" w:rsidRDefault="009D101A" w:rsidP="00A62F1A">
            <w:pPr>
              <w:jc w:val="center"/>
              <w:rPr>
                <w:rFonts w:ascii="Arial" w:eastAsia="Calibri" w:hAnsi="Arial" w:cs="Arial"/>
                <w:sz w:val="18"/>
                <w:szCs w:val="18"/>
              </w:rPr>
            </w:pPr>
          </w:p>
        </w:tc>
        <w:tc>
          <w:tcPr>
            <w:tcW w:w="1357" w:type="dxa"/>
            <w:vMerge/>
          </w:tcPr>
          <w:p w:rsidR="009D101A" w:rsidRPr="00970DB1" w:rsidRDefault="009D101A" w:rsidP="00E44F05">
            <w:pPr>
              <w:jc w:val="both"/>
              <w:rPr>
                <w:rFonts w:ascii="Arial" w:eastAsia="Calibri" w:hAnsi="Arial" w:cs="Arial"/>
                <w:sz w:val="18"/>
                <w:szCs w:val="18"/>
              </w:rPr>
            </w:pPr>
          </w:p>
        </w:tc>
        <w:tc>
          <w:tcPr>
            <w:tcW w:w="1559" w:type="dxa"/>
            <w:vMerge/>
          </w:tcPr>
          <w:p w:rsidR="009D101A" w:rsidRPr="00970DB1" w:rsidRDefault="009D101A" w:rsidP="00E44F05">
            <w:pPr>
              <w:jc w:val="both"/>
              <w:rPr>
                <w:rFonts w:ascii="Arial" w:eastAsia="Calibri" w:hAnsi="Arial" w:cs="Arial"/>
                <w:sz w:val="18"/>
                <w:szCs w:val="18"/>
              </w:rPr>
            </w:pPr>
          </w:p>
        </w:tc>
      </w:tr>
      <w:tr w:rsidR="009D101A" w:rsidRPr="00970DB1" w:rsidTr="00A62F1A">
        <w:trPr>
          <w:trHeight w:val="305"/>
        </w:trPr>
        <w:tc>
          <w:tcPr>
            <w:tcW w:w="561" w:type="dxa"/>
            <w:vMerge/>
          </w:tcPr>
          <w:p w:rsidR="009D101A" w:rsidRPr="00970DB1" w:rsidRDefault="009D101A" w:rsidP="00E44F05">
            <w:pPr>
              <w:jc w:val="both"/>
              <w:rPr>
                <w:rFonts w:ascii="Arial" w:eastAsia="Calibri" w:hAnsi="Arial" w:cs="Arial"/>
                <w:sz w:val="18"/>
                <w:szCs w:val="18"/>
              </w:rPr>
            </w:pPr>
          </w:p>
        </w:tc>
        <w:tc>
          <w:tcPr>
            <w:tcW w:w="1991" w:type="dxa"/>
            <w:vMerge/>
          </w:tcPr>
          <w:p w:rsidR="009D101A" w:rsidRPr="00970DB1" w:rsidRDefault="009D101A" w:rsidP="00E44F05">
            <w:pPr>
              <w:rPr>
                <w:rFonts w:ascii="Arial" w:eastAsia="Calibri" w:hAnsi="Arial" w:cs="Arial"/>
                <w:sz w:val="18"/>
                <w:szCs w:val="18"/>
              </w:rPr>
            </w:pPr>
          </w:p>
        </w:tc>
        <w:tc>
          <w:tcPr>
            <w:tcW w:w="1135" w:type="dxa"/>
            <w:vMerge/>
          </w:tcPr>
          <w:p w:rsidR="009D101A" w:rsidRPr="00970DB1" w:rsidRDefault="009D101A" w:rsidP="00E44F05">
            <w:pPr>
              <w:jc w:val="center"/>
              <w:rPr>
                <w:rFonts w:ascii="Arial" w:eastAsia="Calibri" w:hAnsi="Arial" w:cs="Arial"/>
                <w:sz w:val="18"/>
                <w:szCs w:val="18"/>
              </w:rPr>
            </w:pPr>
          </w:p>
        </w:tc>
        <w:tc>
          <w:tcPr>
            <w:tcW w:w="1814" w:type="dxa"/>
          </w:tcPr>
          <w:p w:rsidR="009D101A" w:rsidRPr="00970DB1" w:rsidRDefault="009D101A" w:rsidP="00A62F1A">
            <w:pPr>
              <w:pStyle w:val="ConsPlusNormal"/>
              <w:jc w:val="center"/>
              <w:rPr>
                <w:sz w:val="18"/>
                <w:szCs w:val="18"/>
              </w:rPr>
            </w:pPr>
            <w:r w:rsidRPr="00970DB1">
              <w:rPr>
                <w:sz w:val="18"/>
                <w:szCs w:val="18"/>
              </w:rPr>
              <w:t>Средства бюджета Клинского муниципального района</w:t>
            </w:r>
          </w:p>
        </w:tc>
        <w:tc>
          <w:tcPr>
            <w:tcW w:w="1445" w:type="dxa"/>
          </w:tcPr>
          <w:p w:rsidR="009D101A" w:rsidRPr="00970DB1" w:rsidRDefault="009D101A" w:rsidP="00A62F1A">
            <w:pPr>
              <w:jc w:val="center"/>
              <w:rPr>
                <w:rFonts w:ascii="Arial" w:eastAsia="Calibri" w:hAnsi="Arial" w:cs="Arial"/>
                <w:sz w:val="18"/>
                <w:szCs w:val="18"/>
              </w:rPr>
            </w:pPr>
          </w:p>
        </w:tc>
        <w:tc>
          <w:tcPr>
            <w:tcW w:w="1135"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0"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0" w:type="dxa"/>
            <w:gridSpan w:val="2"/>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627" w:type="dxa"/>
          </w:tcPr>
          <w:p w:rsidR="009D101A" w:rsidRPr="00970DB1" w:rsidRDefault="009D101A" w:rsidP="00A62F1A">
            <w:pPr>
              <w:jc w:val="center"/>
              <w:rPr>
                <w:rFonts w:ascii="Arial" w:eastAsia="Calibri" w:hAnsi="Arial" w:cs="Arial"/>
                <w:sz w:val="18"/>
                <w:szCs w:val="18"/>
              </w:rPr>
            </w:pPr>
          </w:p>
        </w:tc>
        <w:tc>
          <w:tcPr>
            <w:tcW w:w="1357" w:type="dxa"/>
            <w:vMerge/>
          </w:tcPr>
          <w:p w:rsidR="009D101A" w:rsidRPr="00970DB1" w:rsidRDefault="009D101A" w:rsidP="00E44F05">
            <w:pPr>
              <w:jc w:val="both"/>
              <w:rPr>
                <w:rFonts w:ascii="Arial" w:eastAsia="Calibri" w:hAnsi="Arial" w:cs="Arial"/>
                <w:sz w:val="18"/>
                <w:szCs w:val="18"/>
              </w:rPr>
            </w:pPr>
          </w:p>
        </w:tc>
        <w:tc>
          <w:tcPr>
            <w:tcW w:w="1559" w:type="dxa"/>
            <w:vMerge/>
          </w:tcPr>
          <w:p w:rsidR="009D101A" w:rsidRPr="00970DB1" w:rsidRDefault="009D101A" w:rsidP="00E44F05">
            <w:pPr>
              <w:jc w:val="both"/>
              <w:rPr>
                <w:rFonts w:ascii="Arial" w:eastAsia="Calibri" w:hAnsi="Arial" w:cs="Arial"/>
                <w:sz w:val="18"/>
                <w:szCs w:val="18"/>
              </w:rPr>
            </w:pPr>
          </w:p>
        </w:tc>
      </w:tr>
      <w:tr w:rsidR="009D101A" w:rsidRPr="00970DB1" w:rsidTr="00A62F1A">
        <w:trPr>
          <w:trHeight w:val="923"/>
        </w:trPr>
        <w:tc>
          <w:tcPr>
            <w:tcW w:w="561" w:type="dxa"/>
            <w:vMerge/>
          </w:tcPr>
          <w:p w:rsidR="009D101A" w:rsidRPr="00970DB1" w:rsidRDefault="009D101A" w:rsidP="00E44F05">
            <w:pPr>
              <w:jc w:val="both"/>
              <w:rPr>
                <w:rFonts w:ascii="Arial" w:eastAsia="Calibri" w:hAnsi="Arial" w:cs="Arial"/>
                <w:sz w:val="18"/>
                <w:szCs w:val="18"/>
              </w:rPr>
            </w:pPr>
          </w:p>
        </w:tc>
        <w:tc>
          <w:tcPr>
            <w:tcW w:w="1991" w:type="dxa"/>
            <w:vMerge/>
          </w:tcPr>
          <w:p w:rsidR="009D101A" w:rsidRPr="00970DB1" w:rsidRDefault="009D101A" w:rsidP="00E44F05">
            <w:pPr>
              <w:rPr>
                <w:rFonts w:ascii="Arial" w:eastAsia="Calibri" w:hAnsi="Arial" w:cs="Arial"/>
                <w:sz w:val="18"/>
                <w:szCs w:val="18"/>
              </w:rPr>
            </w:pPr>
          </w:p>
        </w:tc>
        <w:tc>
          <w:tcPr>
            <w:tcW w:w="1135" w:type="dxa"/>
            <w:vMerge/>
          </w:tcPr>
          <w:p w:rsidR="009D101A" w:rsidRPr="00970DB1" w:rsidRDefault="009D101A" w:rsidP="00E44F05">
            <w:pPr>
              <w:jc w:val="center"/>
              <w:rPr>
                <w:rFonts w:ascii="Arial" w:eastAsia="Calibri" w:hAnsi="Arial" w:cs="Arial"/>
                <w:sz w:val="18"/>
                <w:szCs w:val="18"/>
              </w:rPr>
            </w:pPr>
          </w:p>
        </w:tc>
        <w:tc>
          <w:tcPr>
            <w:tcW w:w="1814" w:type="dxa"/>
          </w:tcPr>
          <w:p w:rsidR="009D101A" w:rsidRPr="00970DB1" w:rsidRDefault="00356A0A" w:rsidP="00A62F1A">
            <w:pPr>
              <w:pStyle w:val="ConsPlusNormal"/>
              <w:jc w:val="center"/>
              <w:rPr>
                <w:sz w:val="18"/>
                <w:szCs w:val="18"/>
              </w:rPr>
            </w:pPr>
            <w:r w:rsidRPr="00970DB1">
              <w:rPr>
                <w:sz w:val="18"/>
                <w:szCs w:val="18"/>
              </w:rPr>
              <w:t>Средства бюджета городского поселения Клин</w:t>
            </w:r>
          </w:p>
        </w:tc>
        <w:tc>
          <w:tcPr>
            <w:tcW w:w="1445" w:type="dxa"/>
          </w:tcPr>
          <w:p w:rsidR="009D101A" w:rsidRPr="00970DB1" w:rsidRDefault="009D101A" w:rsidP="00A62F1A">
            <w:pPr>
              <w:jc w:val="center"/>
              <w:rPr>
                <w:rFonts w:ascii="Arial" w:eastAsia="Calibri" w:hAnsi="Arial" w:cs="Arial"/>
                <w:sz w:val="18"/>
                <w:szCs w:val="18"/>
              </w:rPr>
            </w:pPr>
          </w:p>
        </w:tc>
        <w:tc>
          <w:tcPr>
            <w:tcW w:w="1135"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0"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0" w:type="dxa"/>
            <w:gridSpan w:val="2"/>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627" w:type="dxa"/>
          </w:tcPr>
          <w:p w:rsidR="009D101A" w:rsidRPr="00970DB1" w:rsidRDefault="009D101A" w:rsidP="00A62F1A">
            <w:pPr>
              <w:jc w:val="center"/>
              <w:rPr>
                <w:rFonts w:ascii="Arial" w:eastAsia="Calibri" w:hAnsi="Arial" w:cs="Arial"/>
                <w:sz w:val="18"/>
                <w:szCs w:val="18"/>
              </w:rPr>
            </w:pPr>
          </w:p>
        </w:tc>
        <w:tc>
          <w:tcPr>
            <w:tcW w:w="1357" w:type="dxa"/>
            <w:vMerge/>
          </w:tcPr>
          <w:p w:rsidR="009D101A" w:rsidRPr="00970DB1" w:rsidRDefault="009D101A" w:rsidP="00E44F05">
            <w:pPr>
              <w:jc w:val="both"/>
              <w:rPr>
                <w:rFonts w:ascii="Arial" w:eastAsia="Calibri" w:hAnsi="Arial" w:cs="Arial"/>
                <w:sz w:val="18"/>
                <w:szCs w:val="18"/>
              </w:rPr>
            </w:pPr>
          </w:p>
        </w:tc>
        <w:tc>
          <w:tcPr>
            <w:tcW w:w="1559" w:type="dxa"/>
            <w:vMerge/>
          </w:tcPr>
          <w:p w:rsidR="009D101A" w:rsidRPr="00970DB1" w:rsidRDefault="009D101A" w:rsidP="00E44F05">
            <w:pPr>
              <w:jc w:val="both"/>
              <w:rPr>
                <w:rFonts w:ascii="Arial" w:eastAsia="Calibri" w:hAnsi="Arial" w:cs="Arial"/>
                <w:sz w:val="18"/>
                <w:szCs w:val="18"/>
              </w:rPr>
            </w:pPr>
          </w:p>
        </w:tc>
      </w:tr>
      <w:tr w:rsidR="009D101A" w:rsidRPr="00970DB1" w:rsidTr="00A62F1A">
        <w:trPr>
          <w:trHeight w:val="922"/>
        </w:trPr>
        <w:tc>
          <w:tcPr>
            <w:tcW w:w="561" w:type="dxa"/>
            <w:vMerge/>
          </w:tcPr>
          <w:p w:rsidR="009D101A" w:rsidRPr="00970DB1" w:rsidRDefault="009D101A" w:rsidP="00E44F05">
            <w:pPr>
              <w:jc w:val="both"/>
              <w:rPr>
                <w:rFonts w:ascii="Arial" w:eastAsia="Calibri" w:hAnsi="Arial" w:cs="Arial"/>
                <w:sz w:val="18"/>
                <w:szCs w:val="18"/>
              </w:rPr>
            </w:pPr>
          </w:p>
        </w:tc>
        <w:tc>
          <w:tcPr>
            <w:tcW w:w="1991" w:type="dxa"/>
            <w:vMerge/>
          </w:tcPr>
          <w:p w:rsidR="009D101A" w:rsidRPr="00970DB1" w:rsidRDefault="009D101A" w:rsidP="00E44F05">
            <w:pPr>
              <w:rPr>
                <w:rFonts w:ascii="Arial" w:eastAsia="Calibri" w:hAnsi="Arial" w:cs="Arial"/>
                <w:sz w:val="18"/>
                <w:szCs w:val="18"/>
              </w:rPr>
            </w:pPr>
          </w:p>
        </w:tc>
        <w:tc>
          <w:tcPr>
            <w:tcW w:w="1135" w:type="dxa"/>
            <w:vMerge/>
          </w:tcPr>
          <w:p w:rsidR="009D101A" w:rsidRPr="00970DB1" w:rsidRDefault="009D101A" w:rsidP="00E44F05">
            <w:pPr>
              <w:jc w:val="center"/>
              <w:rPr>
                <w:rFonts w:ascii="Arial" w:eastAsia="Calibri" w:hAnsi="Arial" w:cs="Arial"/>
                <w:sz w:val="18"/>
                <w:szCs w:val="18"/>
              </w:rPr>
            </w:pPr>
          </w:p>
        </w:tc>
        <w:tc>
          <w:tcPr>
            <w:tcW w:w="1814" w:type="dxa"/>
          </w:tcPr>
          <w:p w:rsidR="009D101A" w:rsidRPr="00970DB1" w:rsidRDefault="009D101A" w:rsidP="00A62F1A">
            <w:pPr>
              <w:pStyle w:val="ConsPlusNormal"/>
              <w:jc w:val="center"/>
              <w:rPr>
                <w:sz w:val="18"/>
                <w:szCs w:val="18"/>
              </w:rPr>
            </w:pPr>
            <w:r w:rsidRPr="00970DB1">
              <w:rPr>
                <w:sz w:val="18"/>
                <w:szCs w:val="18"/>
              </w:rPr>
              <w:t>Внебюджетные источники</w:t>
            </w:r>
          </w:p>
        </w:tc>
        <w:tc>
          <w:tcPr>
            <w:tcW w:w="1445" w:type="dxa"/>
          </w:tcPr>
          <w:p w:rsidR="009D101A" w:rsidRPr="00970DB1" w:rsidRDefault="009D101A" w:rsidP="00A62F1A">
            <w:pPr>
              <w:pStyle w:val="ConsPlusNormal"/>
              <w:jc w:val="center"/>
              <w:rPr>
                <w:sz w:val="18"/>
                <w:szCs w:val="18"/>
              </w:rPr>
            </w:pPr>
          </w:p>
        </w:tc>
        <w:tc>
          <w:tcPr>
            <w:tcW w:w="1135"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0"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0" w:type="dxa"/>
            <w:gridSpan w:val="2"/>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851" w:type="dxa"/>
          </w:tcPr>
          <w:p w:rsidR="009D101A" w:rsidRPr="00970DB1" w:rsidRDefault="009D101A" w:rsidP="00A62F1A">
            <w:pPr>
              <w:jc w:val="center"/>
              <w:rPr>
                <w:rFonts w:ascii="Arial" w:hAnsi="Arial" w:cs="Arial"/>
                <w:sz w:val="18"/>
                <w:szCs w:val="18"/>
              </w:rPr>
            </w:pPr>
            <w:r w:rsidRPr="00970DB1">
              <w:rPr>
                <w:rFonts w:ascii="Arial" w:hAnsi="Arial" w:cs="Arial"/>
                <w:sz w:val="18"/>
                <w:szCs w:val="18"/>
              </w:rPr>
              <w:t>0</w:t>
            </w:r>
          </w:p>
        </w:tc>
        <w:tc>
          <w:tcPr>
            <w:tcW w:w="627" w:type="dxa"/>
          </w:tcPr>
          <w:p w:rsidR="009D101A" w:rsidRPr="00970DB1" w:rsidRDefault="009D101A" w:rsidP="00A62F1A">
            <w:pPr>
              <w:pStyle w:val="ConsPlusNormal"/>
              <w:jc w:val="center"/>
              <w:rPr>
                <w:sz w:val="18"/>
                <w:szCs w:val="18"/>
              </w:rPr>
            </w:pPr>
          </w:p>
        </w:tc>
        <w:tc>
          <w:tcPr>
            <w:tcW w:w="1357" w:type="dxa"/>
            <w:vMerge/>
          </w:tcPr>
          <w:p w:rsidR="009D101A" w:rsidRPr="00970DB1" w:rsidRDefault="009D101A" w:rsidP="00E44F05">
            <w:pPr>
              <w:jc w:val="both"/>
              <w:rPr>
                <w:rFonts w:ascii="Arial" w:eastAsia="Calibri" w:hAnsi="Arial" w:cs="Arial"/>
                <w:sz w:val="18"/>
                <w:szCs w:val="18"/>
              </w:rPr>
            </w:pPr>
          </w:p>
        </w:tc>
        <w:tc>
          <w:tcPr>
            <w:tcW w:w="1559" w:type="dxa"/>
            <w:vMerge/>
          </w:tcPr>
          <w:p w:rsidR="009D101A" w:rsidRPr="00970DB1" w:rsidRDefault="009D101A" w:rsidP="00E44F05">
            <w:pPr>
              <w:jc w:val="both"/>
              <w:rPr>
                <w:rFonts w:ascii="Arial" w:eastAsia="Calibri" w:hAnsi="Arial" w:cs="Arial"/>
                <w:sz w:val="18"/>
                <w:szCs w:val="18"/>
              </w:rPr>
            </w:pPr>
          </w:p>
        </w:tc>
      </w:tr>
    </w:tbl>
    <w:p w:rsidR="00E02BF9" w:rsidRPr="00970DB1" w:rsidRDefault="00E02BF9" w:rsidP="00E44F05">
      <w:pPr>
        <w:ind w:left="-284" w:right="-32" w:firstLine="284"/>
        <w:jc w:val="both"/>
        <w:rPr>
          <w:rFonts w:ascii="Arial" w:hAnsi="Arial" w:cs="Arial"/>
          <w:sz w:val="18"/>
          <w:szCs w:val="18"/>
        </w:rPr>
      </w:pPr>
      <w:r w:rsidRPr="00970DB1">
        <w:rPr>
          <w:rFonts w:ascii="Arial" w:hAnsi="Arial" w:cs="Arial"/>
          <w:sz w:val="18"/>
          <w:szCs w:val="18"/>
          <w:vertAlign w:val="superscript"/>
        </w:rPr>
        <w:t>1</w:t>
      </w:r>
      <w:r w:rsidRPr="00970DB1">
        <w:rPr>
          <w:rFonts w:ascii="Arial" w:hAnsi="Arial" w:cs="Arial"/>
          <w:sz w:val="18"/>
          <w:szCs w:val="18"/>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E02BF9" w:rsidRPr="00970DB1" w:rsidRDefault="00E02BF9" w:rsidP="00E44F05">
      <w:pPr>
        <w:ind w:left="-284" w:right="-32" w:firstLine="284"/>
        <w:jc w:val="both"/>
        <w:rPr>
          <w:rFonts w:ascii="Arial" w:hAnsi="Arial" w:cs="Arial"/>
          <w:sz w:val="18"/>
          <w:szCs w:val="18"/>
        </w:rPr>
      </w:pPr>
      <w:r w:rsidRPr="00970DB1">
        <w:rPr>
          <w:rFonts w:ascii="Arial" w:hAnsi="Arial" w:cs="Arial"/>
          <w:sz w:val="18"/>
          <w:szCs w:val="18"/>
          <w:vertAlign w:val="superscript"/>
        </w:rPr>
        <w:t>2</w:t>
      </w:r>
      <w:r w:rsidRPr="00970DB1">
        <w:rPr>
          <w:rFonts w:ascii="Arial" w:hAnsi="Arial" w:cs="Arial"/>
          <w:sz w:val="18"/>
          <w:szCs w:val="18"/>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E091D" w:rsidRPr="00970DB1" w:rsidRDefault="008E091D" w:rsidP="00E44F05">
      <w:pPr>
        <w:pStyle w:val="ConsPlusNormal"/>
        <w:jc w:val="both"/>
        <w:rPr>
          <w:sz w:val="18"/>
          <w:szCs w:val="18"/>
        </w:rPr>
      </w:pPr>
    </w:p>
    <w:p w:rsidR="00255DFB" w:rsidRPr="00970DB1" w:rsidRDefault="00255DFB" w:rsidP="00E44F05">
      <w:pPr>
        <w:pStyle w:val="ConsPlusNormal"/>
        <w:jc w:val="both"/>
        <w:rPr>
          <w:sz w:val="18"/>
          <w:szCs w:val="18"/>
        </w:rPr>
      </w:pPr>
    </w:p>
    <w:p w:rsidR="00255DFB" w:rsidRPr="00970DB1" w:rsidRDefault="00255DFB" w:rsidP="00E44F05">
      <w:pPr>
        <w:pStyle w:val="ConsPlusNormal"/>
        <w:jc w:val="both"/>
        <w:rPr>
          <w:sz w:val="18"/>
          <w:szCs w:val="18"/>
        </w:rPr>
      </w:pPr>
    </w:p>
    <w:p w:rsidR="00255DFB" w:rsidRPr="00970DB1" w:rsidRDefault="00255DFB" w:rsidP="00E44F05">
      <w:pPr>
        <w:pStyle w:val="ConsPlusNormal"/>
        <w:jc w:val="both"/>
        <w:rPr>
          <w:sz w:val="18"/>
          <w:szCs w:val="18"/>
        </w:rPr>
      </w:pPr>
    </w:p>
    <w:p w:rsidR="00255DFB" w:rsidRPr="00970DB1" w:rsidRDefault="00255DFB" w:rsidP="00E44F05">
      <w:pPr>
        <w:pStyle w:val="ConsPlusNormal"/>
        <w:jc w:val="both"/>
        <w:rPr>
          <w:sz w:val="18"/>
          <w:szCs w:val="18"/>
        </w:rPr>
      </w:pPr>
    </w:p>
    <w:p w:rsidR="00255DFB" w:rsidRPr="00970DB1" w:rsidRDefault="00255DFB" w:rsidP="00E44F05">
      <w:pPr>
        <w:pStyle w:val="ConsPlusNormal"/>
        <w:jc w:val="both"/>
        <w:rPr>
          <w:sz w:val="18"/>
          <w:szCs w:val="18"/>
        </w:rPr>
      </w:pPr>
    </w:p>
    <w:p w:rsidR="00255DFB" w:rsidRPr="00970DB1" w:rsidRDefault="00255DFB" w:rsidP="00E44F05">
      <w:pPr>
        <w:pStyle w:val="ConsPlusNormal"/>
        <w:jc w:val="both"/>
        <w:rPr>
          <w:sz w:val="18"/>
          <w:szCs w:val="18"/>
        </w:rPr>
      </w:pPr>
    </w:p>
    <w:p w:rsidR="00255DFB" w:rsidRPr="00970DB1" w:rsidRDefault="00255DFB" w:rsidP="00E44F05">
      <w:pPr>
        <w:pStyle w:val="ConsPlusNormal"/>
        <w:jc w:val="both"/>
        <w:rPr>
          <w:sz w:val="18"/>
          <w:szCs w:val="18"/>
        </w:rPr>
      </w:pPr>
    </w:p>
    <w:p w:rsidR="00255DFB" w:rsidRPr="00970DB1" w:rsidRDefault="00255DFB" w:rsidP="00E44F05">
      <w:pPr>
        <w:pStyle w:val="ConsPlusNormal"/>
        <w:jc w:val="both"/>
        <w:rPr>
          <w:sz w:val="18"/>
          <w:szCs w:val="18"/>
        </w:rPr>
      </w:pPr>
    </w:p>
    <w:p w:rsidR="00255DFB" w:rsidRPr="00970DB1" w:rsidRDefault="00255DFB" w:rsidP="00E44F05">
      <w:pPr>
        <w:pStyle w:val="ConsPlusNormal"/>
        <w:jc w:val="both"/>
        <w:rPr>
          <w:sz w:val="18"/>
          <w:szCs w:val="18"/>
        </w:rPr>
      </w:pPr>
    </w:p>
    <w:p w:rsidR="00255DFB" w:rsidRPr="00970DB1" w:rsidRDefault="00594883" w:rsidP="00A62F1A">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 xml:space="preserve">14. </w:t>
      </w:r>
      <w:r w:rsidR="00255DFB" w:rsidRPr="00970DB1">
        <w:rPr>
          <w:rFonts w:ascii="Arial" w:eastAsia="Calibri" w:hAnsi="Arial" w:cs="Arial"/>
          <w:b/>
          <w:sz w:val="24"/>
          <w:szCs w:val="24"/>
        </w:rPr>
        <w:t xml:space="preserve">Паспорт Подпрограммы </w:t>
      </w:r>
      <w:r w:rsidR="00FE0D22" w:rsidRPr="00970DB1">
        <w:rPr>
          <w:rFonts w:ascii="Arial" w:eastAsia="Calibri" w:hAnsi="Arial" w:cs="Arial"/>
          <w:b/>
          <w:sz w:val="24"/>
          <w:szCs w:val="24"/>
        </w:rPr>
        <w:t>5</w:t>
      </w:r>
      <w:r w:rsidR="00A62F1A" w:rsidRPr="00970DB1">
        <w:rPr>
          <w:rFonts w:ascii="Arial" w:eastAsia="Calibri" w:hAnsi="Arial" w:cs="Arial"/>
          <w:b/>
          <w:sz w:val="24"/>
          <w:szCs w:val="24"/>
        </w:rPr>
        <w:t xml:space="preserve"> </w:t>
      </w:r>
      <w:r w:rsidR="00255DFB" w:rsidRPr="00970DB1">
        <w:rPr>
          <w:rFonts w:ascii="Arial" w:eastAsia="Calibri" w:hAnsi="Arial" w:cs="Arial"/>
          <w:b/>
          <w:sz w:val="24"/>
          <w:szCs w:val="24"/>
        </w:rPr>
        <w:t>«</w:t>
      </w:r>
      <w:r w:rsidR="00255DFB" w:rsidRPr="00970DB1">
        <w:rPr>
          <w:rFonts w:ascii="Arial" w:hAnsi="Arial" w:cs="Arial"/>
          <w:b/>
          <w:bCs/>
          <w:sz w:val="24"/>
          <w:szCs w:val="24"/>
        </w:rPr>
        <w:t>Социальная ипотека</w:t>
      </w:r>
      <w:r w:rsidR="00255DFB" w:rsidRPr="00970DB1">
        <w:rPr>
          <w:rFonts w:ascii="Arial" w:eastAsia="Calibri" w:hAnsi="Arial" w:cs="Arial"/>
          <w:b/>
          <w:sz w:val="24"/>
          <w:szCs w:val="24"/>
        </w:rPr>
        <w:t>»</w:t>
      </w:r>
    </w:p>
    <w:p w:rsidR="00255DFB" w:rsidRPr="00970DB1" w:rsidRDefault="00255DFB" w:rsidP="00E44F05">
      <w:pPr>
        <w:autoSpaceDE w:val="0"/>
        <w:autoSpaceDN w:val="0"/>
        <w:adjustRightInd w:val="0"/>
        <w:jc w:val="center"/>
        <w:rPr>
          <w:rFonts w:ascii="Arial" w:eastAsia="Calibri" w:hAnsi="Arial" w:cs="Arial"/>
          <w:sz w:val="24"/>
          <w:szCs w:val="24"/>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255DFB" w:rsidRPr="00970DB1" w:rsidTr="00E51BA3">
        <w:trPr>
          <w:trHeight w:val="353"/>
        </w:trPr>
        <w:tc>
          <w:tcPr>
            <w:tcW w:w="1070"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 xml:space="preserve">Администрация </w:t>
            </w:r>
            <w:r w:rsidR="00034F0C" w:rsidRPr="00970DB1">
              <w:rPr>
                <w:rFonts w:ascii="Arial" w:hAnsi="Arial" w:cs="Arial"/>
                <w:sz w:val="24"/>
                <w:szCs w:val="24"/>
              </w:rPr>
              <w:t>городского округа Клин</w:t>
            </w:r>
          </w:p>
        </w:tc>
      </w:tr>
      <w:tr w:rsidR="00255DFB" w:rsidRPr="00970DB1" w:rsidTr="00E51BA3">
        <w:tc>
          <w:tcPr>
            <w:tcW w:w="1070" w:type="pct"/>
            <w:vMerge w:val="restart"/>
            <w:tcBorders>
              <w:top w:val="single" w:sz="4" w:space="0" w:color="auto"/>
              <w:left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Расходы (тыс. рублей)</w:t>
            </w:r>
          </w:p>
        </w:tc>
      </w:tr>
      <w:tr w:rsidR="00255DFB" w:rsidRPr="00970DB1" w:rsidTr="00E51BA3">
        <w:tc>
          <w:tcPr>
            <w:tcW w:w="1070" w:type="pct"/>
            <w:vMerge/>
            <w:tcBorders>
              <w:left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r w:rsidRPr="00970DB1">
              <w:rPr>
                <w:rFonts w:ascii="Arial" w:hAnsi="Arial" w:cs="Arial"/>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r w:rsidRPr="00970DB1">
              <w:rPr>
                <w:rFonts w:ascii="Arial" w:hAnsi="Arial" w:cs="Arial"/>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r w:rsidRPr="00970DB1">
              <w:rPr>
                <w:rFonts w:ascii="Arial" w:hAnsi="Arial" w:cs="Arial"/>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r w:rsidRPr="00970DB1">
              <w:rPr>
                <w:rFonts w:ascii="Arial" w:hAnsi="Arial" w:cs="Arial"/>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r w:rsidRPr="00970DB1">
              <w:rPr>
                <w:rFonts w:ascii="Arial" w:hAnsi="Arial" w:cs="Arial"/>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r w:rsidRPr="00970DB1">
              <w:rPr>
                <w:rFonts w:ascii="Arial" w:hAnsi="Arial" w:cs="Arial"/>
                <w:sz w:val="24"/>
                <w:szCs w:val="24"/>
              </w:rPr>
              <w:t>Итого</w:t>
            </w:r>
          </w:p>
        </w:tc>
      </w:tr>
      <w:tr w:rsidR="00255DFB" w:rsidRPr="00970DB1" w:rsidTr="00E51BA3">
        <w:tc>
          <w:tcPr>
            <w:tcW w:w="1070" w:type="pct"/>
            <w:vMerge/>
            <w:tcBorders>
              <w:left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 xml:space="preserve">Администрация </w:t>
            </w:r>
            <w:r w:rsidR="00034F0C" w:rsidRPr="00970DB1">
              <w:rPr>
                <w:rFonts w:ascii="Arial" w:hAnsi="Arial" w:cs="Arial"/>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Всего:</w:t>
            </w:r>
          </w:p>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970DB1" w:rsidRDefault="00F450E0" w:rsidP="00E44F05">
            <w:pPr>
              <w:widowControl w:val="0"/>
              <w:autoSpaceDE w:val="0"/>
              <w:autoSpaceDN w:val="0"/>
              <w:jc w:val="center"/>
              <w:rPr>
                <w:rFonts w:ascii="Arial" w:hAnsi="Arial" w:cs="Arial"/>
                <w:sz w:val="24"/>
                <w:szCs w:val="24"/>
              </w:rPr>
            </w:pPr>
            <w:r w:rsidRPr="00970DB1">
              <w:rPr>
                <w:rFonts w:ascii="Arial" w:hAnsi="Arial" w:cs="Arial"/>
                <w:sz w:val="24"/>
                <w:szCs w:val="24"/>
              </w:rPr>
              <w:t>154,6</w:t>
            </w:r>
          </w:p>
        </w:tc>
        <w:tc>
          <w:tcPr>
            <w:tcW w:w="41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255DFB" w:rsidRPr="00970DB1" w:rsidRDefault="00F450E0" w:rsidP="00E44F05">
            <w:pPr>
              <w:widowControl w:val="0"/>
              <w:autoSpaceDE w:val="0"/>
              <w:autoSpaceDN w:val="0"/>
              <w:jc w:val="center"/>
              <w:rPr>
                <w:rFonts w:ascii="Arial" w:hAnsi="Arial" w:cs="Arial"/>
                <w:sz w:val="24"/>
                <w:szCs w:val="24"/>
              </w:rPr>
            </w:pPr>
            <w:r w:rsidRPr="00970DB1">
              <w:rPr>
                <w:rFonts w:ascii="Arial" w:hAnsi="Arial" w:cs="Arial"/>
                <w:sz w:val="24"/>
                <w:szCs w:val="24"/>
              </w:rPr>
              <w:t>154,6</w:t>
            </w:r>
          </w:p>
        </w:tc>
      </w:tr>
      <w:tr w:rsidR="00255DFB" w:rsidRPr="00970DB1" w:rsidTr="00E51BA3">
        <w:tc>
          <w:tcPr>
            <w:tcW w:w="1070" w:type="pct"/>
            <w:vMerge/>
            <w:tcBorders>
              <w:left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255DFB" w:rsidRPr="00970DB1" w:rsidTr="00E51BA3">
        <w:tc>
          <w:tcPr>
            <w:tcW w:w="1070" w:type="pct"/>
            <w:vMerge/>
            <w:tcBorders>
              <w:left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970DB1" w:rsidRDefault="00F450E0" w:rsidP="00E44F05">
            <w:pPr>
              <w:widowControl w:val="0"/>
              <w:autoSpaceDE w:val="0"/>
              <w:autoSpaceDN w:val="0"/>
              <w:jc w:val="center"/>
              <w:rPr>
                <w:rFonts w:ascii="Arial" w:hAnsi="Arial" w:cs="Arial"/>
                <w:sz w:val="24"/>
                <w:szCs w:val="24"/>
              </w:rPr>
            </w:pPr>
            <w:r w:rsidRPr="00970DB1">
              <w:rPr>
                <w:rFonts w:ascii="Arial" w:hAnsi="Arial" w:cs="Arial"/>
                <w:sz w:val="24"/>
                <w:szCs w:val="24"/>
              </w:rPr>
              <w:t>153,0</w:t>
            </w:r>
          </w:p>
        </w:tc>
        <w:tc>
          <w:tcPr>
            <w:tcW w:w="41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255DFB" w:rsidRPr="00970DB1" w:rsidRDefault="00F450E0" w:rsidP="00E44F05">
            <w:pPr>
              <w:widowControl w:val="0"/>
              <w:autoSpaceDE w:val="0"/>
              <w:autoSpaceDN w:val="0"/>
              <w:jc w:val="center"/>
              <w:rPr>
                <w:rFonts w:ascii="Arial" w:hAnsi="Arial" w:cs="Arial"/>
                <w:sz w:val="24"/>
                <w:szCs w:val="24"/>
              </w:rPr>
            </w:pPr>
            <w:r w:rsidRPr="00970DB1">
              <w:rPr>
                <w:rFonts w:ascii="Arial" w:hAnsi="Arial" w:cs="Arial"/>
                <w:sz w:val="24"/>
                <w:szCs w:val="24"/>
              </w:rPr>
              <w:t>153,0</w:t>
            </w:r>
          </w:p>
        </w:tc>
      </w:tr>
      <w:tr w:rsidR="00255DFB" w:rsidRPr="00970DB1" w:rsidTr="00E51BA3">
        <w:tc>
          <w:tcPr>
            <w:tcW w:w="1070" w:type="pct"/>
            <w:vMerge/>
            <w:tcBorders>
              <w:left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970DB1" w:rsidRDefault="00F450E0" w:rsidP="00E44F05">
            <w:pPr>
              <w:widowControl w:val="0"/>
              <w:autoSpaceDE w:val="0"/>
              <w:autoSpaceDN w:val="0"/>
              <w:jc w:val="center"/>
              <w:rPr>
                <w:rFonts w:ascii="Arial" w:hAnsi="Arial" w:cs="Arial"/>
                <w:sz w:val="24"/>
                <w:szCs w:val="24"/>
              </w:rPr>
            </w:pPr>
            <w:r w:rsidRPr="00970DB1">
              <w:rPr>
                <w:rFonts w:ascii="Arial" w:hAnsi="Arial" w:cs="Arial"/>
                <w:sz w:val="24"/>
                <w:szCs w:val="24"/>
              </w:rPr>
              <w:t>1,6</w:t>
            </w:r>
          </w:p>
        </w:tc>
        <w:tc>
          <w:tcPr>
            <w:tcW w:w="41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255DFB" w:rsidRPr="00970DB1" w:rsidRDefault="00F450E0" w:rsidP="00E44F05">
            <w:pPr>
              <w:widowControl w:val="0"/>
              <w:autoSpaceDE w:val="0"/>
              <w:autoSpaceDN w:val="0"/>
              <w:jc w:val="center"/>
              <w:rPr>
                <w:rFonts w:ascii="Arial" w:hAnsi="Arial" w:cs="Arial"/>
                <w:sz w:val="24"/>
                <w:szCs w:val="24"/>
              </w:rPr>
            </w:pPr>
            <w:r w:rsidRPr="00970DB1">
              <w:rPr>
                <w:rFonts w:ascii="Arial" w:hAnsi="Arial" w:cs="Arial"/>
                <w:sz w:val="24"/>
                <w:szCs w:val="24"/>
              </w:rPr>
              <w:t>1,6</w:t>
            </w:r>
          </w:p>
        </w:tc>
      </w:tr>
      <w:tr w:rsidR="00255DFB" w:rsidRPr="00970DB1" w:rsidTr="00E51BA3">
        <w:trPr>
          <w:trHeight w:val="1150"/>
        </w:trPr>
        <w:tc>
          <w:tcPr>
            <w:tcW w:w="1070" w:type="pct"/>
            <w:vMerge/>
            <w:tcBorders>
              <w:left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668" w:type="pct"/>
            <w:tcBorders>
              <w:top w:val="single" w:sz="4" w:space="0" w:color="auto"/>
              <w:left w:val="single" w:sz="4" w:space="0" w:color="auto"/>
              <w:right w:val="single" w:sz="4" w:space="0" w:color="auto"/>
            </w:tcBorders>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городского поселения</w:t>
            </w:r>
          </w:p>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Клин</w:t>
            </w:r>
          </w:p>
        </w:tc>
        <w:tc>
          <w:tcPr>
            <w:tcW w:w="415" w:type="pct"/>
            <w:tcBorders>
              <w:top w:val="single" w:sz="4" w:space="0" w:color="auto"/>
              <w:left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255DFB" w:rsidRPr="00970DB1" w:rsidTr="00E51BA3">
        <w:tc>
          <w:tcPr>
            <w:tcW w:w="1070" w:type="pct"/>
            <w:vMerge/>
            <w:tcBorders>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255DFB" w:rsidRPr="00970DB1" w:rsidRDefault="00255DFB" w:rsidP="00E44F05">
            <w:pPr>
              <w:widowControl w:val="0"/>
              <w:autoSpaceDE w:val="0"/>
              <w:autoSpaceDN w:val="0"/>
              <w:jc w:val="center"/>
              <w:rPr>
                <w:rFonts w:ascii="Arial" w:hAnsi="Arial" w:cs="Arial"/>
                <w:sz w:val="24"/>
                <w:szCs w:val="24"/>
              </w:rPr>
            </w:pPr>
            <w:r w:rsidRPr="00970DB1">
              <w:rPr>
                <w:rFonts w:ascii="Arial" w:hAnsi="Arial" w:cs="Arial"/>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255DFB" w:rsidRPr="00970DB1" w:rsidRDefault="009D101A"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bl>
    <w:p w:rsidR="00255DFB" w:rsidRPr="00970DB1" w:rsidRDefault="00255DFB" w:rsidP="00E44F05">
      <w:pPr>
        <w:pStyle w:val="ConsPlusNormal"/>
        <w:jc w:val="both"/>
        <w:rPr>
          <w:sz w:val="24"/>
          <w:szCs w:val="24"/>
        </w:rPr>
      </w:pPr>
    </w:p>
    <w:p w:rsidR="00255DFB" w:rsidRPr="00970DB1" w:rsidRDefault="00255DFB" w:rsidP="00E44F05">
      <w:pPr>
        <w:pStyle w:val="ConsPlusNormal"/>
        <w:jc w:val="both"/>
        <w:rPr>
          <w:sz w:val="24"/>
          <w:szCs w:val="24"/>
        </w:rPr>
      </w:pPr>
    </w:p>
    <w:p w:rsidR="00255DFB" w:rsidRPr="00970DB1" w:rsidRDefault="00255DFB" w:rsidP="00E44F05">
      <w:pPr>
        <w:pStyle w:val="ConsPlusNormal"/>
        <w:jc w:val="both"/>
        <w:rPr>
          <w:sz w:val="24"/>
          <w:szCs w:val="24"/>
        </w:rPr>
      </w:pPr>
    </w:p>
    <w:p w:rsidR="007C5168" w:rsidRPr="00970DB1" w:rsidRDefault="007C5168" w:rsidP="00E44F05">
      <w:pPr>
        <w:pStyle w:val="ConsPlusNormal"/>
        <w:jc w:val="both"/>
        <w:rPr>
          <w:sz w:val="24"/>
          <w:szCs w:val="24"/>
        </w:rPr>
        <w:sectPr w:rsidR="007C5168" w:rsidRPr="00970DB1" w:rsidSect="00C7359C">
          <w:pgSz w:w="16838" w:h="11906" w:orient="landscape"/>
          <w:pgMar w:top="357" w:right="851" w:bottom="1134" w:left="1418" w:header="720" w:footer="720" w:gutter="0"/>
          <w:cols w:space="720"/>
          <w:docGrid w:linePitch="272"/>
        </w:sectPr>
      </w:pPr>
    </w:p>
    <w:p w:rsidR="007C5168" w:rsidRPr="00970DB1" w:rsidRDefault="007C5168" w:rsidP="00057A2D">
      <w:pPr>
        <w:pStyle w:val="ConsPlusNormal"/>
        <w:jc w:val="center"/>
        <w:rPr>
          <w:b/>
          <w:sz w:val="24"/>
          <w:szCs w:val="24"/>
        </w:rPr>
      </w:pPr>
      <w:r w:rsidRPr="00970DB1">
        <w:rPr>
          <w:b/>
          <w:sz w:val="24"/>
          <w:szCs w:val="24"/>
        </w:rPr>
        <w:lastRenderedPageBreak/>
        <w:t>Характеристика проблем, решаемых посредством мероприятий подпрограммы 5</w:t>
      </w:r>
    </w:p>
    <w:p w:rsidR="007C5168" w:rsidRPr="00970DB1" w:rsidRDefault="007C5168" w:rsidP="00E44F05">
      <w:pPr>
        <w:pStyle w:val="ConsPlusNormal"/>
        <w:ind w:firstLine="539"/>
        <w:jc w:val="both"/>
        <w:rPr>
          <w:sz w:val="24"/>
          <w:szCs w:val="24"/>
        </w:rPr>
      </w:pPr>
      <w:r w:rsidRPr="00970DB1">
        <w:rPr>
          <w:sz w:val="24"/>
          <w:szCs w:val="24"/>
        </w:rPr>
        <w:t>В настоящее время ощущается нехватка квалифицированных специалистов в сферах здравоохранения и социальной защиты населения. Осуществление комплекса мер по обеспечению системы здравоохранения медицинскими кадрами, в том числе путем создания и реализации программ, направленных на устранение дефицита кадров и оказание мер социальной поддержки наиболее дефицитных медицинских работников, является одной из задач Указа Президента Российской Федерации от 07.05.2012 N 598 "О совершенствовании государственной политики в сфере здравоохранения".</w:t>
      </w:r>
    </w:p>
    <w:p w:rsidR="007C5168" w:rsidRPr="00970DB1" w:rsidRDefault="007C5168" w:rsidP="00E44F05">
      <w:pPr>
        <w:pStyle w:val="ConsPlusNormal"/>
        <w:ind w:firstLine="539"/>
        <w:jc w:val="both"/>
        <w:rPr>
          <w:sz w:val="24"/>
          <w:szCs w:val="24"/>
        </w:rPr>
      </w:pPr>
      <w:r w:rsidRPr="00970DB1">
        <w:rPr>
          <w:sz w:val="24"/>
          <w:szCs w:val="24"/>
        </w:rPr>
        <w:t>Задачи, изложенные в Указе Президента Российской Федерации от 07.05.2012 N 599 "О мерах по реализации государственной политики в области образования и науки", направлены на подготовку квалифицированных специалистов в сфере образования с учетом требований инновационной экономики, утверждение федеральных государственных образовательных стандартов среднего (полного) общего образования.</w:t>
      </w:r>
    </w:p>
    <w:p w:rsidR="007C5168" w:rsidRPr="00970DB1" w:rsidRDefault="007C5168" w:rsidP="00E44F05">
      <w:pPr>
        <w:pStyle w:val="ConsPlusNormal"/>
        <w:ind w:firstLine="539"/>
        <w:jc w:val="both"/>
        <w:rPr>
          <w:sz w:val="24"/>
          <w:szCs w:val="24"/>
        </w:rPr>
      </w:pPr>
      <w:r w:rsidRPr="00970DB1">
        <w:rPr>
          <w:sz w:val="24"/>
          <w:szCs w:val="24"/>
        </w:rPr>
        <w:t>Привлечение и сохранение в государственных и муниципальных образовательных организациях Московской области высококвалифицированных специалистов позволит учащимся школ области приобрести знания и навыки, соответствующие федеральным стандартам.</w:t>
      </w:r>
    </w:p>
    <w:p w:rsidR="007C5168" w:rsidRPr="00970DB1" w:rsidRDefault="007C5168" w:rsidP="00E44F05">
      <w:pPr>
        <w:pStyle w:val="ConsPlusNormal"/>
        <w:ind w:firstLine="539"/>
        <w:jc w:val="both"/>
        <w:rPr>
          <w:sz w:val="24"/>
          <w:szCs w:val="24"/>
        </w:rPr>
      </w:pPr>
      <w:r w:rsidRPr="00970DB1">
        <w:rPr>
          <w:sz w:val="24"/>
          <w:szCs w:val="24"/>
        </w:rPr>
        <w:t>Научные организации и организации оборонно-промышленного комплекса, а также филиалы таких организаций, расположенных и зарегистрированных на территории Московской области, нередко являются градообразующими предприятиями. Работники этих предприятий - жители Московской области, многие из которых нуждаются в улучшении жилищных условий.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По данным Центрального банка Российской Федерации на 01.10.2016 средневзвешенная ставка по выданным ипотечным кредитам в Московской области составила 12,45 процента годовых, что в итоге создает непосильные условия для приобретения собственного жилья.</w:t>
      </w:r>
    </w:p>
    <w:p w:rsidR="007C5168" w:rsidRPr="00970DB1" w:rsidRDefault="007C5168" w:rsidP="00E44F05">
      <w:pPr>
        <w:pStyle w:val="ConsPlusNormal"/>
        <w:ind w:firstLine="539"/>
        <w:jc w:val="both"/>
        <w:rPr>
          <w:sz w:val="24"/>
          <w:szCs w:val="24"/>
        </w:rPr>
      </w:pPr>
      <w:r w:rsidRPr="00970DB1">
        <w:rPr>
          <w:sz w:val="24"/>
          <w:szCs w:val="24"/>
        </w:rPr>
        <w:t>Указом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государственной поддержки, в том числе за счет средств федерального бюджета.</w:t>
      </w:r>
    </w:p>
    <w:p w:rsidR="007C5168" w:rsidRPr="00970DB1" w:rsidRDefault="007C5168" w:rsidP="00E44F05">
      <w:pPr>
        <w:pStyle w:val="ConsPlusNormal"/>
        <w:ind w:firstLine="539"/>
        <w:jc w:val="both"/>
        <w:rPr>
          <w:sz w:val="24"/>
          <w:szCs w:val="24"/>
        </w:rPr>
      </w:pPr>
    </w:p>
    <w:p w:rsidR="007C5168" w:rsidRPr="00970DB1" w:rsidRDefault="007C5168" w:rsidP="00057A2D">
      <w:pPr>
        <w:pStyle w:val="ConsPlusNormal"/>
        <w:jc w:val="center"/>
        <w:outlineLvl w:val="2"/>
        <w:rPr>
          <w:b/>
          <w:sz w:val="24"/>
          <w:szCs w:val="24"/>
        </w:rPr>
      </w:pPr>
      <w:r w:rsidRPr="00970DB1">
        <w:rPr>
          <w:b/>
          <w:sz w:val="24"/>
          <w:szCs w:val="24"/>
        </w:rPr>
        <w:t>Концептуальные направления реформирования,</w:t>
      </w:r>
      <w:r w:rsidR="00057A2D" w:rsidRPr="00970DB1">
        <w:rPr>
          <w:b/>
          <w:sz w:val="24"/>
          <w:szCs w:val="24"/>
        </w:rPr>
        <w:t xml:space="preserve"> </w:t>
      </w:r>
      <w:r w:rsidRPr="00970DB1">
        <w:rPr>
          <w:b/>
          <w:sz w:val="24"/>
          <w:szCs w:val="24"/>
        </w:rPr>
        <w:t>модернизации, преобразования жилищной политики в сфере</w:t>
      </w:r>
      <w:r w:rsidR="00057A2D" w:rsidRPr="00970DB1">
        <w:rPr>
          <w:b/>
          <w:sz w:val="24"/>
          <w:szCs w:val="24"/>
        </w:rPr>
        <w:t xml:space="preserve"> </w:t>
      </w:r>
      <w:r w:rsidRPr="00970DB1">
        <w:rPr>
          <w:b/>
          <w:sz w:val="24"/>
          <w:szCs w:val="24"/>
        </w:rPr>
        <w:t>государственной поддержки отдельных категорий граждан</w:t>
      </w:r>
      <w:r w:rsidR="00057A2D" w:rsidRPr="00970DB1">
        <w:rPr>
          <w:b/>
          <w:sz w:val="24"/>
          <w:szCs w:val="24"/>
        </w:rPr>
        <w:t xml:space="preserve"> </w:t>
      </w:r>
      <w:r w:rsidRPr="00970DB1">
        <w:rPr>
          <w:b/>
          <w:sz w:val="24"/>
          <w:szCs w:val="24"/>
        </w:rPr>
        <w:t>при улучшении ими жилищных условий с использованием</w:t>
      </w:r>
    </w:p>
    <w:p w:rsidR="007C5168" w:rsidRPr="00970DB1" w:rsidRDefault="007C5168" w:rsidP="00057A2D">
      <w:pPr>
        <w:pStyle w:val="ConsPlusNormal"/>
        <w:jc w:val="center"/>
        <w:rPr>
          <w:b/>
          <w:sz w:val="24"/>
          <w:szCs w:val="24"/>
        </w:rPr>
      </w:pPr>
      <w:r w:rsidRPr="00970DB1">
        <w:rPr>
          <w:b/>
          <w:sz w:val="24"/>
          <w:szCs w:val="24"/>
        </w:rPr>
        <w:t>механизмов льготного ипотечного жилищного кредитован</w:t>
      </w:r>
      <w:r w:rsidR="00057A2D" w:rsidRPr="00970DB1">
        <w:rPr>
          <w:b/>
          <w:sz w:val="24"/>
          <w:szCs w:val="24"/>
        </w:rPr>
        <w:t>ия</w:t>
      </w:r>
    </w:p>
    <w:p w:rsidR="007C5168" w:rsidRPr="00970DB1" w:rsidRDefault="007C5168" w:rsidP="00E44F05">
      <w:pPr>
        <w:pStyle w:val="ConsPlusNormal"/>
        <w:ind w:firstLine="539"/>
        <w:jc w:val="both"/>
        <w:rPr>
          <w:sz w:val="24"/>
          <w:szCs w:val="24"/>
        </w:rPr>
      </w:pPr>
      <w:r w:rsidRPr="00970DB1">
        <w:rPr>
          <w:sz w:val="24"/>
          <w:szCs w:val="24"/>
        </w:rPr>
        <w:t xml:space="preserve">Реализация мероприятий в рамках I этапа Подпрограммы 4 позволит достичь результативности и адресности решения жилищной проблемы учителей государственных образовательных организаций </w:t>
      </w:r>
      <w:r w:rsidR="001221F6" w:rsidRPr="00970DB1">
        <w:rPr>
          <w:sz w:val="24"/>
          <w:szCs w:val="24"/>
        </w:rPr>
        <w:t>городского округа Клин</w:t>
      </w:r>
      <w:r w:rsidRPr="00970DB1">
        <w:rPr>
          <w:sz w:val="24"/>
          <w:szCs w:val="24"/>
        </w:rPr>
        <w:t xml:space="preserve"> и муниципальных образовательных организаций </w:t>
      </w:r>
      <w:r w:rsidR="001221F6" w:rsidRPr="00970DB1">
        <w:rPr>
          <w:sz w:val="24"/>
          <w:szCs w:val="24"/>
        </w:rPr>
        <w:t>городского округа Клин</w:t>
      </w:r>
      <w:r w:rsidRPr="00970DB1">
        <w:rPr>
          <w:sz w:val="24"/>
          <w:szCs w:val="24"/>
        </w:rPr>
        <w:t xml:space="preserve">, а также врачей государственных учреждений здравоохранения </w:t>
      </w:r>
      <w:r w:rsidR="001221F6" w:rsidRPr="00970DB1">
        <w:rPr>
          <w:sz w:val="24"/>
          <w:szCs w:val="24"/>
        </w:rPr>
        <w:t>городского округа Клин</w:t>
      </w:r>
      <w:r w:rsidRPr="00970DB1">
        <w:rPr>
          <w:sz w:val="24"/>
          <w:szCs w:val="24"/>
        </w:rPr>
        <w:t xml:space="preserve"> и врачей государственных учреждений социального обслуживания населения </w:t>
      </w:r>
      <w:r w:rsidR="001221F6" w:rsidRPr="00970DB1">
        <w:rPr>
          <w:sz w:val="24"/>
          <w:szCs w:val="24"/>
        </w:rPr>
        <w:t>городского округа Клин</w:t>
      </w:r>
      <w:r w:rsidRPr="00970DB1">
        <w:rPr>
          <w:sz w:val="24"/>
          <w:szCs w:val="24"/>
        </w:rPr>
        <w:t xml:space="preserve">, уже работающих в </w:t>
      </w:r>
      <w:r w:rsidR="001221F6" w:rsidRPr="00970DB1">
        <w:rPr>
          <w:sz w:val="24"/>
          <w:szCs w:val="24"/>
        </w:rPr>
        <w:t>на территории городского округа Клин</w:t>
      </w:r>
      <w:r w:rsidRPr="00970DB1">
        <w:rPr>
          <w:sz w:val="24"/>
          <w:szCs w:val="24"/>
        </w:rPr>
        <w:t>.</w:t>
      </w:r>
    </w:p>
    <w:p w:rsidR="007C5168" w:rsidRPr="00970DB1" w:rsidRDefault="007C5168" w:rsidP="00E44F05">
      <w:pPr>
        <w:pStyle w:val="ConsPlusNormal"/>
        <w:ind w:firstLine="539"/>
        <w:jc w:val="both"/>
        <w:rPr>
          <w:sz w:val="24"/>
          <w:szCs w:val="24"/>
        </w:rPr>
      </w:pPr>
      <w:r w:rsidRPr="00970DB1">
        <w:rPr>
          <w:sz w:val="24"/>
          <w:szCs w:val="24"/>
        </w:rPr>
        <w:t>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w:t>
      </w:r>
      <w:r w:rsidRPr="00970DB1">
        <w:rPr>
          <w:sz w:val="24"/>
          <w:szCs w:val="24"/>
        </w:rPr>
        <w:lastRenderedPageBreak/>
        <w:t>ного жилищного кредитования населения и привлечению долгосрочных ресурсов в эту сферу.</w:t>
      </w:r>
    </w:p>
    <w:p w:rsidR="007C5168" w:rsidRPr="00970DB1" w:rsidRDefault="007C5168" w:rsidP="00E44F05">
      <w:pPr>
        <w:pStyle w:val="ConsPlusNormal"/>
        <w:ind w:firstLine="539"/>
        <w:jc w:val="both"/>
        <w:rPr>
          <w:sz w:val="24"/>
          <w:szCs w:val="24"/>
        </w:rPr>
      </w:pPr>
      <w:r w:rsidRPr="00970DB1">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C5168" w:rsidRPr="00970DB1" w:rsidRDefault="007C5168" w:rsidP="00E44F05">
      <w:pPr>
        <w:pStyle w:val="ConsPlusNormal"/>
        <w:ind w:firstLine="540"/>
        <w:jc w:val="both"/>
        <w:rPr>
          <w:sz w:val="24"/>
          <w:szCs w:val="24"/>
        </w:rPr>
      </w:pPr>
    </w:p>
    <w:p w:rsidR="007C5168" w:rsidRPr="00970DB1" w:rsidRDefault="007C5168" w:rsidP="00E44F05">
      <w:pPr>
        <w:pStyle w:val="ConsPlusNormal"/>
        <w:jc w:val="both"/>
        <w:rPr>
          <w:sz w:val="24"/>
          <w:szCs w:val="24"/>
        </w:rPr>
        <w:sectPr w:rsidR="007C5168" w:rsidRPr="00970DB1" w:rsidSect="00C7359C">
          <w:pgSz w:w="11906" w:h="16838"/>
          <w:pgMar w:top="357" w:right="851" w:bottom="1134" w:left="1418" w:header="720" w:footer="720" w:gutter="0"/>
          <w:cols w:space="720"/>
          <w:docGrid w:linePitch="272"/>
        </w:sectPr>
      </w:pPr>
    </w:p>
    <w:p w:rsidR="00255DFB" w:rsidRPr="00970DB1" w:rsidRDefault="00255DFB" w:rsidP="00E44F05">
      <w:pPr>
        <w:pStyle w:val="ConsPlusNormal"/>
        <w:jc w:val="both"/>
        <w:rPr>
          <w:sz w:val="24"/>
          <w:szCs w:val="24"/>
        </w:rPr>
      </w:pPr>
    </w:p>
    <w:p w:rsidR="00255DFB" w:rsidRPr="00970DB1" w:rsidRDefault="00255DFB" w:rsidP="00057A2D">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 xml:space="preserve">Перечень мероприятий Подпрограммы </w:t>
      </w:r>
      <w:r w:rsidR="00FE0D22" w:rsidRPr="00970DB1">
        <w:rPr>
          <w:rFonts w:ascii="Arial" w:eastAsia="Calibri" w:hAnsi="Arial" w:cs="Arial"/>
          <w:b/>
          <w:sz w:val="24"/>
          <w:szCs w:val="24"/>
        </w:rPr>
        <w:t>5</w:t>
      </w:r>
      <w:r w:rsidR="00057A2D" w:rsidRPr="00970DB1">
        <w:rPr>
          <w:rFonts w:ascii="Arial" w:eastAsia="Calibri" w:hAnsi="Arial" w:cs="Arial"/>
          <w:b/>
          <w:sz w:val="24"/>
          <w:szCs w:val="24"/>
        </w:rPr>
        <w:t xml:space="preserve"> </w:t>
      </w:r>
      <w:r w:rsidRPr="00970DB1">
        <w:rPr>
          <w:rFonts w:ascii="Arial" w:eastAsia="Calibri" w:hAnsi="Arial" w:cs="Arial"/>
          <w:b/>
          <w:sz w:val="24"/>
          <w:szCs w:val="24"/>
        </w:rPr>
        <w:t>«</w:t>
      </w:r>
      <w:r w:rsidRPr="00970DB1">
        <w:rPr>
          <w:rFonts w:ascii="Arial" w:hAnsi="Arial" w:cs="Arial"/>
          <w:b/>
          <w:bCs/>
          <w:sz w:val="24"/>
          <w:szCs w:val="24"/>
        </w:rPr>
        <w:t>Социальная ипотека</w:t>
      </w:r>
      <w:r w:rsidRPr="00970DB1">
        <w:rPr>
          <w:rFonts w:ascii="Arial" w:eastAsia="Calibri" w:hAnsi="Arial" w:cs="Arial"/>
          <w:b/>
          <w:sz w:val="24"/>
          <w:szCs w:val="24"/>
        </w:rPr>
        <w:t>»</w:t>
      </w:r>
    </w:p>
    <w:p w:rsidR="00057A2D" w:rsidRPr="00970DB1" w:rsidRDefault="00057A2D" w:rsidP="00057A2D">
      <w:pPr>
        <w:autoSpaceDE w:val="0"/>
        <w:autoSpaceDN w:val="0"/>
        <w:adjustRightInd w:val="0"/>
        <w:jc w:val="center"/>
        <w:rPr>
          <w:rFonts w:ascii="Arial" w:eastAsia="Calibri" w:hAnsi="Arial" w:cs="Arial"/>
          <w:b/>
          <w:sz w:val="18"/>
          <w:szCs w:val="18"/>
        </w:rPr>
      </w:pPr>
    </w:p>
    <w:tbl>
      <w:tblPr>
        <w:tblStyle w:val="a3"/>
        <w:tblW w:w="15338" w:type="dxa"/>
        <w:tblInd w:w="-318" w:type="dxa"/>
        <w:tblLayout w:type="fixed"/>
        <w:tblLook w:val="04A0" w:firstRow="1" w:lastRow="0" w:firstColumn="1" w:lastColumn="0" w:noHBand="0" w:noVBand="1"/>
      </w:tblPr>
      <w:tblGrid>
        <w:gridCol w:w="561"/>
        <w:gridCol w:w="2417"/>
        <w:gridCol w:w="1135"/>
        <w:gridCol w:w="1814"/>
        <w:gridCol w:w="1445"/>
        <w:gridCol w:w="992"/>
        <w:gridCol w:w="850"/>
        <w:gridCol w:w="851"/>
        <w:gridCol w:w="26"/>
        <w:gridCol w:w="824"/>
        <w:gridCol w:w="709"/>
        <w:gridCol w:w="627"/>
        <w:gridCol w:w="1596"/>
        <w:gridCol w:w="1491"/>
      </w:tblGrid>
      <w:tr w:rsidR="00255DFB" w:rsidRPr="00970DB1" w:rsidTr="00057A2D">
        <w:tc>
          <w:tcPr>
            <w:tcW w:w="561" w:type="dxa"/>
            <w:vMerge w:val="restart"/>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w:t>
            </w:r>
          </w:p>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п/п</w:t>
            </w:r>
          </w:p>
        </w:tc>
        <w:tc>
          <w:tcPr>
            <w:tcW w:w="2417" w:type="dxa"/>
            <w:vMerge w:val="restart"/>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Мероприятие подпрограммы</w:t>
            </w:r>
          </w:p>
        </w:tc>
        <w:tc>
          <w:tcPr>
            <w:tcW w:w="1135" w:type="dxa"/>
            <w:vMerge w:val="restart"/>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Сроки исполне-ния мероприятия</w:t>
            </w:r>
          </w:p>
        </w:tc>
        <w:tc>
          <w:tcPr>
            <w:tcW w:w="1814" w:type="dxa"/>
            <w:vMerge w:val="restart"/>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Источники финансирования</w:t>
            </w:r>
          </w:p>
        </w:tc>
        <w:tc>
          <w:tcPr>
            <w:tcW w:w="1445" w:type="dxa"/>
            <w:vMerge w:val="restart"/>
          </w:tcPr>
          <w:p w:rsidR="00255DFB" w:rsidRPr="00970DB1" w:rsidRDefault="00057A2D" w:rsidP="00057A2D">
            <w:pPr>
              <w:jc w:val="center"/>
              <w:rPr>
                <w:rFonts w:ascii="Arial" w:eastAsia="Calibri" w:hAnsi="Arial" w:cs="Arial"/>
                <w:b/>
                <w:i/>
                <w:sz w:val="18"/>
                <w:szCs w:val="18"/>
              </w:rPr>
            </w:pPr>
            <w:r w:rsidRPr="00970DB1">
              <w:rPr>
                <w:rFonts w:ascii="Arial" w:eastAsia="Calibri" w:hAnsi="Arial" w:cs="Arial"/>
                <w:b/>
                <w:i/>
                <w:sz w:val="18"/>
                <w:szCs w:val="18"/>
              </w:rPr>
              <w:t>Объем финанси-рования меро</w:t>
            </w:r>
            <w:r w:rsidR="00255DFB" w:rsidRPr="00970DB1">
              <w:rPr>
                <w:rFonts w:ascii="Arial" w:eastAsia="Calibri" w:hAnsi="Arial" w:cs="Arial"/>
                <w:b/>
                <w:i/>
                <w:sz w:val="18"/>
                <w:szCs w:val="18"/>
              </w:rPr>
              <w:t>приятия в</w:t>
            </w:r>
          </w:p>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 xml:space="preserve">году, предшест-вующему году начала реализации </w:t>
            </w:r>
            <w:r w:rsidR="00F01AD2" w:rsidRPr="00970DB1">
              <w:rPr>
                <w:rFonts w:ascii="Arial" w:eastAsia="Calibri" w:hAnsi="Arial" w:cs="Arial"/>
                <w:b/>
                <w:i/>
                <w:sz w:val="18"/>
                <w:szCs w:val="18"/>
              </w:rPr>
              <w:t>мун.</w:t>
            </w:r>
            <w:r w:rsidRPr="00970DB1">
              <w:rPr>
                <w:rFonts w:ascii="Arial" w:eastAsia="Calibri" w:hAnsi="Arial" w:cs="Arial"/>
                <w:b/>
                <w:i/>
                <w:sz w:val="18"/>
                <w:szCs w:val="18"/>
              </w:rPr>
              <w:t>про-граммы</w:t>
            </w:r>
            <w:r w:rsidRPr="00970DB1">
              <w:rPr>
                <w:rFonts w:ascii="Arial" w:eastAsia="Calibri" w:hAnsi="Arial" w:cs="Arial"/>
                <w:b/>
                <w:i/>
                <w:sz w:val="18"/>
                <w:szCs w:val="18"/>
              </w:rPr>
              <w:br/>
              <w:t>(тыс.руб.)</w:t>
            </w:r>
          </w:p>
        </w:tc>
        <w:tc>
          <w:tcPr>
            <w:tcW w:w="992" w:type="dxa"/>
            <w:vMerge w:val="restart"/>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Всего</w:t>
            </w:r>
            <w:r w:rsidRPr="00970DB1">
              <w:rPr>
                <w:rFonts w:ascii="Arial" w:eastAsia="Calibri" w:hAnsi="Arial" w:cs="Arial"/>
                <w:b/>
                <w:i/>
                <w:sz w:val="18"/>
                <w:szCs w:val="18"/>
              </w:rPr>
              <w:br/>
              <w:t>(тыс.руб.)</w:t>
            </w:r>
          </w:p>
        </w:tc>
        <w:tc>
          <w:tcPr>
            <w:tcW w:w="3887" w:type="dxa"/>
            <w:gridSpan w:val="6"/>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Объемы финансирования по годам</w:t>
            </w:r>
            <w:r w:rsidRPr="00970DB1">
              <w:rPr>
                <w:rFonts w:ascii="Arial" w:eastAsia="Calibri" w:hAnsi="Arial" w:cs="Arial"/>
                <w:b/>
                <w:i/>
                <w:sz w:val="18"/>
                <w:szCs w:val="18"/>
              </w:rPr>
              <w:br/>
              <w:t>(тыс.руб.)</w:t>
            </w:r>
          </w:p>
        </w:tc>
        <w:tc>
          <w:tcPr>
            <w:tcW w:w="1596" w:type="dxa"/>
            <w:vMerge w:val="restart"/>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Ответственный за выполнение мероприятия подпрограммы</w:t>
            </w:r>
          </w:p>
        </w:tc>
        <w:tc>
          <w:tcPr>
            <w:tcW w:w="1491" w:type="dxa"/>
            <w:vMerge w:val="restart"/>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Результаты выполнения мероприятия подпрограммы</w:t>
            </w:r>
          </w:p>
        </w:tc>
      </w:tr>
      <w:tr w:rsidR="00255DFB" w:rsidRPr="00970DB1" w:rsidTr="00057A2D">
        <w:tc>
          <w:tcPr>
            <w:tcW w:w="561" w:type="dxa"/>
            <w:vMerge/>
          </w:tcPr>
          <w:p w:rsidR="00255DFB" w:rsidRPr="00970DB1" w:rsidRDefault="00255DFB" w:rsidP="00057A2D">
            <w:pPr>
              <w:jc w:val="center"/>
              <w:rPr>
                <w:rFonts w:ascii="Arial" w:eastAsia="Calibri" w:hAnsi="Arial" w:cs="Arial"/>
                <w:b/>
                <w:i/>
                <w:sz w:val="18"/>
                <w:szCs w:val="18"/>
              </w:rPr>
            </w:pPr>
          </w:p>
        </w:tc>
        <w:tc>
          <w:tcPr>
            <w:tcW w:w="2417" w:type="dxa"/>
            <w:vMerge/>
          </w:tcPr>
          <w:p w:rsidR="00255DFB" w:rsidRPr="00970DB1" w:rsidRDefault="00255DFB" w:rsidP="00057A2D">
            <w:pPr>
              <w:jc w:val="center"/>
              <w:rPr>
                <w:rFonts w:ascii="Arial" w:eastAsia="Calibri" w:hAnsi="Arial" w:cs="Arial"/>
                <w:b/>
                <w:i/>
                <w:sz w:val="18"/>
                <w:szCs w:val="18"/>
              </w:rPr>
            </w:pPr>
          </w:p>
        </w:tc>
        <w:tc>
          <w:tcPr>
            <w:tcW w:w="1135" w:type="dxa"/>
            <w:vMerge/>
          </w:tcPr>
          <w:p w:rsidR="00255DFB" w:rsidRPr="00970DB1" w:rsidRDefault="00255DFB" w:rsidP="00057A2D">
            <w:pPr>
              <w:jc w:val="center"/>
              <w:rPr>
                <w:rFonts w:ascii="Arial" w:eastAsia="Calibri" w:hAnsi="Arial" w:cs="Arial"/>
                <w:b/>
                <w:i/>
                <w:sz w:val="18"/>
                <w:szCs w:val="18"/>
              </w:rPr>
            </w:pPr>
          </w:p>
        </w:tc>
        <w:tc>
          <w:tcPr>
            <w:tcW w:w="1814" w:type="dxa"/>
            <w:vMerge/>
          </w:tcPr>
          <w:p w:rsidR="00255DFB" w:rsidRPr="00970DB1" w:rsidRDefault="00255DFB" w:rsidP="00057A2D">
            <w:pPr>
              <w:jc w:val="center"/>
              <w:rPr>
                <w:rFonts w:ascii="Arial" w:eastAsia="Calibri" w:hAnsi="Arial" w:cs="Arial"/>
                <w:b/>
                <w:i/>
                <w:sz w:val="18"/>
                <w:szCs w:val="18"/>
              </w:rPr>
            </w:pPr>
          </w:p>
        </w:tc>
        <w:tc>
          <w:tcPr>
            <w:tcW w:w="1445" w:type="dxa"/>
            <w:vMerge/>
          </w:tcPr>
          <w:p w:rsidR="00255DFB" w:rsidRPr="00970DB1" w:rsidRDefault="00255DFB" w:rsidP="00057A2D">
            <w:pPr>
              <w:jc w:val="center"/>
              <w:rPr>
                <w:rFonts w:ascii="Arial" w:eastAsia="Calibri" w:hAnsi="Arial" w:cs="Arial"/>
                <w:b/>
                <w:i/>
                <w:sz w:val="18"/>
                <w:szCs w:val="18"/>
              </w:rPr>
            </w:pPr>
          </w:p>
        </w:tc>
        <w:tc>
          <w:tcPr>
            <w:tcW w:w="992" w:type="dxa"/>
            <w:vMerge/>
          </w:tcPr>
          <w:p w:rsidR="00255DFB" w:rsidRPr="00970DB1" w:rsidRDefault="00255DFB" w:rsidP="00057A2D">
            <w:pPr>
              <w:jc w:val="center"/>
              <w:rPr>
                <w:rFonts w:ascii="Arial" w:eastAsia="Calibri" w:hAnsi="Arial" w:cs="Arial"/>
                <w:b/>
                <w:i/>
                <w:sz w:val="18"/>
                <w:szCs w:val="18"/>
              </w:rPr>
            </w:pPr>
          </w:p>
        </w:tc>
        <w:tc>
          <w:tcPr>
            <w:tcW w:w="850"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2017</w:t>
            </w:r>
          </w:p>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год</w:t>
            </w:r>
          </w:p>
        </w:tc>
        <w:tc>
          <w:tcPr>
            <w:tcW w:w="877" w:type="dxa"/>
            <w:gridSpan w:val="2"/>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2018 год</w:t>
            </w:r>
          </w:p>
        </w:tc>
        <w:tc>
          <w:tcPr>
            <w:tcW w:w="824"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2019</w:t>
            </w:r>
          </w:p>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год</w:t>
            </w:r>
          </w:p>
        </w:tc>
        <w:tc>
          <w:tcPr>
            <w:tcW w:w="709"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2020 год</w:t>
            </w:r>
          </w:p>
        </w:tc>
        <w:tc>
          <w:tcPr>
            <w:tcW w:w="627"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2021 год</w:t>
            </w:r>
          </w:p>
        </w:tc>
        <w:tc>
          <w:tcPr>
            <w:tcW w:w="1596" w:type="dxa"/>
            <w:vMerge/>
          </w:tcPr>
          <w:p w:rsidR="00255DFB" w:rsidRPr="00970DB1" w:rsidRDefault="00255DFB" w:rsidP="00057A2D">
            <w:pPr>
              <w:jc w:val="center"/>
              <w:rPr>
                <w:rFonts w:ascii="Arial" w:eastAsia="Calibri" w:hAnsi="Arial" w:cs="Arial"/>
                <w:b/>
                <w:i/>
                <w:sz w:val="18"/>
                <w:szCs w:val="18"/>
              </w:rPr>
            </w:pPr>
          </w:p>
        </w:tc>
        <w:tc>
          <w:tcPr>
            <w:tcW w:w="1491" w:type="dxa"/>
            <w:vMerge/>
          </w:tcPr>
          <w:p w:rsidR="00255DFB" w:rsidRPr="00970DB1" w:rsidRDefault="00255DFB" w:rsidP="00057A2D">
            <w:pPr>
              <w:jc w:val="center"/>
              <w:rPr>
                <w:rFonts w:ascii="Arial" w:eastAsia="Calibri" w:hAnsi="Arial" w:cs="Arial"/>
                <w:b/>
                <w:i/>
                <w:sz w:val="18"/>
                <w:szCs w:val="18"/>
              </w:rPr>
            </w:pPr>
          </w:p>
        </w:tc>
      </w:tr>
      <w:tr w:rsidR="00255DFB" w:rsidRPr="00970DB1" w:rsidTr="00057A2D">
        <w:tc>
          <w:tcPr>
            <w:tcW w:w="561"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1</w:t>
            </w:r>
          </w:p>
        </w:tc>
        <w:tc>
          <w:tcPr>
            <w:tcW w:w="2417"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2</w:t>
            </w:r>
          </w:p>
        </w:tc>
        <w:tc>
          <w:tcPr>
            <w:tcW w:w="1135"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3</w:t>
            </w:r>
          </w:p>
        </w:tc>
        <w:tc>
          <w:tcPr>
            <w:tcW w:w="1814"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4</w:t>
            </w:r>
          </w:p>
        </w:tc>
        <w:tc>
          <w:tcPr>
            <w:tcW w:w="1445"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5</w:t>
            </w:r>
          </w:p>
        </w:tc>
        <w:tc>
          <w:tcPr>
            <w:tcW w:w="992"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6</w:t>
            </w:r>
          </w:p>
        </w:tc>
        <w:tc>
          <w:tcPr>
            <w:tcW w:w="850"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7</w:t>
            </w:r>
          </w:p>
        </w:tc>
        <w:tc>
          <w:tcPr>
            <w:tcW w:w="877" w:type="dxa"/>
            <w:gridSpan w:val="2"/>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8</w:t>
            </w:r>
          </w:p>
        </w:tc>
        <w:tc>
          <w:tcPr>
            <w:tcW w:w="824"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9</w:t>
            </w:r>
          </w:p>
        </w:tc>
        <w:tc>
          <w:tcPr>
            <w:tcW w:w="709"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10</w:t>
            </w:r>
          </w:p>
        </w:tc>
        <w:tc>
          <w:tcPr>
            <w:tcW w:w="627"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11</w:t>
            </w:r>
          </w:p>
        </w:tc>
        <w:tc>
          <w:tcPr>
            <w:tcW w:w="1596"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12</w:t>
            </w:r>
          </w:p>
        </w:tc>
        <w:tc>
          <w:tcPr>
            <w:tcW w:w="1491" w:type="dxa"/>
          </w:tcPr>
          <w:p w:rsidR="00255DFB" w:rsidRPr="00970DB1" w:rsidRDefault="00255DFB" w:rsidP="00057A2D">
            <w:pPr>
              <w:jc w:val="center"/>
              <w:rPr>
                <w:rFonts w:ascii="Arial" w:eastAsia="Calibri" w:hAnsi="Arial" w:cs="Arial"/>
                <w:b/>
                <w:i/>
                <w:sz w:val="18"/>
                <w:szCs w:val="18"/>
              </w:rPr>
            </w:pPr>
            <w:r w:rsidRPr="00970DB1">
              <w:rPr>
                <w:rFonts w:ascii="Arial" w:eastAsia="Calibri" w:hAnsi="Arial" w:cs="Arial"/>
                <w:b/>
                <w:i/>
                <w:sz w:val="18"/>
                <w:szCs w:val="18"/>
              </w:rPr>
              <w:t>13</w:t>
            </w:r>
          </w:p>
        </w:tc>
      </w:tr>
      <w:tr w:rsidR="00255DFB" w:rsidRPr="00970DB1" w:rsidTr="00057A2D">
        <w:tc>
          <w:tcPr>
            <w:tcW w:w="561" w:type="dxa"/>
            <w:vMerge w:val="restart"/>
          </w:tcPr>
          <w:p w:rsidR="00255DFB" w:rsidRPr="00970DB1" w:rsidRDefault="00255DFB" w:rsidP="00057A2D">
            <w:pPr>
              <w:jc w:val="center"/>
              <w:rPr>
                <w:rFonts w:ascii="Arial" w:eastAsia="Calibri" w:hAnsi="Arial" w:cs="Arial"/>
                <w:sz w:val="18"/>
                <w:szCs w:val="18"/>
              </w:rPr>
            </w:pPr>
            <w:r w:rsidRPr="00970DB1">
              <w:rPr>
                <w:rFonts w:ascii="Arial" w:eastAsia="Calibri" w:hAnsi="Arial" w:cs="Arial"/>
                <w:sz w:val="18"/>
                <w:szCs w:val="18"/>
              </w:rPr>
              <w:t>1.</w:t>
            </w:r>
          </w:p>
        </w:tc>
        <w:tc>
          <w:tcPr>
            <w:tcW w:w="2417" w:type="dxa"/>
            <w:vMerge w:val="restart"/>
          </w:tcPr>
          <w:p w:rsidR="00255DFB" w:rsidRPr="00970DB1" w:rsidRDefault="00255DFB" w:rsidP="002D4887">
            <w:pPr>
              <w:jc w:val="center"/>
              <w:rPr>
                <w:rFonts w:ascii="Arial" w:eastAsia="Calibri" w:hAnsi="Arial" w:cs="Arial"/>
                <w:sz w:val="18"/>
                <w:szCs w:val="18"/>
              </w:rPr>
            </w:pPr>
            <w:r w:rsidRPr="00970DB1">
              <w:rPr>
                <w:rFonts w:ascii="Arial" w:eastAsia="Calibri" w:hAnsi="Arial" w:cs="Arial"/>
                <w:b/>
                <w:sz w:val="18"/>
                <w:szCs w:val="18"/>
              </w:rPr>
              <w:t>Основное мероприятие 1.</w:t>
            </w:r>
            <w:r w:rsidRPr="00970DB1">
              <w:rPr>
                <w:rFonts w:ascii="Arial" w:eastAsia="Calibri" w:hAnsi="Arial" w:cs="Arial"/>
                <w:sz w:val="18"/>
                <w:szCs w:val="18"/>
                <w:lang w:val="en-US"/>
              </w:rPr>
              <w:t>I</w:t>
            </w:r>
            <w:r w:rsidRPr="00970DB1">
              <w:rPr>
                <w:rFonts w:ascii="Arial" w:eastAsia="Calibri" w:hAnsi="Arial" w:cs="Arial"/>
                <w:sz w:val="18"/>
                <w:szCs w:val="18"/>
              </w:rPr>
              <w:t xml:space="preserve"> </w:t>
            </w:r>
            <w:r w:rsidR="007C5168" w:rsidRPr="00970DB1">
              <w:rPr>
                <w:rFonts w:ascii="Arial" w:eastAsia="Calibri" w:hAnsi="Arial" w:cs="Arial"/>
                <w:sz w:val="18"/>
                <w:szCs w:val="18"/>
              </w:rPr>
              <w:t xml:space="preserve">этап </w:t>
            </w:r>
            <w:r w:rsidRPr="00970DB1">
              <w:rPr>
                <w:rFonts w:ascii="Arial" w:eastAsia="Calibri" w:hAnsi="Arial" w:cs="Arial"/>
                <w:sz w:val="18"/>
                <w:szCs w:val="18"/>
              </w:rPr>
              <w:t>реализации подпрограммы «Социальная ипотека». Компенсация оплаты основного долга по ипотечному жилищному кредиту</w:t>
            </w:r>
          </w:p>
        </w:tc>
        <w:tc>
          <w:tcPr>
            <w:tcW w:w="1135" w:type="dxa"/>
            <w:vMerge w:val="restart"/>
          </w:tcPr>
          <w:p w:rsidR="00255DFB" w:rsidRPr="00970DB1" w:rsidRDefault="00255DFB" w:rsidP="00057A2D">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814" w:type="dxa"/>
          </w:tcPr>
          <w:p w:rsidR="00255DFB" w:rsidRPr="00970DB1" w:rsidRDefault="00255DFB" w:rsidP="00057A2D">
            <w:pPr>
              <w:jc w:val="center"/>
              <w:rPr>
                <w:rFonts w:ascii="Arial" w:eastAsia="Calibri" w:hAnsi="Arial" w:cs="Arial"/>
                <w:sz w:val="18"/>
                <w:szCs w:val="18"/>
              </w:rPr>
            </w:pPr>
            <w:r w:rsidRPr="00970DB1">
              <w:rPr>
                <w:rFonts w:ascii="Arial" w:eastAsia="Calibri" w:hAnsi="Arial" w:cs="Arial"/>
                <w:sz w:val="18"/>
                <w:szCs w:val="18"/>
              </w:rPr>
              <w:t>Итого</w:t>
            </w:r>
          </w:p>
        </w:tc>
        <w:tc>
          <w:tcPr>
            <w:tcW w:w="1445"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255DFB"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154,6</w:t>
            </w:r>
          </w:p>
        </w:tc>
        <w:tc>
          <w:tcPr>
            <w:tcW w:w="850"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877" w:type="dxa"/>
            <w:gridSpan w:val="2"/>
          </w:tcPr>
          <w:p w:rsidR="00255DFB"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154,6</w:t>
            </w:r>
          </w:p>
        </w:tc>
        <w:tc>
          <w:tcPr>
            <w:tcW w:w="824"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val="restart"/>
          </w:tcPr>
          <w:p w:rsidR="00255DFB" w:rsidRPr="00970DB1" w:rsidRDefault="00255DFB" w:rsidP="00057A2D">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491" w:type="dxa"/>
            <w:vMerge w:val="restart"/>
          </w:tcPr>
          <w:p w:rsidR="00255DFB" w:rsidRPr="00970DB1" w:rsidRDefault="00255DFB" w:rsidP="00057A2D">
            <w:pPr>
              <w:jc w:val="center"/>
              <w:rPr>
                <w:rFonts w:ascii="Arial" w:eastAsia="Calibri" w:hAnsi="Arial" w:cs="Arial"/>
                <w:sz w:val="18"/>
                <w:szCs w:val="18"/>
              </w:rPr>
            </w:pPr>
            <w:r w:rsidRPr="00970DB1">
              <w:rPr>
                <w:rFonts w:ascii="Arial" w:eastAsia="Calibri" w:hAnsi="Arial" w:cs="Arial"/>
                <w:sz w:val="18"/>
                <w:szCs w:val="18"/>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w:t>
            </w:r>
          </w:p>
          <w:p w:rsidR="00255DFB" w:rsidRPr="00970DB1" w:rsidRDefault="00255DFB" w:rsidP="00057A2D">
            <w:pPr>
              <w:jc w:val="center"/>
              <w:rPr>
                <w:rFonts w:ascii="Arial" w:eastAsia="Calibri" w:hAnsi="Arial" w:cs="Arial"/>
                <w:sz w:val="18"/>
                <w:szCs w:val="18"/>
              </w:rPr>
            </w:pPr>
            <w:r w:rsidRPr="00970DB1">
              <w:rPr>
                <w:rFonts w:ascii="Arial" w:eastAsia="Calibri" w:hAnsi="Arial" w:cs="Arial"/>
                <w:sz w:val="18"/>
                <w:szCs w:val="18"/>
              </w:rPr>
              <w:t xml:space="preserve">в 2017 году – </w:t>
            </w:r>
            <w:r w:rsidR="00F450E0" w:rsidRPr="00970DB1">
              <w:rPr>
                <w:rFonts w:ascii="Arial" w:eastAsia="Calibri" w:hAnsi="Arial" w:cs="Arial"/>
                <w:sz w:val="18"/>
                <w:szCs w:val="18"/>
              </w:rPr>
              <w:t>0</w:t>
            </w:r>
            <w:r w:rsidRPr="00970DB1">
              <w:rPr>
                <w:rFonts w:ascii="Arial" w:eastAsia="Calibri" w:hAnsi="Arial" w:cs="Arial"/>
                <w:sz w:val="18"/>
                <w:szCs w:val="18"/>
              </w:rPr>
              <w:t xml:space="preserve"> человек;</w:t>
            </w:r>
          </w:p>
          <w:p w:rsidR="00255DFB" w:rsidRPr="00970DB1" w:rsidRDefault="00255DFB" w:rsidP="00057A2D">
            <w:pPr>
              <w:jc w:val="center"/>
              <w:rPr>
                <w:rFonts w:ascii="Arial" w:eastAsia="Calibri" w:hAnsi="Arial" w:cs="Arial"/>
                <w:sz w:val="18"/>
                <w:szCs w:val="18"/>
              </w:rPr>
            </w:pPr>
            <w:r w:rsidRPr="00970DB1">
              <w:rPr>
                <w:rFonts w:ascii="Arial" w:eastAsia="Calibri" w:hAnsi="Arial" w:cs="Arial"/>
                <w:sz w:val="18"/>
                <w:szCs w:val="18"/>
              </w:rPr>
              <w:t xml:space="preserve">в 2018 году – </w:t>
            </w:r>
            <w:r w:rsidR="00F450E0" w:rsidRPr="00970DB1">
              <w:rPr>
                <w:rFonts w:ascii="Arial" w:eastAsia="Calibri" w:hAnsi="Arial" w:cs="Arial"/>
                <w:sz w:val="18"/>
                <w:szCs w:val="18"/>
              </w:rPr>
              <w:t>1</w:t>
            </w:r>
            <w:r w:rsidRPr="00970DB1">
              <w:rPr>
                <w:rFonts w:ascii="Arial" w:eastAsia="Calibri" w:hAnsi="Arial" w:cs="Arial"/>
                <w:sz w:val="18"/>
                <w:szCs w:val="18"/>
              </w:rPr>
              <w:t xml:space="preserve"> человек;</w:t>
            </w:r>
          </w:p>
          <w:p w:rsidR="00255DFB" w:rsidRPr="00970DB1" w:rsidRDefault="00255DFB" w:rsidP="00057A2D">
            <w:pPr>
              <w:jc w:val="center"/>
              <w:rPr>
                <w:rFonts w:ascii="Arial" w:eastAsia="Calibri" w:hAnsi="Arial" w:cs="Arial"/>
                <w:sz w:val="18"/>
                <w:szCs w:val="18"/>
              </w:rPr>
            </w:pPr>
            <w:r w:rsidRPr="00970DB1">
              <w:rPr>
                <w:rFonts w:ascii="Arial" w:eastAsia="Calibri" w:hAnsi="Arial" w:cs="Arial"/>
                <w:sz w:val="18"/>
                <w:szCs w:val="18"/>
              </w:rPr>
              <w:t xml:space="preserve">в 2019 году- </w:t>
            </w:r>
            <w:r w:rsidR="00F450E0" w:rsidRPr="00970DB1">
              <w:rPr>
                <w:rFonts w:ascii="Arial" w:eastAsia="Calibri" w:hAnsi="Arial" w:cs="Arial"/>
                <w:sz w:val="18"/>
                <w:szCs w:val="18"/>
              </w:rPr>
              <w:t>1</w:t>
            </w:r>
            <w:r w:rsidRPr="00970DB1">
              <w:rPr>
                <w:rFonts w:ascii="Arial" w:eastAsia="Calibri" w:hAnsi="Arial" w:cs="Arial"/>
                <w:sz w:val="18"/>
                <w:szCs w:val="18"/>
              </w:rPr>
              <w:t xml:space="preserve"> человека</w:t>
            </w:r>
          </w:p>
          <w:p w:rsidR="00057A2D" w:rsidRPr="00970DB1" w:rsidRDefault="00057A2D" w:rsidP="00057A2D">
            <w:pPr>
              <w:jc w:val="center"/>
              <w:rPr>
                <w:rFonts w:ascii="Arial" w:eastAsia="Calibri" w:hAnsi="Arial" w:cs="Arial"/>
                <w:sz w:val="18"/>
                <w:szCs w:val="18"/>
              </w:rPr>
            </w:pPr>
          </w:p>
          <w:p w:rsidR="00057A2D" w:rsidRPr="00970DB1" w:rsidRDefault="00057A2D" w:rsidP="00057A2D">
            <w:pPr>
              <w:jc w:val="center"/>
              <w:rPr>
                <w:rFonts w:ascii="Arial" w:eastAsia="Calibri" w:hAnsi="Arial" w:cs="Arial"/>
                <w:sz w:val="18"/>
                <w:szCs w:val="18"/>
              </w:rPr>
            </w:pPr>
          </w:p>
          <w:p w:rsidR="00057A2D" w:rsidRPr="00970DB1" w:rsidRDefault="00057A2D" w:rsidP="00057A2D">
            <w:pPr>
              <w:jc w:val="center"/>
              <w:rPr>
                <w:rFonts w:ascii="Arial" w:eastAsia="Calibri" w:hAnsi="Arial" w:cs="Arial"/>
                <w:sz w:val="18"/>
                <w:szCs w:val="18"/>
              </w:rPr>
            </w:pPr>
          </w:p>
          <w:p w:rsidR="00057A2D" w:rsidRPr="00970DB1" w:rsidRDefault="00057A2D" w:rsidP="00057A2D">
            <w:pPr>
              <w:jc w:val="center"/>
              <w:rPr>
                <w:rFonts w:ascii="Arial" w:eastAsia="Calibri" w:hAnsi="Arial" w:cs="Arial"/>
                <w:sz w:val="18"/>
                <w:szCs w:val="18"/>
              </w:rPr>
            </w:pPr>
          </w:p>
          <w:p w:rsidR="00057A2D" w:rsidRPr="00970DB1" w:rsidRDefault="00057A2D" w:rsidP="00057A2D">
            <w:pPr>
              <w:jc w:val="center"/>
              <w:rPr>
                <w:rFonts w:ascii="Arial" w:eastAsia="Calibri" w:hAnsi="Arial" w:cs="Arial"/>
                <w:sz w:val="18"/>
                <w:szCs w:val="18"/>
              </w:rPr>
            </w:pPr>
          </w:p>
          <w:p w:rsidR="00057A2D" w:rsidRPr="00970DB1" w:rsidRDefault="00057A2D" w:rsidP="00057A2D">
            <w:pPr>
              <w:jc w:val="center"/>
              <w:rPr>
                <w:rFonts w:ascii="Arial" w:eastAsia="Calibri" w:hAnsi="Arial" w:cs="Arial"/>
                <w:sz w:val="18"/>
                <w:szCs w:val="18"/>
              </w:rPr>
            </w:pPr>
          </w:p>
        </w:tc>
      </w:tr>
      <w:tr w:rsidR="00255DFB" w:rsidRPr="00970DB1" w:rsidTr="00057A2D">
        <w:trPr>
          <w:trHeight w:val="305"/>
        </w:trPr>
        <w:tc>
          <w:tcPr>
            <w:tcW w:w="561" w:type="dxa"/>
            <w:vMerge/>
          </w:tcPr>
          <w:p w:rsidR="00255DFB" w:rsidRPr="00970DB1" w:rsidRDefault="00255DFB" w:rsidP="00057A2D">
            <w:pPr>
              <w:jc w:val="center"/>
              <w:rPr>
                <w:rFonts w:ascii="Arial" w:eastAsia="Calibri" w:hAnsi="Arial" w:cs="Arial"/>
                <w:sz w:val="18"/>
                <w:szCs w:val="18"/>
              </w:rPr>
            </w:pPr>
          </w:p>
        </w:tc>
        <w:tc>
          <w:tcPr>
            <w:tcW w:w="2417" w:type="dxa"/>
            <w:vMerge/>
          </w:tcPr>
          <w:p w:rsidR="00255DFB" w:rsidRPr="00970DB1" w:rsidRDefault="00255DFB" w:rsidP="00057A2D">
            <w:pPr>
              <w:jc w:val="center"/>
              <w:rPr>
                <w:rFonts w:ascii="Arial" w:eastAsia="Calibri" w:hAnsi="Arial" w:cs="Arial"/>
                <w:sz w:val="18"/>
                <w:szCs w:val="18"/>
              </w:rPr>
            </w:pPr>
          </w:p>
        </w:tc>
        <w:tc>
          <w:tcPr>
            <w:tcW w:w="1135" w:type="dxa"/>
            <w:vMerge/>
          </w:tcPr>
          <w:p w:rsidR="00255DFB" w:rsidRPr="00970DB1" w:rsidRDefault="00255DFB" w:rsidP="00057A2D">
            <w:pPr>
              <w:jc w:val="center"/>
              <w:rPr>
                <w:rFonts w:ascii="Arial" w:eastAsia="Calibri" w:hAnsi="Arial" w:cs="Arial"/>
                <w:sz w:val="18"/>
                <w:szCs w:val="18"/>
              </w:rPr>
            </w:pPr>
          </w:p>
        </w:tc>
        <w:tc>
          <w:tcPr>
            <w:tcW w:w="1814" w:type="dxa"/>
          </w:tcPr>
          <w:p w:rsidR="00255DFB" w:rsidRPr="00970DB1" w:rsidRDefault="00255DFB" w:rsidP="00057A2D">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445"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0"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255DFB" w:rsidRPr="00970DB1" w:rsidRDefault="00255DFB" w:rsidP="00057A2D">
            <w:pPr>
              <w:jc w:val="center"/>
              <w:rPr>
                <w:rFonts w:ascii="Arial" w:eastAsia="Calibri" w:hAnsi="Arial" w:cs="Arial"/>
                <w:sz w:val="18"/>
                <w:szCs w:val="18"/>
              </w:rPr>
            </w:pPr>
          </w:p>
        </w:tc>
        <w:tc>
          <w:tcPr>
            <w:tcW w:w="1491" w:type="dxa"/>
            <w:vMerge/>
          </w:tcPr>
          <w:p w:rsidR="00255DFB" w:rsidRPr="00970DB1" w:rsidRDefault="00255DFB" w:rsidP="00057A2D">
            <w:pPr>
              <w:jc w:val="center"/>
              <w:rPr>
                <w:rFonts w:ascii="Arial" w:eastAsia="Calibri" w:hAnsi="Arial" w:cs="Arial"/>
                <w:sz w:val="18"/>
                <w:szCs w:val="18"/>
              </w:rPr>
            </w:pPr>
          </w:p>
        </w:tc>
      </w:tr>
      <w:tr w:rsidR="00255DFB" w:rsidRPr="00970DB1" w:rsidTr="00057A2D">
        <w:trPr>
          <w:trHeight w:val="305"/>
        </w:trPr>
        <w:tc>
          <w:tcPr>
            <w:tcW w:w="561" w:type="dxa"/>
            <w:vMerge/>
          </w:tcPr>
          <w:p w:rsidR="00255DFB" w:rsidRPr="00970DB1" w:rsidRDefault="00255DFB" w:rsidP="00057A2D">
            <w:pPr>
              <w:jc w:val="center"/>
              <w:rPr>
                <w:rFonts w:ascii="Arial" w:eastAsia="Calibri" w:hAnsi="Arial" w:cs="Arial"/>
                <w:sz w:val="18"/>
                <w:szCs w:val="18"/>
              </w:rPr>
            </w:pPr>
          </w:p>
        </w:tc>
        <w:tc>
          <w:tcPr>
            <w:tcW w:w="2417" w:type="dxa"/>
            <w:vMerge/>
          </w:tcPr>
          <w:p w:rsidR="00255DFB" w:rsidRPr="00970DB1" w:rsidRDefault="00255DFB" w:rsidP="00057A2D">
            <w:pPr>
              <w:jc w:val="center"/>
              <w:rPr>
                <w:rFonts w:ascii="Arial" w:eastAsia="Calibri" w:hAnsi="Arial" w:cs="Arial"/>
                <w:sz w:val="18"/>
                <w:szCs w:val="18"/>
              </w:rPr>
            </w:pPr>
          </w:p>
        </w:tc>
        <w:tc>
          <w:tcPr>
            <w:tcW w:w="1135" w:type="dxa"/>
            <w:vMerge/>
          </w:tcPr>
          <w:p w:rsidR="00255DFB" w:rsidRPr="00970DB1" w:rsidRDefault="00255DFB" w:rsidP="00057A2D">
            <w:pPr>
              <w:jc w:val="center"/>
              <w:rPr>
                <w:rFonts w:ascii="Arial" w:eastAsia="Calibri" w:hAnsi="Arial" w:cs="Arial"/>
                <w:sz w:val="18"/>
                <w:szCs w:val="18"/>
              </w:rPr>
            </w:pPr>
          </w:p>
        </w:tc>
        <w:tc>
          <w:tcPr>
            <w:tcW w:w="1814" w:type="dxa"/>
          </w:tcPr>
          <w:p w:rsidR="00255DFB" w:rsidRPr="00970DB1" w:rsidRDefault="00255DFB" w:rsidP="00057A2D">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445"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255DFB"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153,0</w:t>
            </w:r>
          </w:p>
        </w:tc>
        <w:tc>
          <w:tcPr>
            <w:tcW w:w="850"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255DFB"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153,0</w:t>
            </w:r>
          </w:p>
        </w:tc>
        <w:tc>
          <w:tcPr>
            <w:tcW w:w="850" w:type="dxa"/>
            <w:gridSpan w:val="2"/>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255DFB" w:rsidRPr="00970DB1" w:rsidRDefault="00255DFB" w:rsidP="00057A2D">
            <w:pPr>
              <w:jc w:val="center"/>
              <w:rPr>
                <w:rFonts w:ascii="Arial" w:eastAsia="Calibri" w:hAnsi="Arial" w:cs="Arial"/>
                <w:sz w:val="18"/>
                <w:szCs w:val="18"/>
              </w:rPr>
            </w:pPr>
          </w:p>
        </w:tc>
        <w:tc>
          <w:tcPr>
            <w:tcW w:w="1491" w:type="dxa"/>
            <w:vMerge/>
          </w:tcPr>
          <w:p w:rsidR="00255DFB" w:rsidRPr="00970DB1" w:rsidRDefault="00255DFB" w:rsidP="00057A2D">
            <w:pPr>
              <w:jc w:val="center"/>
              <w:rPr>
                <w:rFonts w:ascii="Arial" w:eastAsia="Calibri" w:hAnsi="Arial" w:cs="Arial"/>
                <w:sz w:val="18"/>
                <w:szCs w:val="18"/>
              </w:rPr>
            </w:pPr>
          </w:p>
        </w:tc>
      </w:tr>
      <w:tr w:rsidR="00255DFB" w:rsidRPr="00970DB1" w:rsidTr="00057A2D">
        <w:trPr>
          <w:trHeight w:val="305"/>
        </w:trPr>
        <w:tc>
          <w:tcPr>
            <w:tcW w:w="561" w:type="dxa"/>
            <w:vMerge/>
          </w:tcPr>
          <w:p w:rsidR="00255DFB" w:rsidRPr="00970DB1" w:rsidRDefault="00255DFB" w:rsidP="00057A2D">
            <w:pPr>
              <w:jc w:val="center"/>
              <w:rPr>
                <w:rFonts w:ascii="Arial" w:eastAsia="Calibri" w:hAnsi="Arial" w:cs="Arial"/>
                <w:sz w:val="18"/>
                <w:szCs w:val="18"/>
              </w:rPr>
            </w:pPr>
          </w:p>
        </w:tc>
        <w:tc>
          <w:tcPr>
            <w:tcW w:w="2417" w:type="dxa"/>
            <w:vMerge/>
          </w:tcPr>
          <w:p w:rsidR="00255DFB" w:rsidRPr="00970DB1" w:rsidRDefault="00255DFB" w:rsidP="00057A2D">
            <w:pPr>
              <w:jc w:val="center"/>
              <w:rPr>
                <w:rFonts w:ascii="Arial" w:eastAsia="Calibri" w:hAnsi="Arial" w:cs="Arial"/>
                <w:sz w:val="18"/>
                <w:szCs w:val="18"/>
              </w:rPr>
            </w:pPr>
          </w:p>
        </w:tc>
        <w:tc>
          <w:tcPr>
            <w:tcW w:w="1135" w:type="dxa"/>
            <w:vMerge/>
          </w:tcPr>
          <w:p w:rsidR="00255DFB" w:rsidRPr="00970DB1" w:rsidRDefault="00255DFB" w:rsidP="00057A2D">
            <w:pPr>
              <w:jc w:val="center"/>
              <w:rPr>
                <w:rFonts w:ascii="Arial" w:eastAsia="Calibri" w:hAnsi="Arial" w:cs="Arial"/>
                <w:sz w:val="18"/>
                <w:szCs w:val="18"/>
              </w:rPr>
            </w:pPr>
          </w:p>
        </w:tc>
        <w:tc>
          <w:tcPr>
            <w:tcW w:w="1814" w:type="dxa"/>
          </w:tcPr>
          <w:p w:rsidR="00255DFB" w:rsidRPr="00970DB1" w:rsidRDefault="00255DFB" w:rsidP="00057A2D">
            <w:pPr>
              <w:pStyle w:val="ConsPlusNormal"/>
              <w:jc w:val="center"/>
              <w:rPr>
                <w:sz w:val="18"/>
                <w:szCs w:val="18"/>
              </w:rPr>
            </w:pPr>
            <w:r w:rsidRPr="00970DB1">
              <w:rPr>
                <w:sz w:val="18"/>
                <w:szCs w:val="18"/>
              </w:rPr>
              <w:t>Средства бюджета Клинского муниципального района</w:t>
            </w:r>
          </w:p>
        </w:tc>
        <w:tc>
          <w:tcPr>
            <w:tcW w:w="1445"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255DFB"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1,6</w:t>
            </w:r>
          </w:p>
        </w:tc>
        <w:tc>
          <w:tcPr>
            <w:tcW w:w="850"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255DFB"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1,6</w:t>
            </w:r>
          </w:p>
        </w:tc>
        <w:tc>
          <w:tcPr>
            <w:tcW w:w="850" w:type="dxa"/>
            <w:gridSpan w:val="2"/>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255DFB" w:rsidRPr="00970DB1" w:rsidRDefault="00255DFB" w:rsidP="00057A2D">
            <w:pPr>
              <w:jc w:val="center"/>
              <w:rPr>
                <w:rFonts w:ascii="Arial" w:eastAsia="Calibri" w:hAnsi="Arial" w:cs="Arial"/>
                <w:sz w:val="18"/>
                <w:szCs w:val="18"/>
              </w:rPr>
            </w:pPr>
          </w:p>
        </w:tc>
        <w:tc>
          <w:tcPr>
            <w:tcW w:w="1491" w:type="dxa"/>
            <w:vMerge/>
          </w:tcPr>
          <w:p w:rsidR="00255DFB" w:rsidRPr="00970DB1" w:rsidRDefault="00255DFB" w:rsidP="00057A2D">
            <w:pPr>
              <w:jc w:val="center"/>
              <w:rPr>
                <w:rFonts w:ascii="Arial" w:eastAsia="Calibri" w:hAnsi="Arial" w:cs="Arial"/>
                <w:sz w:val="18"/>
                <w:szCs w:val="18"/>
              </w:rPr>
            </w:pPr>
          </w:p>
        </w:tc>
      </w:tr>
      <w:tr w:rsidR="00255DFB" w:rsidRPr="00970DB1" w:rsidTr="00057A2D">
        <w:trPr>
          <w:trHeight w:val="923"/>
        </w:trPr>
        <w:tc>
          <w:tcPr>
            <w:tcW w:w="561" w:type="dxa"/>
            <w:vMerge/>
          </w:tcPr>
          <w:p w:rsidR="00255DFB" w:rsidRPr="00970DB1" w:rsidRDefault="00255DFB" w:rsidP="00057A2D">
            <w:pPr>
              <w:jc w:val="center"/>
              <w:rPr>
                <w:rFonts w:ascii="Arial" w:eastAsia="Calibri" w:hAnsi="Arial" w:cs="Arial"/>
                <w:sz w:val="18"/>
                <w:szCs w:val="18"/>
              </w:rPr>
            </w:pPr>
          </w:p>
        </w:tc>
        <w:tc>
          <w:tcPr>
            <w:tcW w:w="2417" w:type="dxa"/>
            <w:vMerge/>
          </w:tcPr>
          <w:p w:rsidR="00255DFB" w:rsidRPr="00970DB1" w:rsidRDefault="00255DFB" w:rsidP="00057A2D">
            <w:pPr>
              <w:jc w:val="center"/>
              <w:rPr>
                <w:rFonts w:ascii="Arial" w:eastAsia="Calibri" w:hAnsi="Arial" w:cs="Arial"/>
                <w:sz w:val="18"/>
                <w:szCs w:val="18"/>
              </w:rPr>
            </w:pPr>
          </w:p>
        </w:tc>
        <w:tc>
          <w:tcPr>
            <w:tcW w:w="1135" w:type="dxa"/>
            <w:vMerge/>
          </w:tcPr>
          <w:p w:rsidR="00255DFB" w:rsidRPr="00970DB1" w:rsidRDefault="00255DFB" w:rsidP="00057A2D">
            <w:pPr>
              <w:jc w:val="center"/>
              <w:rPr>
                <w:rFonts w:ascii="Arial" w:eastAsia="Calibri" w:hAnsi="Arial" w:cs="Arial"/>
                <w:sz w:val="18"/>
                <w:szCs w:val="18"/>
              </w:rPr>
            </w:pPr>
          </w:p>
        </w:tc>
        <w:tc>
          <w:tcPr>
            <w:tcW w:w="1814" w:type="dxa"/>
          </w:tcPr>
          <w:p w:rsidR="00255DFB" w:rsidRPr="00970DB1" w:rsidRDefault="00356A0A" w:rsidP="00057A2D">
            <w:pPr>
              <w:pStyle w:val="ConsPlusNormal"/>
              <w:jc w:val="center"/>
              <w:rPr>
                <w:sz w:val="18"/>
                <w:szCs w:val="18"/>
              </w:rPr>
            </w:pPr>
            <w:r w:rsidRPr="00970DB1">
              <w:rPr>
                <w:sz w:val="18"/>
                <w:szCs w:val="18"/>
              </w:rPr>
              <w:t>Средства бюджета городского поселения Клин</w:t>
            </w:r>
          </w:p>
        </w:tc>
        <w:tc>
          <w:tcPr>
            <w:tcW w:w="1445"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0"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255DF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255DFB" w:rsidRPr="00970DB1" w:rsidRDefault="00255DFB" w:rsidP="00057A2D">
            <w:pPr>
              <w:jc w:val="center"/>
              <w:rPr>
                <w:rFonts w:ascii="Arial" w:eastAsia="Calibri" w:hAnsi="Arial" w:cs="Arial"/>
                <w:sz w:val="18"/>
                <w:szCs w:val="18"/>
              </w:rPr>
            </w:pPr>
          </w:p>
        </w:tc>
        <w:tc>
          <w:tcPr>
            <w:tcW w:w="1491" w:type="dxa"/>
            <w:vMerge/>
          </w:tcPr>
          <w:p w:rsidR="00255DFB" w:rsidRPr="00970DB1" w:rsidRDefault="00255DFB" w:rsidP="00057A2D">
            <w:pPr>
              <w:jc w:val="center"/>
              <w:rPr>
                <w:rFonts w:ascii="Arial" w:eastAsia="Calibri" w:hAnsi="Arial" w:cs="Arial"/>
                <w:sz w:val="18"/>
                <w:szCs w:val="18"/>
              </w:rPr>
            </w:pPr>
          </w:p>
        </w:tc>
      </w:tr>
      <w:tr w:rsidR="00255DFB" w:rsidRPr="00970DB1" w:rsidTr="00057A2D">
        <w:trPr>
          <w:trHeight w:val="922"/>
        </w:trPr>
        <w:tc>
          <w:tcPr>
            <w:tcW w:w="561" w:type="dxa"/>
            <w:vMerge/>
          </w:tcPr>
          <w:p w:rsidR="00255DFB" w:rsidRPr="00970DB1" w:rsidRDefault="00255DFB" w:rsidP="00057A2D">
            <w:pPr>
              <w:jc w:val="center"/>
              <w:rPr>
                <w:rFonts w:ascii="Arial" w:eastAsia="Calibri" w:hAnsi="Arial" w:cs="Arial"/>
                <w:sz w:val="18"/>
                <w:szCs w:val="18"/>
              </w:rPr>
            </w:pPr>
          </w:p>
        </w:tc>
        <w:tc>
          <w:tcPr>
            <w:tcW w:w="2417" w:type="dxa"/>
            <w:vMerge/>
          </w:tcPr>
          <w:p w:rsidR="00255DFB" w:rsidRPr="00970DB1" w:rsidRDefault="00255DFB" w:rsidP="00057A2D">
            <w:pPr>
              <w:jc w:val="center"/>
              <w:rPr>
                <w:rFonts w:ascii="Arial" w:eastAsia="Calibri" w:hAnsi="Arial" w:cs="Arial"/>
                <w:sz w:val="18"/>
                <w:szCs w:val="18"/>
              </w:rPr>
            </w:pPr>
          </w:p>
        </w:tc>
        <w:tc>
          <w:tcPr>
            <w:tcW w:w="1135" w:type="dxa"/>
            <w:vMerge/>
          </w:tcPr>
          <w:p w:rsidR="00255DFB" w:rsidRPr="00970DB1" w:rsidRDefault="00255DFB" w:rsidP="00057A2D">
            <w:pPr>
              <w:jc w:val="center"/>
              <w:rPr>
                <w:rFonts w:ascii="Arial" w:eastAsia="Calibri" w:hAnsi="Arial" w:cs="Arial"/>
                <w:sz w:val="18"/>
                <w:szCs w:val="18"/>
              </w:rPr>
            </w:pPr>
          </w:p>
        </w:tc>
        <w:tc>
          <w:tcPr>
            <w:tcW w:w="1814" w:type="dxa"/>
          </w:tcPr>
          <w:p w:rsidR="00255DFB" w:rsidRPr="00970DB1" w:rsidRDefault="00255DFB" w:rsidP="00057A2D">
            <w:pPr>
              <w:pStyle w:val="ConsPlusNormal"/>
              <w:jc w:val="center"/>
              <w:rPr>
                <w:sz w:val="18"/>
                <w:szCs w:val="18"/>
              </w:rPr>
            </w:pPr>
            <w:r w:rsidRPr="00970DB1">
              <w:rPr>
                <w:sz w:val="18"/>
                <w:szCs w:val="18"/>
              </w:rPr>
              <w:t>Внебюджетные источники</w:t>
            </w:r>
          </w:p>
        </w:tc>
        <w:tc>
          <w:tcPr>
            <w:tcW w:w="1445" w:type="dxa"/>
          </w:tcPr>
          <w:p w:rsidR="00255DFB" w:rsidRPr="00970DB1" w:rsidRDefault="00E83B36" w:rsidP="00057A2D">
            <w:pPr>
              <w:pStyle w:val="ConsPlusNormal"/>
              <w:jc w:val="center"/>
              <w:rPr>
                <w:sz w:val="18"/>
                <w:szCs w:val="18"/>
              </w:rPr>
            </w:pPr>
            <w:r w:rsidRPr="00970DB1">
              <w:rPr>
                <w:sz w:val="18"/>
                <w:szCs w:val="18"/>
              </w:rPr>
              <w:t>0</w:t>
            </w:r>
          </w:p>
        </w:tc>
        <w:tc>
          <w:tcPr>
            <w:tcW w:w="992" w:type="dxa"/>
          </w:tcPr>
          <w:p w:rsidR="00255DFB" w:rsidRPr="00970DB1" w:rsidRDefault="00E83B36" w:rsidP="00057A2D">
            <w:pPr>
              <w:pStyle w:val="ConsPlusNormal"/>
              <w:jc w:val="center"/>
              <w:rPr>
                <w:sz w:val="18"/>
                <w:szCs w:val="18"/>
              </w:rPr>
            </w:pPr>
            <w:r w:rsidRPr="00970DB1">
              <w:rPr>
                <w:sz w:val="18"/>
                <w:szCs w:val="18"/>
              </w:rPr>
              <w:t>0</w:t>
            </w:r>
          </w:p>
        </w:tc>
        <w:tc>
          <w:tcPr>
            <w:tcW w:w="850" w:type="dxa"/>
          </w:tcPr>
          <w:p w:rsidR="00255DFB" w:rsidRPr="00970DB1" w:rsidRDefault="00E83B36" w:rsidP="00057A2D">
            <w:pPr>
              <w:pStyle w:val="ConsPlusNormal"/>
              <w:jc w:val="center"/>
              <w:rPr>
                <w:sz w:val="18"/>
                <w:szCs w:val="18"/>
              </w:rPr>
            </w:pPr>
            <w:r w:rsidRPr="00970DB1">
              <w:rPr>
                <w:sz w:val="18"/>
                <w:szCs w:val="18"/>
              </w:rPr>
              <w:t>0</w:t>
            </w:r>
          </w:p>
        </w:tc>
        <w:tc>
          <w:tcPr>
            <w:tcW w:w="851" w:type="dxa"/>
          </w:tcPr>
          <w:p w:rsidR="00255DFB" w:rsidRPr="00970DB1" w:rsidRDefault="00E83B36" w:rsidP="00057A2D">
            <w:pPr>
              <w:pStyle w:val="ConsPlusNormal"/>
              <w:jc w:val="center"/>
              <w:rPr>
                <w:sz w:val="18"/>
                <w:szCs w:val="18"/>
              </w:rPr>
            </w:pPr>
            <w:r w:rsidRPr="00970DB1">
              <w:rPr>
                <w:sz w:val="18"/>
                <w:szCs w:val="18"/>
              </w:rPr>
              <w:t>0</w:t>
            </w:r>
          </w:p>
        </w:tc>
        <w:tc>
          <w:tcPr>
            <w:tcW w:w="850" w:type="dxa"/>
            <w:gridSpan w:val="2"/>
          </w:tcPr>
          <w:p w:rsidR="00255DFB" w:rsidRPr="00970DB1" w:rsidRDefault="00E83B36" w:rsidP="00057A2D">
            <w:pPr>
              <w:pStyle w:val="ConsPlusNormal"/>
              <w:jc w:val="center"/>
              <w:rPr>
                <w:sz w:val="18"/>
                <w:szCs w:val="18"/>
              </w:rPr>
            </w:pPr>
            <w:r w:rsidRPr="00970DB1">
              <w:rPr>
                <w:sz w:val="18"/>
                <w:szCs w:val="18"/>
              </w:rPr>
              <w:t>0</w:t>
            </w:r>
          </w:p>
        </w:tc>
        <w:tc>
          <w:tcPr>
            <w:tcW w:w="709" w:type="dxa"/>
          </w:tcPr>
          <w:p w:rsidR="00255DFB" w:rsidRPr="00970DB1" w:rsidRDefault="00E83B36" w:rsidP="00057A2D">
            <w:pPr>
              <w:pStyle w:val="ConsPlusNormal"/>
              <w:jc w:val="center"/>
              <w:rPr>
                <w:sz w:val="18"/>
                <w:szCs w:val="18"/>
              </w:rPr>
            </w:pPr>
            <w:r w:rsidRPr="00970DB1">
              <w:rPr>
                <w:sz w:val="18"/>
                <w:szCs w:val="18"/>
              </w:rPr>
              <w:t>0</w:t>
            </w:r>
          </w:p>
        </w:tc>
        <w:tc>
          <w:tcPr>
            <w:tcW w:w="627" w:type="dxa"/>
          </w:tcPr>
          <w:p w:rsidR="00255DFB" w:rsidRPr="00970DB1" w:rsidRDefault="00E83B36" w:rsidP="00057A2D">
            <w:pPr>
              <w:pStyle w:val="ConsPlusNormal"/>
              <w:jc w:val="center"/>
              <w:rPr>
                <w:sz w:val="18"/>
                <w:szCs w:val="18"/>
              </w:rPr>
            </w:pPr>
            <w:r w:rsidRPr="00970DB1">
              <w:rPr>
                <w:sz w:val="18"/>
                <w:szCs w:val="18"/>
              </w:rPr>
              <w:t>0</w:t>
            </w:r>
          </w:p>
        </w:tc>
        <w:tc>
          <w:tcPr>
            <w:tcW w:w="1596" w:type="dxa"/>
            <w:vMerge/>
          </w:tcPr>
          <w:p w:rsidR="00255DFB" w:rsidRPr="00970DB1" w:rsidRDefault="00255DFB" w:rsidP="00057A2D">
            <w:pPr>
              <w:jc w:val="center"/>
              <w:rPr>
                <w:rFonts w:ascii="Arial" w:eastAsia="Calibri" w:hAnsi="Arial" w:cs="Arial"/>
                <w:sz w:val="18"/>
                <w:szCs w:val="18"/>
              </w:rPr>
            </w:pPr>
          </w:p>
        </w:tc>
        <w:tc>
          <w:tcPr>
            <w:tcW w:w="1491" w:type="dxa"/>
            <w:vMerge/>
          </w:tcPr>
          <w:p w:rsidR="00255DFB" w:rsidRPr="00970DB1" w:rsidRDefault="00255DFB" w:rsidP="00057A2D">
            <w:pPr>
              <w:jc w:val="center"/>
              <w:rPr>
                <w:rFonts w:ascii="Arial" w:eastAsia="Calibri" w:hAnsi="Arial" w:cs="Arial"/>
                <w:sz w:val="18"/>
                <w:szCs w:val="18"/>
              </w:rPr>
            </w:pPr>
          </w:p>
        </w:tc>
      </w:tr>
      <w:tr w:rsidR="00F450E0" w:rsidRPr="00970DB1" w:rsidTr="00057A2D">
        <w:tc>
          <w:tcPr>
            <w:tcW w:w="561" w:type="dxa"/>
            <w:vMerge w:val="restart"/>
          </w:tcPr>
          <w:p w:rsidR="00F450E0"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1.1.</w:t>
            </w:r>
          </w:p>
        </w:tc>
        <w:tc>
          <w:tcPr>
            <w:tcW w:w="2417" w:type="dxa"/>
            <w:vMerge w:val="restart"/>
          </w:tcPr>
          <w:p w:rsidR="00F450E0" w:rsidRPr="00970DB1" w:rsidRDefault="00F450E0" w:rsidP="00057A2D">
            <w:pPr>
              <w:jc w:val="center"/>
              <w:rPr>
                <w:rFonts w:ascii="Arial" w:eastAsia="Calibri" w:hAnsi="Arial" w:cs="Arial"/>
                <w:b/>
                <w:sz w:val="18"/>
                <w:szCs w:val="18"/>
              </w:rPr>
            </w:pPr>
            <w:r w:rsidRPr="00970DB1">
              <w:rPr>
                <w:rFonts w:ascii="Arial" w:eastAsia="Calibri" w:hAnsi="Arial" w:cs="Arial"/>
                <w:b/>
                <w:sz w:val="18"/>
                <w:szCs w:val="18"/>
              </w:rPr>
              <w:t xml:space="preserve">Мероприятие 1.1. </w:t>
            </w:r>
          </w:p>
          <w:p w:rsidR="00F450E0"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Предоставление компенсации оплаты основного долга по ипотечному жилищному кредиту участ</w:t>
            </w:r>
            <w:r w:rsidRPr="00970DB1">
              <w:rPr>
                <w:rFonts w:ascii="Arial" w:eastAsia="Calibri" w:hAnsi="Arial" w:cs="Arial"/>
                <w:sz w:val="18"/>
                <w:szCs w:val="18"/>
              </w:rPr>
              <w:lastRenderedPageBreak/>
              <w:t>никам I этапа подпрограммы «Социальная ипотека»</w:t>
            </w:r>
          </w:p>
          <w:p w:rsidR="00F450E0" w:rsidRPr="00970DB1" w:rsidRDefault="00F450E0" w:rsidP="00057A2D">
            <w:pPr>
              <w:jc w:val="center"/>
              <w:rPr>
                <w:rFonts w:ascii="Arial" w:eastAsia="Calibri" w:hAnsi="Arial" w:cs="Arial"/>
                <w:sz w:val="18"/>
                <w:szCs w:val="18"/>
              </w:rPr>
            </w:pPr>
          </w:p>
          <w:p w:rsidR="00F450E0" w:rsidRPr="00970DB1" w:rsidRDefault="00F450E0" w:rsidP="00057A2D">
            <w:pPr>
              <w:jc w:val="center"/>
              <w:rPr>
                <w:rFonts w:ascii="Arial" w:eastAsia="Calibri" w:hAnsi="Arial" w:cs="Arial"/>
                <w:sz w:val="18"/>
                <w:szCs w:val="18"/>
              </w:rPr>
            </w:pPr>
          </w:p>
        </w:tc>
        <w:tc>
          <w:tcPr>
            <w:tcW w:w="1135" w:type="dxa"/>
            <w:vMerge w:val="restart"/>
          </w:tcPr>
          <w:p w:rsidR="00F450E0"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lastRenderedPageBreak/>
              <w:t>2017-2021 годы</w:t>
            </w:r>
          </w:p>
        </w:tc>
        <w:tc>
          <w:tcPr>
            <w:tcW w:w="1814" w:type="dxa"/>
          </w:tcPr>
          <w:p w:rsidR="00F450E0"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Итого</w:t>
            </w:r>
          </w:p>
        </w:tc>
        <w:tc>
          <w:tcPr>
            <w:tcW w:w="1445"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992"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154,6</w:t>
            </w:r>
          </w:p>
        </w:tc>
        <w:tc>
          <w:tcPr>
            <w:tcW w:w="850"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154,6</w:t>
            </w:r>
          </w:p>
        </w:tc>
        <w:tc>
          <w:tcPr>
            <w:tcW w:w="850" w:type="dxa"/>
            <w:gridSpan w:val="2"/>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709"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627"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1596" w:type="dxa"/>
            <w:vMerge w:val="restart"/>
          </w:tcPr>
          <w:p w:rsidR="00F450E0"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491" w:type="dxa"/>
            <w:vMerge w:val="restart"/>
          </w:tcPr>
          <w:p w:rsidR="00F450E0"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Количество участников подпрограммы «Социальная ипотека», по</w:t>
            </w:r>
            <w:r w:rsidRPr="00970DB1">
              <w:rPr>
                <w:rFonts w:ascii="Arial" w:eastAsia="Calibri" w:hAnsi="Arial" w:cs="Arial"/>
                <w:sz w:val="18"/>
                <w:szCs w:val="18"/>
              </w:rPr>
              <w:lastRenderedPageBreak/>
              <w:t>лучивших финансовую помощь, предоставляемую для погашения основной части долга по ипотечному жилищному кредиту (I этап)</w:t>
            </w:r>
          </w:p>
          <w:p w:rsidR="00F450E0"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в 2017 году – 0 человек;</w:t>
            </w:r>
          </w:p>
          <w:p w:rsidR="00F450E0"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в 2018 году – 1 человек;</w:t>
            </w:r>
          </w:p>
          <w:p w:rsidR="00F450E0" w:rsidRPr="00970DB1" w:rsidRDefault="00F450E0" w:rsidP="00F450E0">
            <w:pPr>
              <w:jc w:val="center"/>
              <w:rPr>
                <w:rFonts w:ascii="Arial" w:eastAsia="Calibri" w:hAnsi="Arial" w:cs="Arial"/>
                <w:sz w:val="18"/>
                <w:szCs w:val="18"/>
              </w:rPr>
            </w:pPr>
            <w:r w:rsidRPr="00970DB1">
              <w:rPr>
                <w:rFonts w:ascii="Arial" w:eastAsia="Calibri" w:hAnsi="Arial" w:cs="Arial"/>
                <w:sz w:val="18"/>
                <w:szCs w:val="18"/>
              </w:rPr>
              <w:t>в 2019 году- 1 человек</w:t>
            </w:r>
          </w:p>
        </w:tc>
      </w:tr>
      <w:tr w:rsidR="00F450E0" w:rsidRPr="00970DB1" w:rsidTr="00057A2D">
        <w:trPr>
          <w:trHeight w:val="305"/>
        </w:trPr>
        <w:tc>
          <w:tcPr>
            <w:tcW w:w="561" w:type="dxa"/>
            <w:vMerge/>
          </w:tcPr>
          <w:p w:rsidR="00F450E0" w:rsidRPr="00970DB1" w:rsidRDefault="00F450E0" w:rsidP="00E44F05">
            <w:pPr>
              <w:jc w:val="both"/>
              <w:rPr>
                <w:rFonts w:ascii="Arial" w:eastAsia="Calibri" w:hAnsi="Arial" w:cs="Arial"/>
                <w:sz w:val="18"/>
                <w:szCs w:val="18"/>
              </w:rPr>
            </w:pPr>
          </w:p>
        </w:tc>
        <w:tc>
          <w:tcPr>
            <w:tcW w:w="2417" w:type="dxa"/>
            <w:vMerge/>
          </w:tcPr>
          <w:p w:rsidR="00F450E0" w:rsidRPr="00970DB1" w:rsidRDefault="00F450E0" w:rsidP="00E44F05">
            <w:pPr>
              <w:rPr>
                <w:rFonts w:ascii="Arial" w:eastAsia="Calibri" w:hAnsi="Arial" w:cs="Arial"/>
                <w:sz w:val="18"/>
                <w:szCs w:val="18"/>
              </w:rPr>
            </w:pPr>
          </w:p>
        </w:tc>
        <w:tc>
          <w:tcPr>
            <w:tcW w:w="1135" w:type="dxa"/>
            <w:vMerge/>
          </w:tcPr>
          <w:p w:rsidR="00F450E0" w:rsidRPr="00970DB1" w:rsidRDefault="00F450E0" w:rsidP="00E44F05">
            <w:pPr>
              <w:jc w:val="center"/>
              <w:rPr>
                <w:rFonts w:ascii="Arial" w:eastAsia="Calibri" w:hAnsi="Arial" w:cs="Arial"/>
                <w:sz w:val="18"/>
                <w:szCs w:val="18"/>
              </w:rPr>
            </w:pPr>
          </w:p>
        </w:tc>
        <w:tc>
          <w:tcPr>
            <w:tcW w:w="1814" w:type="dxa"/>
          </w:tcPr>
          <w:p w:rsidR="00F450E0"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445"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992"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0</w:t>
            </w:r>
          </w:p>
        </w:tc>
        <w:tc>
          <w:tcPr>
            <w:tcW w:w="850"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709"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627"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1596" w:type="dxa"/>
            <w:vMerge/>
          </w:tcPr>
          <w:p w:rsidR="00F450E0" w:rsidRPr="00970DB1" w:rsidRDefault="00F450E0" w:rsidP="00E44F05">
            <w:pPr>
              <w:jc w:val="both"/>
              <w:rPr>
                <w:rFonts w:ascii="Arial" w:eastAsia="Calibri" w:hAnsi="Arial" w:cs="Arial"/>
                <w:sz w:val="18"/>
                <w:szCs w:val="18"/>
              </w:rPr>
            </w:pPr>
          </w:p>
        </w:tc>
        <w:tc>
          <w:tcPr>
            <w:tcW w:w="1491" w:type="dxa"/>
            <w:vMerge/>
          </w:tcPr>
          <w:p w:rsidR="00F450E0" w:rsidRPr="00970DB1" w:rsidRDefault="00F450E0" w:rsidP="00E44F05">
            <w:pPr>
              <w:jc w:val="both"/>
              <w:rPr>
                <w:rFonts w:ascii="Arial" w:eastAsia="Calibri" w:hAnsi="Arial" w:cs="Arial"/>
                <w:sz w:val="18"/>
                <w:szCs w:val="18"/>
              </w:rPr>
            </w:pPr>
          </w:p>
        </w:tc>
      </w:tr>
      <w:tr w:rsidR="00F450E0" w:rsidRPr="00970DB1" w:rsidTr="00057A2D">
        <w:trPr>
          <w:trHeight w:val="305"/>
        </w:trPr>
        <w:tc>
          <w:tcPr>
            <w:tcW w:w="561" w:type="dxa"/>
            <w:vMerge/>
          </w:tcPr>
          <w:p w:rsidR="00F450E0" w:rsidRPr="00970DB1" w:rsidRDefault="00F450E0" w:rsidP="00E44F05">
            <w:pPr>
              <w:jc w:val="both"/>
              <w:rPr>
                <w:rFonts w:ascii="Arial" w:eastAsia="Calibri" w:hAnsi="Arial" w:cs="Arial"/>
                <w:sz w:val="18"/>
                <w:szCs w:val="18"/>
              </w:rPr>
            </w:pPr>
          </w:p>
        </w:tc>
        <w:tc>
          <w:tcPr>
            <w:tcW w:w="2417" w:type="dxa"/>
            <w:vMerge/>
          </w:tcPr>
          <w:p w:rsidR="00F450E0" w:rsidRPr="00970DB1" w:rsidRDefault="00F450E0" w:rsidP="00E44F05">
            <w:pPr>
              <w:rPr>
                <w:rFonts w:ascii="Arial" w:eastAsia="Calibri" w:hAnsi="Arial" w:cs="Arial"/>
                <w:sz w:val="18"/>
                <w:szCs w:val="18"/>
              </w:rPr>
            </w:pPr>
          </w:p>
        </w:tc>
        <w:tc>
          <w:tcPr>
            <w:tcW w:w="1135" w:type="dxa"/>
            <w:vMerge/>
          </w:tcPr>
          <w:p w:rsidR="00F450E0" w:rsidRPr="00970DB1" w:rsidRDefault="00F450E0" w:rsidP="00E44F05">
            <w:pPr>
              <w:jc w:val="center"/>
              <w:rPr>
                <w:rFonts w:ascii="Arial" w:eastAsia="Calibri" w:hAnsi="Arial" w:cs="Arial"/>
                <w:sz w:val="18"/>
                <w:szCs w:val="18"/>
              </w:rPr>
            </w:pPr>
          </w:p>
        </w:tc>
        <w:tc>
          <w:tcPr>
            <w:tcW w:w="1814" w:type="dxa"/>
          </w:tcPr>
          <w:p w:rsidR="00F450E0" w:rsidRPr="00970DB1" w:rsidRDefault="00F450E0" w:rsidP="00057A2D">
            <w:pPr>
              <w:jc w:val="center"/>
              <w:rPr>
                <w:rFonts w:ascii="Arial" w:eastAsia="Calibri" w:hAnsi="Arial" w:cs="Arial"/>
                <w:sz w:val="18"/>
                <w:szCs w:val="18"/>
              </w:rPr>
            </w:pPr>
            <w:r w:rsidRPr="00970DB1">
              <w:rPr>
                <w:rFonts w:ascii="Arial" w:eastAsia="Calibri" w:hAnsi="Arial" w:cs="Arial"/>
                <w:sz w:val="18"/>
                <w:szCs w:val="18"/>
              </w:rPr>
              <w:t xml:space="preserve">Средства бюджета Московской </w:t>
            </w:r>
            <w:r w:rsidRPr="00970DB1">
              <w:rPr>
                <w:rFonts w:ascii="Arial" w:eastAsia="Calibri" w:hAnsi="Arial" w:cs="Arial"/>
                <w:sz w:val="18"/>
                <w:szCs w:val="18"/>
              </w:rPr>
              <w:lastRenderedPageBreak/>
              <w:t>области</w:t>
            </w:r>
          </w:p>
        </w:tc>
        <w:tc>
          <w:tcPr>
            <w:tcW w:w="1445"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lastRenderedPageBreak/>
              <w:t>0</w:t>
            </w:r>
          </w:p>
        </w:tc>
        <w:tc>
          <w:tcPr>
            <w:tcW w:w="992"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153,0</w:t>
            </w:r>
          </w:p>
        </w:tc>
        <w:tc>
          <w:tcPr>
            <w:tcW w:w="850"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153,0</w:t>
            </w:r>
          </w:p>
        </w:tc>
        <w:tc>
          <w:tcPr>
            <w:tcW w:w="850" w:type="dxa"/>
            <w:gridSpan w:val="2"/>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709"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627"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1596" w:type="dxa"/>
            <w:vMerge/>
          </w:tcPr>
          <w:p w:rsidR="00F450E0" w:rsidRPr="00970DB1" w:rsidRDefault="00F450E0" w:rsidP="00E44F05">
            <w:pPr>
              <w:jc w:val="both"/>
              <w:rPr>
                <w:rFonts w:ascii="Arial" w:eastAsia="Calibri" w:hAnsi="Arial" w:cs="Arial"/>
                <w:sz w:val="18"/>
                <w:szCs w:val="18"/>
              </w:rPr>
            </w:pPr>
          </w:p>
        </w:tc>
        <w:tc>
          <w:tcPr>
            <w:tcW w:w="1491" w:type="dxa"/>
            <w:vMerge/>
          </w:tcPr>
          <w:p w:rsidR="00F450E0" w:rsidRPr="00970DB1" w:rsidRDefault="00F450E0" w:rsidP="00E44F05">
            <w:pPr>
              <w:jc w:val="both"/>
              <w:rPr>
                <w:rFonts w:ascii="Arial" w:eastAsia="Calibri" w:hAnsi="Arial" w:cs="Arial"/>
                <w:sz w:val="18"/>
                <w:szCs w:val="18"/>
              </w:rPr>
            </w:pPr>
          </w:p>
        </w:tc>
      </w:tr>
      <w:tr w:rsidR="00F450E0" w:rsidRPr="00970DB1" w:rsidTr="00057A2D">
        <w:trPr>
          <w:trHeight w:val="305"/>
        </w:trPr>
        <w:tc>
          <w:tcPr>
            <w:tcW w:w="561" w:type="dxa"/>
            <w:vMerge/>
          </w:tcPr>
          <w:p w:rsidR="00F450E0" w:rsidRPr="00970DB1" w:rsidRDefault="00F450E0" w:rsidP="00E44F05">
            <w:pPr>
              <w:jc w:val="both"/>
              <w:rPr>
                <w:rFonts w:ascii="Arial" w:eastAsia="Calibri" w:hAnsi="Arial" w:cs="Arial"/>
                <w:sz w:val="18"/>
                <w:szCs w:val="18"/>
              </w:rPr>
            </w:pPr>
          </w:p>
        </w:tc>
        <w:tc>
          <w:tcPr>
            <w:tcW w:w="2417" w:type="dxa"/>
            <w:vMerge/>
          </w:tcPr>
          <w:p w:rsidR="00F450E0" w:rsidRPr="00970DB1" w:rsidRDefault="00F450E0" w:rsidP="00E44F05">
            <w:pPr>
              <w:rPr>
                <w:rFonts w:ascii="Arial" w:eastAsia="Calibri" w:hAnsi="Arial" w:cs="Arial"/>
                <w:sz w:val="18"/>
                <w:szCs w:val="18"/>
              </w:rPr>
            </w:pPr>
          </w:p>
        </w:tc>
        <w:tc>
          <w:tcPr>
            <w:tcW w:w="1135" w:type="dxa"/>
            <w:vMerge/>
          </w:tcPr>
          <w:p w:rsidR="00F450E0" w:rsidRPr="00970DB1" w:rsidRDefault="00F450E0" w:rsidP="00E44F05">
            <w:pPr>
              <w:jc w:val="center"/>
              <w:rPr>
                <w:rFonts w:ascii="Arial" w:eastAsia="Calibri" w:hAnsi="Arial" w:cs="Arial"/>
                <w:sz w:val="18"/>
                <w:szCs w:val="18"/>
              </w:rPr>
            </w:pPr>
          </w:p>
        </w:tc>
        <w:tc>
          <w:tcPr>
            <w:tcW w:w="1814" w:type="dxa"/>
          </w:tcPr>
          <w:p w:rsidR="00F450E0" w:rsidRPr="00970DB1" w:rsidRDefault="00F450E0" w:rsidP="00057A2D">
            <w:pPr>
              <w:pStyle w:val="ConsPlusNormal"/>
              <w:jc w:val="center"/>
              <w:rPr>
                <w:sz w:val="18"/>
                <w:szCs w:val="18"/>
              </w:rPr>
            </w:pPr>
            <w:r w:rsidRPr="00970DB1">
              <w:rPr>
                <w:sz w:val="18"/>
                <w:szCs w:val="18"/>
              </w:rPr>
              <w:t>Средства бюджета Клинского муниципального района</w:t>
            </w:r>
          </w:p>
        </w:tc>
        <w:tc>
          <w:tcPr>
            <w:tcW w:w="1445"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992"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1,6</w:t>
            </w:r>
          </w:p>
        </w:tc>
        <w:tc>
          <w:tcPr>
            <w:tcW w:w="850"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F450E0" w:rsidRPr="00970DB1" w:rsidRDefault="00F450E0" w:rsidP="002D4887">
            <w:pPr>
              <w:jc w:val="center"/>
              <w:rPr>
                <w:rFonts w:ascii="Arial" w:eastAsia="Calibri" w:hAnsi="Arial" w:cs="Arial"/>
                <w:sz w:val="18"/>
                <w:szCs w:val="18"/>
              </w:rPr>
            </w:pPr>
            <w:r w:rsidRPr="00970DB1">
              <w:rPr>
                <w:rFonts w:ascii="Arial" w:eastAsia="Calibri" w:hAnsi="Arial" w:cs="Arial"/>
                <w:sz w:val="18"/>
                <w:szCs w:val="18"/>
              </w:rPr>
              <w:t>1,6</w:t>
            </w:r>
          </w:p>
        </w:tc>
        <w:tc>
          <w:tcPr>
            <w:tcW w:w="850" w:type="dxa"/>
            <w:gridSpan w:val="2"/>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709"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627" w:type="dxa"/>
          </w:tcPr>
          <w:p w:rsidR="00F450E0" w:rsidRPr="00970DB1" w:rsidRDefault="00F450E0" w:rsidP="00057A2D">
            <w:pPr>
              <w:jc w:val="center"/>
              <w:rPr>
                <w:rFonts w:ascii="Arial" w:hAnsi="Arial" w:cs="Arial"/>
                <w:sz w:val="18"/>
                <w:szCs w:val="18"/>
              </w:rPr>
            </w:pPr>
            <w:r w:rsidRPr="00970DB1">
              <w:rPr>
                <w:rFonts w:ascii="Arial" w:hAnsi="Arial" w:cs="Arial"/>
                <w:sz w:val="18"/>
                <w:szCs w:val="18"/>
              </w:rPr>
              <w:t>0</w:t>
            </w:r>
          </w:p>
        </w:tc>
        <w:tc>
          <w:tcPr>
            <w:tcW w:w="1596" w:type="dxa"/>
            <w:vMerge/>
          </w:tcPr>
          <w:p w:rsidR="00F450E0" w:rsidRPr="00970DB1" w:rsidRDefault="00F450E0" w:rsidP="00E44F05">
            <w:pPr>
              <w:jc w:val="both"/>
              <w:rPr>
                <w:rFonts w:ascii="Arial" w:eastAsia="Calibri" w:hAnsi="Arial" w:cs="Arial"/>
                <w:sz w:val="18"/>
                <w:szCs w:val="18"/>
              </w:rPr>
            </w:pPr>
          </w:p>
        </w:tc>
        <w:tc>
          <w:tcPr>
            <w:tcW w:w="1491" w:type="dxa"/>
            <w:vMerge/>
          </w:tcPr>
          <w:p w:rsidR="00F450E0" w:rsidRPr="00970DB1" w:rsidRDefault="00F450E0" w:rsidP="00E44F05">
            <w:pPr>
              <w:jc w:val="both"/>
              <w:rPr>
                <w:rFonts w:ascii="Arial" w:eastAsia="Calibri" w:hAnsi="Arial" w:cs="Arial"/>
                <w:sz w:val="18"/>
                <w:szCs w:val="18"/>
              </w:rPr>
            </w:pPr>
          </w:p>
        </w:tc>
      </w:tr>
      <w:tr w:rsidR="00E83B36" w:rsidRPr="00970DB1" w:rsidTr="00057A2D">
        <w:trPr>
          <w:trHeight w:val="923"/>
        </w:trPr>
        <w:tc>
          <w:tcPr>
            <w:tcW w:w="561" w:type="dxa"/>
            <w:vMerge/>
          </w:tcPr>
          <w:p w:rsidR="00E83B36" w:rsidRPr="00970DB1" w:rsidRDefault="00E83B36" w:rsidP="00E44F05">
            <w:pPr>
              <w:jc w:val="both"/>
              <w:rPr>
                <w:rFonts w:ascii="Arial" w:eastAsia="Calibri" w:hAnsi="Arial" w:cs="Arial"/>
                <w:sz w:val="18"/>
                <w:szCs w:val="18"/>
              </w:rPr>
            </w:pPr>
          </w:p>
        </w:tc>
        <w:tc>
          <w:tcPr>
            <w:tcW w:w="2417" w:type="dxa"/>
            <w:vMerge/>
          </w:tcPr>
          <w:p w:rsidR="00E83B36" w:rsidRPr="00970DB1" w:rsidRDefault="00E83B36" w:rsidP="00E44F05">
            <w:pPr>
              <w:rPr>
                <w:rFonts w:ascii="Arial" w:eastAsia="Calibri" w:hAnsi="Arial" w:cs="Arial"/>
                <w:sz w:val="18"/>
                <w:szCs w:val="18"/>
              </w:rPr>
            </w:pPr>
          </w:p>
        </w:tc>
        <w:tc>
          <w:tcPr>
            <w:tcW w:w="1135" w:type="dxa"/>
            <w:vMerge/>
          </w:tcPr>
          <w:p w:rsidR="00E83B36" w:rsidRPr="00970DB1" w:rsidRDefault="00E83B36" w:rsidP="00E44F05">
            <w:pPr>
              <w:jc w:val="center"/>
              <w:rPr>
                <w:rFonts w:ascii="Arial" w:eastAsia="Calibri" w:hAnsi="Arial" w:cs="Arial"/>
                <w:sz w:val="18"/>
                <w:szCs w:val="18"/>
              </w:rPr>
            </w:pPr>
          </w:p>
        </w:tc>
        <w:tc>
          <w:tcPr>
            <w:tcW w:w="1814" w:type="dxa"/>
          </w:tcPr>
          <w:p w:rsidR="00E83B36" w:rsidRPr="00970DB1" w:rsidRDefault="00356A0A" w:rsidP="00057A2D">
            <w:pPr>
              <w:pStyle w:val="ConsPlusNormal"/>
              <w:jc w:val="center"/>
              <w:rPr>
                <w:sz w:val="18"/>
                <w:szCs w:val="18"/>
              </w:rPr>
            </w:pPr>
            <w:r w:rsidRPr="00970DB1">
              <w:rPr>
                <w:sz w:val="18"/>
                <w:szCs w:val="18"/>
              </w:rPr>
              <w:t>Средства бюджета городского поселения Клин</w:t>
            </w:r>
          </w:p>
        </w:tc>
        <w:tc>
          <w:tcPr>
            <w:tcW w:w="1445"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992"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1"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gridSpan w:val="2"/>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709"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627"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1596" w:type="dxa"/>
            <w:vMerge/>
          </w:tcPr>
          <w:p w:rsidR="00E83B36" w:rsidRPr="00970DB1" w:rsidRDefault="00E83B36" w:rsidP="00E44F05">
            <w:pPr>
              <w:jc w:val="both"/>
              <w:rPr>
                <w:rFonts w:ascii="Arial" w:eastAsia="Calibri" w:hAnsi="Arial" w:cs="Arial"/>
                <w:sz w:val="18"/>
                <w:szCs w:val="18"/>
              </w:rPr>
            </w:pPr>
          </w:p>
        </w:tc>
        <w:tc>
          <w:tcPr>
            <w:tcW w:w="1491" w:type="dxa"/>
            <w:vMerge/>
          </w:tcPr>
          <w:p w:rsidR="00E83B36" w:rsidRPr="00970DB1" w:rsidRDefault="00E83B36" w:rsidP="00E44F05">
            <w:pPr>
              <w:jc w:val="both"/>
              <w:rPr>
                <w:rFonts w:ascii="Arial" w:eastAsia="Calibri" w:hAnsi="Arial" w:cs="Arial"/>
                <w:sz w:val="18"/>
                <w:szCs w:val="18"/>
              </w:rPr>
            </w:pPr>
          </w:p>
        </w:tc>
      </w:tr>
      <w:tr w:rsidR="00E83B36" w:rsidRPr="00970DB1" w:rsidTr="00057A2D">
        <w:trPr>
          <w:trHeight w:val="922"/>
        </w:trPr>
        <w:tc>
          <w:tcPr>
            <w:tcW w:w="561" w:type="dxa"/>
            <w:vMerge/>
          </w:tcPr>
          <w:p w:rsidR="00E83B36" w:rsidRPr="00970DB1" w:rsidRDefault="00E83B36" w:rsidP="00E44F05">
            <w:pPr>
              <w:jc w:val="both"/>
              <w:rPr>
                <w:rFonts w:ascii="Arial" w:eastAsia="Calibri" w:hAnsi="Arial" w:cs="Arial"/>
                <w:sz w:val="18"/>
                <w:szCs w:val="18"/>
              </w:rPr>
            </w:pPr>
          </w:p>
        </w:tc>
        <w:tc>
          <w:tcPr>
            <w:tcW w:w="2417" w:type="dxa"/>
            <w:vMerge/>
          </w:tcPr>
          <w:p w:rsidR="00E83B36" w:rsidRPr="00970DB1" w:rsidRDefault="00E83B36" w:rsidP="00E44F05">
            <w:pPr>
              <w:rPr>
                <w:rFonts w:ascii="Arial" w:eastAsia="Calibri" w:hAnsi="Arial" w:cs="Arial"/>
                <w:sz w:val="18"/>
                <w:szCs w:val="18"/>
              </w:rPr>
            </w:pPr>
          </w:p>
        </w:tc>
        <w:tc>
          <w:tcPr>
            <w:tcW w:w="1135" w:type="dxa"/>
            <w:vMerge/>
          </w:tcPr>
          <w:p w:rsidR="00E83B36" w:rsidRPr="00970DB1" w:rsidRDefault="00E83B36" w:rsidP="00E44F05">
            <w:pPr>
              <w:jc w:val="center"/>
              <w:rPr>
                <w:rFonts w:ascii="Arial" w:eastAsia="Calibri" w:hAnsi="Arial" w:cs="Arial"/>
                <w:sz w:val="18"/>
                <w:szCs w:val="18"/>
              </w:rPr>
            </w:pPr>
          </w:p>
        </w:tc>
        <w:tc>
          <w:tcPr>
            <w:tcW w:w="1814" w:type="dxa"/>
          </w:tcPr>
          <w:p w:rsidR="00E83B36" w:rsidRPr="00970DB1" w:rsidRDefault="00E83B36" w:rsidP="00057A2D">
            <w:pPr>
              <w:pStyle w:val="ConsPlusNormal"/>
              <w:jc w:val="center"/>
              <w:rPr>
                <w:sz w:val="18"/>
                <w:szCs w:val="18"/>
              </w:rPr>
            </w:pPr>
            <w:r w:rsidRPr="00970DB1">
              <w:rPr>
                <w:sz w:val="18"/>
                <w:szCs w:val="18"/>
              </w:rPr>
              <w:t>Внебюджетные источники</w:t>
            </w:r>
          </w:p>
        </w:tc>
        <w:tc>
          <w:tcPr>
            <w:tcW w:w="1445"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992"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1"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gridSpan w:val="2"/>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709"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627"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1596" w:type="dxa"/>
            <w:vMerge/>
          </w:tcPr>
          <w:p w:rsidR="00E83B36" w:rsidRPr="00970DB1" w:rsidRDefault="00E83B36" w:rsidP="00E44F05">
            <w:pPr>
              <w:jc w:val="both"/>
              <w:rPr>
                <w:rFonts w:ascii="Arial" w:eastAsia="Calibri" w:hAnsi="Arial" w:cs="Arial"/>
                <w:sz w:val="18"/>
                <w:szCs w:val="18"/>
              </w:rPr>
            </w:pPr>
          </w:p>
        </w:tc>
        <w:tc>
          <w:tcPr>
            <w:tcW w:w="1491" w:type="dxa"/>
            <w:vMerge/>
          </w:tcPr>
          <w:p w:rsidR="00E83B36" w:rsidRPr="00970DB1" w:rsidRDefault="00E83B36" w:rsidP="00E44F05">
            <w:pPr>
              <w:jc w:val="both"/>
              <w:rPr>
                <w:rFonts w:ascii="Arial" w:eastAsia="Calibri" w:hAnsi="Arial" w:cs="Arial"/>
                <w:sz w:val="18"/>
                <w:szCs w:val="18"/>
              </w:rPr>
            </w:pPr>
          </w:p>
        </w:tc>
      </w:tr>
    </w:tbl>
    <w:p w:rsidR="00255DFB" w:rsidRPr="00970DB1" w:rsidRDefault="00255DFB" w:rsidP="00E44F05">
      <w:pPr>
        <w:pStyle w:val="ConsPlusNormal"/>
        <w:jc w:val="both"/>
        <w:rPr>
          <w:sz w:val="18"/>
          <w:szCs w:val="18"/>
        </w:rPr>
      </w:pPr>
    </w:p>
    <w:p w:rsidR="00255DFB" w:rsidRPr="00970DB1" w:rsidRDefault="00255DF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18"/>
          <w:szCs w:val="18"/>
        </w:rPr>
      </w:pPr>
    </w:p>
    <w:p w:rsidR="00A6761B" w:rsidRPr="00970DB1" w:rsidRDefault="00A6761B" w:rsidP="00E44F05">
      <w:pPr>
        <w:pStyle w:val="ConsPlusNormal"/>
        <w:jc w:val="both"/>
        <w:rPr>
          <w:sz w:val="24"/>
          <w:szCs w:val="24"/>
        </w:rPr>
      </w:pPr>
    </w:p>
    <w:p w:rsidR="00A6761B" w:rsidRPr="00970DB1" w:rsidRDefault="00A6761B" w:rsidP="00E44F05">
      <w:pPr>
        <w:pStyle w:val="ConsPlusNormal"/>
        <w:jc w:val="both"/>
        <w:rPr>
          <w:sz w:val="24"/>
          <w:szCs w:val="24"/>
        </w:rPr>
      </w:pPr>
    </w:p>
    <w:p w:rsidR="00A6761B" w:rsidRPr="00970DB1" w:rsidRDefault="00A6761B" w:rsidP="00E44F05">
      <w:pPr>
        <w:pStyle w:val="ConsPlusNormal"/>
        <w:jc w:val="both"/>
        <w:rPr>
          <w:sz w:val="24"/>
          <w:szCs w:val="24"/>
        </w:rPr>
      </w:pPr>
    </w:p>
    <w:p w:rsidR="001221F6" w:rsidRPr="00970DB1" w:rsidRDefault="001221F6" w:rsidP="00E44F05">
      <w:pPr>
        <w:pStyle w:val="ConsPlusNormal"/>
        <w:jc w:val="both"/>
        <w:rPr>
          <w:sz w:val="24"/>
          <w:szCs w:val="24"/>
        </w:rPr>
        <w:sectPr w:rsidR="001221F6" w:rsidRPr="00970DB1" w:rsidSect="00C7359C">
          <w:pgSz w:w="16838" w:h="11906" w:orient="landscape"/>
          <w:pgMar w:top="357" w:right="851" w:bottom="1134" w:left="1418" w:header="720" w:footer="720" w:gutter="0"/>
          <w:cols w:space="720"/>
          <w:docGrid w:linePitch="272"/>
        </w:sectPr>
      </w:pPr>
    </w:p>
    <w:p w:rsidR="00A6761B" w:rsidRPr="00970DB1" w:rsidRDefault="00594883"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lastRenderedPageBreak/>
        <w:t xml:space="preserve">15. </w:t>
      </w:r>
      <w:r w:rsidR="00A6761B" w:rsidRPr="00970DB1">
        <w:rPr>
          <w:rFonts w:ascii="Arial" w:eastAsia="Calibri" w:hAnsi="Arial" w:cs="Arial"/>
          <w:b/>
          <w:sz w:val="24"/>
          <w:szCs w:val="24"/>
        </w:rPr>
        <w:t xml:space="preserve">Паспорт Подпрограммы </w:t>
      </w:r>
      <w:r w:rsidR="00FE0D22" w:rsidRPr="00970DB1">
        <w:rPr>
          <w:rFonts w:ascii="Arial" w:eastAsia="Calibri" w:hAnsi="Arial" w:cs="Arial"/>
          <w:b/>
          <w:sz w:val="24"/>
          <w:szCs w:val="24"/>
        </w:rPr>
        <w:t>6</w:t>
      </w:r>
    </w:p>
    <w:p w:rsidR="00A6761B" w:rsidRPr="00970DB1" w:rsidRDefault="00A6761B"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w:t>
      </w:r>
      <w:r w:rsidRPr="00970DB1">
        <w:rPr>
          <w:rFonts w:ascii="Arial" w:eastAsiaTheme="minorEastAsia" w:hAnsi="Arial" w:cs="Arial"/>
          <w:b/>
          <w:bCs/>
          <w:color w:val="000000" w:themeColor="text1"/>
          <w:kern w:val="24"/>
          <w:sz w:val="24"/>
          <w:szCs w:val="24"/>
        </w:rPr>
        <w:t>Улучшение жилищных условий семей, имеющих семь и более детей</w:t>
      </w:r>
      <w:r w:rsidRPr="00970DB1">
        <w:rPr>
          <w:rFonts w:ascii="Arial" w:eastAsia="Calibri" w:hAnsi="Arial" w:cs="Arial"/>
          <w:b/>
          <w:sz w:val="24"/>
          <w:szCs w:val="24"/>
        </w:rPr>
        <w:t xml:space="preserve">» </w:t>
      </w:r>
    </w:p>
    <w:p w:rsidR="00A6761B" w:rsidRPr="00970DB1" w:rsidRDefault="00A6761B" w:rsidP="00E44F05">
      <w:pPr>
        <w:autoSpaceDE w:val="0"/>
        <w:autoSpaceDN w:val="0"/>
        <w:adjustRightInd w:val="0"/>
        <w:jc w:val="center"/>
        <w:rPr>
          <w:rFonts w:ascii="Arial" w:eastAsia="Calibri" w:hAnsi="Arial" w:cs="Arial"/>
          <w:sz w:val="24"/>
          <w:szCs w:val="24"/>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A6761B" w:rsidRPr="00970DB1" w:rsidTr="00E51BA3">
        <w:trPr>
          <w:trHeight w:val="353"/>
        </w:trPr>
        <w:tc>
          <w:tcPr>
            <w:tcW w:w="1070"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 xml:space="preserve">Администрация </w:t>
            </w:r>
            <w:r w:rsidR="00034F0C" w:rsidRPr="00970DB1">
              <w:rPr>
                <w:rFonts w:ascii="Arial" w:hAnsi="Arial" w:cs="Arial"/>
                <w:sz w:val="24"/>
                <w:szCs w:val="24"/>
              </w:rPr>
              <w:t>городского округа Клин</w:t>
            </w:r>
          </w:p>
        </w:tc>
      </w:tr>
      <w:tr w:rsidR="00A6761B" w:rsidRPr="00970DB1" w:rsidTr="00E51BA3">
        <w:tc>
          <w:tcPr>
            <w:tcW w:w="1070" w:type="pct"/>
            <w:vMerge w:val="restart"/>
            <w:tcBorders>
              <w:top w:val="single" w:sz="4" w:space="0" w:color="auto"/>
              <w:left w:val="single" w:sz="4" w:space="0" w:color="auto"/>
              <w:right w:val="single" w:sz="4" w:space="0" w:color="auto"/>
            </w:tcBorders>
            <w:hideMark/>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Расходы (тыс. рублей)</w:t>
            </w:r>
          </w:p>
        </w:tc>
      </w:tr>
      <w:tr w:rsidR="00A6761B" w:rsidRPr="00970DB1" w:rsidTr="00E51BA3">
        <w:tc>
          <w:tcPr>
            <w:tcW w:w="1070" w:type="pct"/>
            <w:vMerge/>
            <w:tcBorders>
              <w:left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r w:rsidRPr="00970DB1">
              <w:rPr>
                <w:rFonts w:ascii="Arial" w:hAnsi="Arial" w:cs="Arial"/>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r w:rsidRPr="00970DB1">
              <w:rPr>
                <w:rFonts w:ascii="Arial" w:hAnsi="Arial" w:cs="Arial"/>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r w:rsidRPr="00970DB1">
              <w:rPr>
                <w:rFonts w:ascii="Arial" w:hAnsi="Arial" w:cs="Arial"/>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r w:rsidRPr="00970DB1">
              <w:rPr>
                <w:rFonts w:ascii="Arial" w:hAnsi="Arial" w:cs="Arial"/>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r w:rsidRPr="00970DB1">
              <w:rPr>
                <w:rFonts w:ascii="Arial" w:hAnsi="Arial" w:cs="Arial"/>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r w:rsidRPr="00970DB1">
              <w:rPr>
                <w:rFonts w:ascii="Arial" w:hAnsi="Arial" w:cs="Arial"/>
                <w:sz w:val="24"/>
                <w:szCs w:val="24"/>
              </w:rPr>
              <w:t>Итого</w:t>
            </w:r>
          </w:p>
        </w:tc>
      </w:tr>
      <w:tr w:rsidR="00E83B36" w:rsidRPr="00970DB1" w:rsidTr="00E51BA3">
        <w:tc>
          <w:tcPr>
            <w:tcW w:w="1070" w:type="pct"/>
            <w:vMerge/>
            <w:tcBorders>
              <w:left w:val="single" w:sz="4" w:space="0" w:color="auto"/>
              <w:right w:val="single" w:sz="4" w:space="0" w:color="auto"/>
            </w:tcBorders>
            <w:hideMark/>
          </w:tcPr>
          <w:p w:rsidR="00E83B36" w:rsidRPr="00970DB1" w:rsidRDefault="00E83B36" w:rsidP="00E44F05">
            <w:pPr>
              <w:widowControl w:val="0"/>
              <w:autoSpaceDE w:val="0"/>
              <w:autoSpaceDN w:val="0"/>
              <w:jc w:val="center"/>
              <w:rPr>
                <w:rFonts w:ascii="Arial" w:hAnsi="Arial" w:cs="Arial"/>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E83B36" w:rsidRPr="00970DB1" w:rsidRDefault="00E83B36" w:rsidP="00E44F05">
            <w:pPr>
              <w:widowControl w:val="0"/>
              <w:autoSpaceDE w:val="0"/>
              <w:autoSpaceDN w:val="0"/>
              <w:jc w:val="center"/>
              <w:rPr>
                <w:rFonts w:ascii="Arial" w:hAnsi="Arial" w:cs="Arial"/>
                <w:sz w:val="24"/>
                <w:szCs w:val="24"/>
              </w:rPr>
            </w:pPr>
            <w:r w:rsidRPr="00970DB1">
              <w:rPr>
                <w:rFonts w:ascii="Arial" w:hAnsi="Arial" w:cs="Arial"/>
                <w:sz w:val="24"/>
                <w:szCs w:val="24"/>
              </w:rPr>
              <w:t xml:space="preserve">Администрация </w:t>
            </w:r>
            <w:r w:rsidR="00034F0C" w:rsidRPr="00970DB1">
              <w:rPr>
                <w:rFonts w:ascii="Arial" w:hAnsi="Arial" w:cs="Arial"/>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E83B36" w:rsidRPr="00970DB1" w:rsidRDefault="00E83B36" w:rsidP="00E44F05">
            <w:pPr>
              <w:widowControl w:val="0"/>
              <w:autoSpaceDE w:val="0"/>
              <w:autoSpaceDN w:val="0"/>
              <w:jc w:val="center"/>
              <w:rPr>
                <w:rFonts w:ascii="Arial" w:hAnsi="Arial" w:cs="Arial"/>
                <w:sz w:val="24"/>
                <w:szCs w:val="24"/>
              </w:rPr>
            </w:pPr>
            <w:r w:rsidRPr="00970DB1">
              <w:rPr>
                <w:rFonts w:ascii="Arial" w:hAnsi="Arial" w:cs="Arial"/>
                <w:sz w:val="24"/>
                <w:szCs w:val="24"/>
              </w:rPr>
              <w:t>Всего:</w:t>
            </w:r>
          </w:p>
          <w:p w:rsidR="00E83B36" w:rsidRPr="00970DB1" w:rsidRDefault="00E83B36" w:rsidP="00E44F05">
            <w:pPr>
              <w:widowControl w:val="0"/>
              <w:autoSpaceDE w:val="0"/>
              <w:autoSpaceDN w:val="0"/>
              <w:jc w:val="center"/>
              <w:rPr>
                <w:rFonts w:ascii="Arial" w:hAnsi="Arial" w:cs="Arial"/>
                <w:sz w:val="24"/>
                <w:szCs w:val="24"/>
              </w:rPr>
            </w:pPr>
            <w:r w:rsidRPr="00970DB1">
              <w:rPr>
                <w:rFonts w:ascii="Arial" w:hAnsi="Arial" w:cs="Arial"/>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E83B36" w:rsidRPr="00970DB1" w:rsidRDefault="00E83B36"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83B36" w:rsidRPr="00970DB1" w:rsidRDefault="00E83B36" w:rsidP="00E44F05">
            <w:pPr>
              <w:jc w:val="center"/>
              <w:rPr>
                <w:rFonts w:ascii="Arial" w:hAnsi="Arial" w:cs="Arial"/>
                <w:sz w:val="24"/>
                <w:szCs w:val="24"/>
              </w:rPr>
            </w:pPr>
            <w:r w:rsidRPr="00970DB1">
              <w:rPr>
                <w:rFonts w:ascii="Arial" w:hAnsi="Arial" w:cs="Arial"/>
                <w:sz w:val="24"/>
                <w:szCs w:val="24"/>
              </w:rPr>
              <w:t>103,1</w:t>
            </w:r>
          </w:p>
        </w:tc>
        <w:tc>
          <w:tcPr>
            <w:tcW w:w="414" w:type="pct"/>
            <w:tcBorders>
              <w:top w:val="single" w:sz="4" w:space="0" w:color="auto"/>
              <w:left w:val="single" w:sz="4" w:space="0" w:color="auto"/>
              <w:bottom w:val="single" w:sz="4" w:space="0" w:color="auto"/>
              <w:right w:val="single" w:sz="4" w:space="0" w:color="auto"/>
            </w:tcBorders>
          </w:tcPr>
          <w:p w:rsidR="00E83B36" w:rsidRPr="00970DB1" w:rsidRDefault="00E83B36" w:rsidP="00E44F05">
            <w:pPr>
              <w:jc w:val="center"/>
              <w:rPr>
                <w:rFonts w:ascii="Arial" w:hAnsi="Arial" w:cs="Arial"/>
                <w:sz w:val="24"/>
                <w:szCs w:val="24"/>
              </w:rPr>
            </w:pPr>
            <w:r w:rsidRPr="00970DB1">
              <w:rPr>
                <w:rFonts w:ascii="Arial" w:hAnsi="Arial" w:cs="Arial"/>
                <w:sz w:val="24"/>
                <w:szCs w:val="24"/>
              </w:rPr>
              <w:t>103,1</w:t>
            </w:r>
          </w:p>
        </w:tc>
        <w:tc>
          <w:tcPr>
            <w:tcW w:w="416" w:type="pct"/>
            <w:tcBorders>
              <w:top w:val="single" w:sz="4" w:space="0" w:color="auto"/>
              <w:left w:val="single" w:sz="4" w:space="0" w:color="auto"/>
              <w:bottom w:val="single" w:sz="4" w:space="0" w:color="auto"/>
              <w:right w:val="single" w:sz="4" w:space="0" w:color="auto"/>
            </w:tcBorders>
          </w:tcPr>
          <w:p w:rsidR="00E83B36" w:rsidRPr="00970DB1" w:rsidRDefault="00A106BC" w:rsidP="00E44F05">
            <w:pPr>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83B36" w:rsidRPr="00970DB1" w:rsidRDefault="00E83B36" w:rsidP="00E44F05">
            <w:pPr>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E83B36" w:rsidRPr="00970DB1" w:rsidRDefault="00A106BC" w:rsidP="00FC088E">
            <w:pPr>
              <w:jc w:val="center"/>
              <w:rPr>
                <w:rFonts w:ascii="Arial" w:hAnsi="Arial" w:cs="Arial"/>
                <w:sz w:val="24"/>
                <w:szCs w:val="24"/>
              </w:rPr>
            </w:pPr>
            <w:r w:rsidRPr="00970DB1">
              <w:rPr>
                <w:rFonts w:ascii="Arial" w:hAnsi="Arial" w:cs="Arial"/>
                <w:sz w:val="24"/>
                <w:szCs w:val="24"/>
              </w:rPr>
              <w:t>206,</w:t>
            </w:r>
            <w:r w:rsidR="00FC088E" w:rsidRPr="00970DB1">
              <w:rPr>
                <w:rFonts w:ascii="Arial" w:hAnsi="Arial" w:cs="Arial"/>
                <w:sz w:val="24"/>
                <w:szCs w:val="24"/>
              </w:rPr>
              <w:t>2</w:t>
            </w:r>
          </w:p>
        </w:tc>
      </w:tr>
      <w:tr w:rsidR="00A6761B" w:rsidRPr="00970DB1" w:rsidTr="00E51BA3">
        <w:tc>
          <w:tcPr>
            <w:tcW w:w="1070" w:type="pct"/>
            <w:vMerge/>
            <w:tcBorders>
              <w:left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A6761B" w:rsidRPr="00970DB1" w:rsidTr="00E51BA3">
        <w:tc>
          <w:tcPr>
            <w:tcW w:w="1070" w:type="pct"/>
            <w:vMerge/>
            <w:tcBorders>
              <w:left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A6761B" w:rsidRPr="00970DB1" w:rsidTr="00E51BA3">
        <w:tc>
          <w:tcPr>
            <w:tcW w:w="1070" w:type="pct"/>
            <w:vMerge/>
            <w:tcBorders>
              <w:left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970DB1" w:rsidRDefault="00E83B36" w:rsidP="00E44F05">
            <w:pPr>
              <w:widowControl w:val="0"/>
              <w:autoSpaceDE w:val="0"/>
              <w:autoSpaceDN w:val="0"/>
              <w:jc w:val="center"/>
              <w:rPr>
                <w:rFonts w:ascii="Arial" w:hAnsi="Arial" w:cs="Arial"/>
                <w:sz w:val="24"/>
                <w:szCs w:val="24"/>
              </w:rPr>
            </w:pPr>
            <w:r w:rsidRPr="00970DB1">
              <w:rPr>
                <w:rFonts w:ascii="Arial" w:hAnsi="Arial" w:cs="Arial"/>
                <w:sz w:val="24"/>
                <w:szCs w:val="24"/>
              </w:rPr>
              <w:t>103,1</w:t>
            </w:r>
          </w:p>
        </w:tc>
        <w:tc>
          <w:tcPr>
            <w:tcW w:w="414" w:type="pct"/>
            <w:tcBorders>
              <w:top w:val="single" w:sz="4" w:space="0" w:color="auto"/>
              <w:left w:val="single" w:sz="4" w:space="0" w:color="auto"/>
              <w:bottom w:val="single" w:sz="4" w:space="0" w:color="auto"/>
              <w:right w:val="single" w:sz="4" w:space="0" w:color="auto"/>
            </w:tcBorders>
          </w:tcPr>
          <w:p w:rsidR="00A6761B" w:rsidRPr="00970DB1" w:rsidRDefault="00E83B36" w:rsidP="00E44F05">
            <w:pPr>
              <w:widowControl w:val="0"/>
              <w:autoSpaceDE w:val="0"/>
              <w:autoSpaceDN w:val="0"/>
              <w:jc w:val="center"/>
              <w:rPr>
                <w:rFonts w:ascii="Arial" w:hAnsi="Arial" w:cs="Arial"/>
                <w:sz w:val="24"/>
                <w:szCs w:val="24"/>
              </w:rPr>
            </w:pPr>
            <w:r w:rsidRPr="00970DB1">
              <w:rPr>
                <w:rFonts w:ascii="Arial" w:hAnsi="Arial" w:cs="Arial"/>
                <w:sz w:val="24"/>
                <w:szCs w:val="24"/>
              </w:rPr>
              <w:t>103,1</w:t>
            </w:r>
          </w:p>
        </w:tc>
        <w:tc>
          <w:tcPr>
            <w:tcW w:w="416" w:type="pct"/>
            <w:tcBorders>
              <w:top w:val="single" w:sz="4" w:space="0" w:color="auto"/>
              <w:left w:val="single" w:sz="4" w:space="0" w:color="auto"/>
              <w:bottom w:val="single" w:sz="4" w:space="0" w:color="auto"/>
              <w:right w:val="single" w:sz="4" w:space="0" w:color="auto"/>
            </w:tcBorders>
          </w:tcPr>
          <w:p w:rsidR="00A6761B" w:rsidRPr="00970DB1" w:rsidRDefault="00A106BC"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A6761B" w:rsidRPr="00970DB1" w:rsidRDefault="00A106BC" w:rsidP="00FC088E">
            <w:pPr>
              <w:widowControl w:val="0"/>
              <w:autoSpaceDE w:val="0"/>
              <w:autoSpaceDN w:val="0"/>
              <w:jc w:val="center"/>
              <w:rPr>
                <w:rFonts w:ascii="Arial" w:hAnsi="Arial" w:cs="Arial"/>
                <w:sz w:val="24"/>
                <w:szCs w:val="24"/>
              </w:rPr>
            </w:pPr>
            <w:r w:rsidRPr="00970DB1">
              <w:rPr>
                <w:rFonts w:ascii="Arial" w:hAnsi="Arial" w:cs="Arial"/>
                <w:sz w:val="24"/>
                <w:szCs w:val="24"/>
              </w:rPr>
              <w:t>206,</w:t>
            </w:r>
            <w:r w:rsidR="00FC088E" w:rsidRPr="00970DB1">
              <w:rPr>
                <w:rFonts w:ascii="Arial" w:hAnsi="Arial" w:cs="Arial"/>
                <w:sz w:val="24"/>
                <w:szCs w:val="24"/>
              </w:rPr>
              <w:t>2</w:t>
            </w:r>
          </w:p>
        </w:tc>
      </w:tr>
      <w:tr w:rsidR="00A6761B" w:rsidRPr="00970DB1" w:rsidTr="00E51BA3">
        <w:trPr>
          <w:trHeight w:val="1150"/>
        </w:trPr>
        <w:tc>
          <w:tcPr>
            <w:tcW w:w="1070" w:type="pct"/>
            <w:vMerge/>
            <w:tcBorders>
              <w:left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668" w:type="pct"/>
            <w:tcBorders>
              <w:top w:val="single" w:sz="4" w:space="0" w:color="auto"/>
              <w:left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городского поселения</w:t>
            </w:r>
          </w:p>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Клин</w:t>
            </w:r>
          </w:p>
        </w:tc>
        <w:tc>
          <w:tcPr>
            <w:tcW w:w="415" w:type="pct"/>
            <w:tcBorders>
              <w:top w:val="single" w:sz="4" w:space="0" w:color="auto"/>
              <w:left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A6761B" w:rsidRPr="00970DB1" w:rsidTr="00E51BA3">
        <w:tc>
          <w:tcPr>
            <w:tcW w:w="1070" w:type="pct"/>
            <w:vMerge/>
            <w:tcBorders>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A6761B" w:rsidRPr="00970DB1" w:rsidRDefault="00A6761B"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bl>
    <w:p w:rsidR="00A6761B" w:rsidRPr="00970DB1" w:rsidRDefault="00A6761B" w:rsidP="00E44F05">
      <w:pPr>
        <w:pStyle w:val="ConsPlusNormal"/>
        <w:jc w:val="both"/>
        <w:rPr>
          <w:sz w:val="24"/>
          <w:szCs w:val="24"/>
        </w:rPr>
      </w:pPr>
    </w:p>
    <w:p w:rsidR="00A6761B" w:rsidRPr="00970DB1" w:rsidRDefault="00A6761B" w:rsidP="00E44F05">
      <w:pPr>
        <w:pStyle w:val="ConsPlusNormal"/>
        <w:jc w:val="both"/>
        <w:rPr>
          <w:sz w:val="24"/>
          <w:szCs w:val="24"/>
        </w:rPr>
      </w:pPr>
    </w:p>
    <w:p w:rsidR="00A6761B" w:rsidRPr="00970DB1" w:rsidRDefault="00A6761B" w:rsidP="00E44F05">
      <w:pPr>
        <w:pStyle w:val="ConsPlusNormal"/>
        <w:jc w:val="both"/>
        <w:rPr>
          <w:sz w:val="24"/>
          <w:szCs w:val="24"/>
        </w:rPr>
      </w:pPr>
    </w:p>
    <w:p w:rsidR="00A6761B" w:rsidRPr="00970DB1" w:rsidRDefault="00A6761B" w:rsidP="00E44F05">
      <w:pPr>
        <w:pStyle w:val="ConsPlusNormal"/>
        <w:jc w:val="both"/>
        <w:rPr>
          <w:sz w:val="24"/>
          <w:szCs w:val="24"/>
        </w:rPr>
      </w:pPr>
    </w:p>
    <w:p w:rsidR="001221F6" w:rsidRPr="00970DB1" w:rsidRDefault="001221F6" w:rsidP="00E44F05">
      <w:pPr>
        <w:pStyle w:val="ConsPlusNormal"/>
        <w:jc w:val="both"/>
        <w:rPr>
          <w:sz w:val="24"/>
          <w:szCs w:val="24"/>
        </w:rPr>
        <w:sectPr w:rsidR="001221F6" w:rsidRPr="00970DB1" w:rsidSect="00C7359C">
          <w:pgSz w:w="16838" w:h="11906" w:orient="landscape"/>
          <w:pgMar w:top="357" w:right="851" w:bottom="1134" w:left="1418" w:header="720" w:footer="720" w:gutter="0"/>
          <w:cols w:space="720"/>
          <w:docGrid w:linePitch="272"/>
        </w:sectPr>
      </w:pPr>
    </w:p>
    <w:p w:rsidR="001221F6" w:rsidRPr="00970DB1" w:rsidRDefault="009B7DDD" w:rsidP="00057A2D">
      <w:pPr>
        <w:pStyle w:val="ConsPlusNormal"/>
        <w:ind w:right="-144"/>
        <w:jc w:val="center"/>
        <w:rPr>
          <w:b/>
          <w:sz w:val="24"/>
          <w:szCs w:val="24"/>
        </w:rPr>
      </w:pPr>
      <w:r w:rsidRPr="00970DB1">
        <w:rPr>
          <w:b/>
          <w:sz w:val="24"/>
          <w:szCs w:val="24"/>
        </w:rPr>
        <w:lastRenderedPageBreak/>
        <w:t>Характеристика проблем, решаемых посредством мероприятий Подпрограммы 6</w:t>
      </w:r>
    </w:p>
    <w:p w:rsidR="009B7DDD" w:rsidRPr="00970DB1" w:rsidRDefault="009B7DDD" w:rsidP="00E44F05">
      <w:pPr>
        <w:pStyle w:val="ConsPlusNormal"/>
        <w:jc w:val="both"/>
        <w:rPr>
          <w:sz w:val="24"/>
          <w:szCs w:val="24"/>
        </w:rPr>
      </w:pPr>
    </w:p>
    <w:p w:rsidR="009B7DDD" w:rsidRPr="00970DB1" w:rsidRDefault="009B7DDD" w:rsidP="00E44F05">
      <w:pPr>
        <w:pStyle w:val="ConsPlusNormal"/>
        <w:ind w:firstLine="539"/>
        <w:jc w:val="both"/>
        <w:rPr>
          <w:sz w:val="24"/>
          <w:szCs w:val="24"/>
        </w:rPr>
      </w:pPr>
      <w:r w:rsidRPr="00970DB1">
        <w:rPr>
          <w:sz w:val="24"/>
          <w:szCs w:val="24"/>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Клин не является застройщиком и соответственно не получает жилые помещения в муниципальную собственность.</w:t>
      </w:r>
    </w:p>
    <w:p w:rsidR="009B7DDD" w:rsidRPr="00970DB1" w:rsidRDefault="009B7DDD" w:rsidP="00E44F05">
      <w:pPr>
        <w:pStyle w:val="ConsPlusNormal"/>
        <w:ind w:firstLine="539"/>
        <w:jc w:val="both"/>
        <w:rPr>
          <w:sz w:val="24"/>
          <w:szCs w:val="24"/>
        </w:rPr>
      </w:pPr>
      <w:r w:rsidRPr="00970DB1">
        <w:rPr>
          <w:sz w:val="24"/>
          <w:szCs w:val="24"/>
        </w:rPr>
        <w:t>Таким образом, обеспечение жильем граждан, состоящих на учете нуждающихся в жилых помещениях, за счет средств муниципального жилищного фонда осуществляется крайне медленно.</w:t>
      </w:r>
    </w:p>
    <w:p w:rsidR="009B7DDD" w:rsidRPr="00970DB1" w:rsidRDefault="009B7DDD" w:rsidP="00E44F05">
      <w:pPr>
        <w:pStyle w:val="ConsPlusNormal"/>
        <w:ind w:firstLine="539"/>
        <w:jc w:val="both"/>
        <w:rPr>
          <w:sz w:val="24"/>
          <w:szCs w:val="24"/>
        </w:rPr>
      </w:pPr>
      <w:r w:rsidRPr="00970DB1">
        <w:rPr>
          <w:sz w:val="24"/>
          <w:szCs w:val="24"/>
        </w:rPr>
        <w:t>Подпрограмма 6 разработана в целях реализации Указа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9B7DDD" w:rsidRPr="00970DB1" w:rsidRDefault="009B7DDD" w:rsidP="00E44F05">
      <w:pPr>
        <w:pStyle w:val="ConsPlusNormal"/>
        <w:ind w:firstLine="539"/>
        <w:jc w:val="both"/>
        <w:rPr>
          <w:sz w:val="24"/>
          <w:szCs w:val="24"/>
        </w:rPr>
      </w:pPr>
      <w:r w:rsidRPr="00970DB1">
        <w:rPr>
          <w:sz w:val="24"/>
          <w:szCs w:val="24"/>
        </w:rPr>
        <w:t>Мероприятия Подпрограммы 6 предусматривают оказание государственной поддержки семьям, имеющим семь и более детей, - участницам Подпрограммы 6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9B7DDD" w:rsidRPr="00970DB1" w:rsidRDefault="009B7DDD" w:rsidP="00E44F05">
      <w:pPr>
        <w:pStyle w:val="ConsPlusNormal"/>
        <w:ind w:firstLine="539"/>
        <w:jc w:val="both"/>
        <w:rPr>
          <w:sz w:val="24"/>
          <w:szCs w:val="24"/>
        </w:rPr>
      </w:pPr>
      <w:r w:rsidRPr="00970DB1">
        <w:rPr>
          <w:sz w:val="24"/>
          <w:szCs w:val="24"/>
        </w:rPr>
        <w:t xml:space="preserve">Порядок предоставления семьям, имеющим семь и более детей, жилищных субсидий и их использования устанавливается </w:t>
      </w:r>
      <w:hyperlink w:anchor="P8204" w:history="1">
        <w:r w:rsidRPr="00970DB1">
          <w:rPr>
            <w:sz w:val="24"/>
            <w:szCs w:val="24"/>
          </w:rPr>
          <w:t>Правилами</w:t>
        </w:r>
      </w:hyperlink>
      <w:r w:rsidRPr="00970DB1">
        <w:rPr>
          <w:sz w:val="24"/>
          <w:szCs w:val="24"/>
        </w:rPr>
        <w:t xml:space="preserve"> предоставления жилищных субсидий многодетным семьям на приобретение жилого помещения или строительство индивидуального жилого дома. </w:t>
      </w:r>
    </w:p>
    <w:p w:rsidR="009B7DDD" w:rsidRPr="00970DB1" w:rsidRDefault="009B7DDD" w:rsidP="00E44F05">
      <w:pPr>
        <w:pStyle w:val="ConsPlusNormal"/>
        <w:jc w:val="both"/>
        <w:rPr>
          <w:sz w:val="24"/>
          <w:szCs w:val="24"/>
        </w:rPr>
      </w:pPr>
    </w:p>
    <w:p w:rsidR="009B7DDD" w:rsidRPr="00970DB1" w:rsidRDefault="009B7DDD" w:rsidP="00E44F05">
      <w:pPr>
        <w:pStyle w:val="ConsPlusNormal"/>
        <w:jc w:val="center"/>
        <w:outlineLvl w:val="2"/>
        <w:rPr>
          <w:b/>
          <w:sz w:val="24"/>
          <w:szCs w:val="24"/>
        </w:rPr>
      </w:pPr>
      <w:r w:rsidRPr="00970DB1">
        <w:rPr>
          <w:b/>
          <w:sz w:val="24"/>
          <w:szCs w:val="24"/>
        </w:rPr>
        <w:t>Концептуальные направления реформирования,</w:t>
      </w:r>
    </w:p>
    <w:p w:rsidR="009B7DDD" w:rsidRPr="00970DB1" w:rsidRDefault="009B7DDD" w:rsidP="00E44F05">
      <w:pPr>
        <w:pStyle w:val="ConsPlusNormal"/>
        <w:jc w:val="center"/>
        <w:rPr>
          <w:b/>
          <w:sz w:val="24"/>
          <w:szCs w:val="24"/>
        </w:rPr>
      </w:pPr>
      <w:r w:rsidRPr="00970DB1">
        <w:rPr>
          <w:b/>
          <w:sz w:val="24"/>
          <w:szCs w:val="24"/>
        </w:rPr>
        <w:t>модернизации, преобразования жилищной политики в сфере</w:t>
      </w:r>
    </w:p>
    <w:p w:rsidR="009B7DDD" w:rsidRPr="00970DB1" w:rsidRDefault="009B7DDD" w:rsidP="00E44F05">
      <w:pPr>
        <w:pStyle w:val="ConsPlusNormal"/>
        <w:jc w:val="center"/>
        <w:rPr>
          <w:b/>
          <w:sz w:val="24"/>
          <w:szCs w:val="24"/>
        </w:rPr>
      </w:pPr>
      <w:r w:rsidRPr="00970DB1">
        <w:rPr>
          <w:b/>
          <w:sz w:val="24"/>
          <w:szCs w:val="24"/>
        </w:rPr>
        <w:t>государственной поддержки семей, имеющих семь и более детей,</w:t>
      </w:r>
    </w:p>
    <w:p w:rsidR="009B7DDD" w:rsidRPr="00970DB1" w:rsidRDefault="009B7DDD" w:rsidP="00E44F05">
      <w:pPr>
        <w:pStyle w:val="ConsPlusNormal"/>
        <w:jc w:val="center"/>
        <w:rPr>
          <w:b/>
          <w:sz w:val="24"/>
          <w:szCs w:val="24"/>
        </w:rPr>
      </w:pPr>
      <w:r w:rsidRPr="00970DB1">
        <w:rPr>
          <w:b/>
          <w:sz w:val="24"/>
          <w:szCs w:val="24"/>
        </w:rPr>
        <w:t>при улучшении ими жилищных условий</w:t>
      </w:r>
    </w:p>
    <w:p w:rsidR="009B7DDD" w:rsidRPr="00970DB1" w:rsidRDefault="009B7DDD" w:rsidP="00E44F05">
      <w:pPr>
        <w:pStyle w:val="ConsPlusNormal"/>
        <w:jc w:val="both"/>
        <w:rPr>
          <w:sz w:val="24"/>
          <w:szCs w:val="24"/>
        </w:rPr>
      </w:pPr>
    </w:p>
    <w:p w:rsidR="009B7DDD" w:rsidRPr="00970DB1" w:rsidRDefault="009B7DDD" w:rsidP="00E44F05">
      <w:pPr>
        <w:pStyle w:val="ConsPlusNormal"/>
        <w:ind w:firstLine="539"/>
        <w:jc w:val="both"/>
        <w:rPr>
          <w:sz w:val="24"/>
          <w:szCs w:val="24"/>
        </w:rPr>
      </w:pPr>
      <w:r w:rsidRPr="00970DB1">
        <w:rPr>
          <w:sz w:val="24"/>
          <w:szCs w:val="24"/>
        </w:rPr>
        <w:t>Реализация мероприятий в рамках Подпрограммы 6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9B7DDD" w:rsidRPr="00970DB1" w:rsidRDefault="009B7DDD" w:rsidP="00E44F05">
      <w:pPr>
        <w:pStyle w:val="ConsPlusNormal"/>
        <w:ind w:firstLine="539"/>
        <w:jc w:val="both"/>
        <w:rPr>
          <w:sz w:val="24"/>
          <w:szCs w:val="24"/>
        </w:rPr>
      </w:pPr>
      <w:r w:rsidRPr="00970DB1">
        <w:rPr>
          <w:sz w:val="24"/>
          <w:szCs w:val="24"/>
        </w:rPr>
        <w:t>Финансовая помощь в виде жилищных субсидий на приобретение жилого помещения или строительство индивидуального жилого дома оказывается на основании сбора и предоставления данных о таких семьях органами местного самоуправления городского округа Клин, что одновременно способствует учету многодетных семей в муниципальных образованиях для оказания им иных форм поддержки в рамках полномочий, которыми наделены органы местного самоуправления.</w:t>
      </w:r>
    </w:p>
    <w:p w:rsidR="009B7DDD" w:rsidRPr="00970DB1" w:rsidRDefault="009B7DDD" w:rsidP="00E44F05">
      <w:pPr>
        <w:pStyle w:val="ConsPlusNormal"/>
        <w:jc w:val="both"/>
        <w:rPr>
          <w:sz w:val="24"/>
          <w:szCs w:val="24"/>
        </w:rPr>
      </w:pPr>
    </w:p>
    <w:p w:rsidR="009B7DDD" w:rsidRPr="00970DB1" w:rsidRDefault="009B7DDD" w:rsidP="00E44F05">
      <w:pPr>
        <w:pStyle w:val="ConsPlusNormal"/>
        <w:jc w:val="both"/>
        <w:rPr>
          <w:sz w:val="24"/>
          <w:szCs w:val="24"/>
        </w:rPr>
        <w:sectPr w:rsidR="009B7DDD" w:rsidRPr="00970DB1" w:rsidSect="00C7359C">
          <w:pgSz w:w="11906" w:h="16838"/>
          <w:pgMar w:top="357" w:right="851" w:bottom="1134" w:left="1418" w:header="720" w:footer="720" w:gutter="0"/>
          <w:cols w:space="720"/>
          <w:docGrid w:linePitch="272"/>
        </w:sectPr>
      </w:pPr>
    </w:p>
    <w:p w:rsidR="00A6761B" w:rsidRPr="00970DB1" w:rsidRDefault="00A6761B" w:rsidP="00E44F05">
      <w:pPr>
        <w:pStyle w:val="ConsPlusNormal"/>
        <w:jc w:val="both"/>
        <w:rPr>
          <w:sz w:val="24"/>
          <w:szCs w:val="24"/>
        </w:rPr>
      </w:pPr>
    </w:p>
    <w:p w:rsidR="00A6761B" w:rsidRPr="00970DB1" w:rsidRDefault="00A6761B"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 xml:space="preserve">Перечень мероприятий Подпрограммы </w:t>
      </w:r>
      <w:r w:rsidR="00FE0D22" w:rsidRPr="00970DB1">
        <w:rPr>
          <w:rFonts w:ascii="Arial" w:eastAsia="Calibri" w:hAnsi="Arial" w:cs="Arial"/>
          <w:b/>
          <w:sz w:val="24"/>
          <w:szCs w:val="24"/>
        </w:rPr>
        <w:t>6</w:t>
      </w:r>
    </w:p>
    <w:p w:rsidR="00A6761B" w:rsidRPr="00970DB1" w:rsidRDefault="00A6761B"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w:t>
      </w:r>
      <w:r w:rsidRPr="00970DB1">
        <w:rPr>
          <w:rFonts w:ascii="Arial" w:eastAsiaTheme="minorEastAsia" w:hAnsi="Arial" w:cs="Arial"/>
          <w:b/>
          <w:bCs/>
          <w:color w:val="000000" w:themeColor="text1"/>
          <w:kern w:val="24"/>
          <w:sz w:val="24"/>
          <w:szCs w:val="24"/>
        </w:rPr>
        <w:t>Улучшение жилищных условий семей, имеющих семь и более детей</w:t>
      </w:r>
      <w:r w:rsidRPr="00970DB1">
        <w:rPr>
          <w:rFonts w:ascii="Arial" w:eastAsia="Calibri" w:hAnsi="Arial" w:cs="Arial"/>
          <w:b/>
          <w:sz w:val="24"/>
          <w:szCs w:val="24"/>
        </w:rPr>
        <w:t>»</w:t>
      </w:r>
    </w:p>
    <w:p w:rsidR="00057A2D" w:rsidRPr="00970DB1" w:rsidRDefault="00057A2D" w:rsidP="00E44F05">
      <w:pPr>
        <w:autoSpaceDE w:val="0"/>
        <w:autoSpaceDN w:val="0"/>
        <w:adjustRightInd w:val="0"/>
        <w:jc w:val="center"/>
        <w:rPr>
          <w:rFonts w:ascii="Arial" w:hAnsi="Arial" w:cs="Arial"/>
          <w:b/>
          <w:sz w:val="24"/>
          <w:szCs w:val="24"/>
        </w:rPr>
      </w:pPr>
    </w:p>
    <w:tbl>
      <w:tblPr>
        <w:tblStyle w:val="a3"/>
        <w:tblW w:w="15338" w:type="dxa"/>
        <w:tblInd w:w="-318" w:type="dxa"/>
        <w:tblLayout w:type="fixed"/>
        <w:tblLook w:val="04A0" w:firstRow="1" w:lastRow="0" w:firstColumn="1" w:lastColumn="0" w:noHBand="0" w:noVBand="1"/>
      </w:tblPr>
      <w:tblGrid>
        <w:gridCol w:w="561"/>
        <w:gridCol w:w="2275"/>
        <w:gridCol w:w="1135"/>
        <w:gridCol w:w="1984"/>
        <w:gridCol w:w="1304"/>
        <w:gridCol w:w="992"/>
        <w:gridCol w:w="850"/>
        <w:gridCol w:w="851"/>
        <w:gridCol w:w="26"/>
        <w:gridCol w:w="824"/>
        <w:gridCol w:w="709"/>
        <w:gridCol w:w="627"/>
        <w:gridCol w:w="1596"/>
        <w:gridCol w:w="1604"/>
      </w:tblGrid>
      <w:tr w:rsidR="00A6761B" w:rsidRPr="00970DB1" w:rsidTr="00057A2D">
        <w:tc>
          <w:tcPr>
            <w:tcW w:w="561" w:type="dxa"/>
            <w:vMerge w:val="restart"/>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w:t>
            </w:r>
          </w:p>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п/п</w:t>
            </w:r>
          </w:p>
        </w:tc>
        <w:tc>
          <w:tcPr>
            <w:tcW w:w="2275" w:type="dxa"/>
            <w:vMerge w:val="restart"/>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Мероприятие подпрограммы</w:t>
            </w:r>
          </w:p>
        </w:tc>
        <w:tc>
          <w:tcPr>
            <w:tcW w:w="1135" w:type="dxa"/>
            <w:vMerge w:val="restart"/>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Сроки исполне-ния мероприятия</w:t>
            </w:r>
          </w:p>
        </w:tc>
        <w:tc>
          <w:tcPr>
            <w:tcW w:w="1984" w:type="dxa"/>
            <w:vMerge w:val="restart"/>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Источники финансирования</w:t>
            </w:r>
          </w:p>
        </w:tc>
        <w:tc>
          <w:tcPr>
            <w:tcW w:w="1304" w:type="dxa"/>
            <w:vMerge w:val="restart"/>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Объем финанси-рования меро-</w:t>
            </w:r>
          </w:p>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приятия в</w:t>
            </w:r>
          </w:p>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 xml:space="preserve">году, предшест-вующему году начала реализации </w:t>
            </w:r>
            <w:r w:rsidR="00F01AD2" w:rsidRPr="00970DB1">
              <w:rPr>
                <w:rFonts w:ascii="Arial" w:eastAsia="Calibri" w:hAnsi="Arial" w:cs="Arial"/>
                <w:b/>
                <w:i/>
                <w:sz w:val="18"/>
                <w:szCs w:val="18"/>
              </w:rPr>
              <w:t>мун.</w:t>
            </w:r>
            <w:r w:rsidRPr="00970DB1">
              <w:rPr>
                <w:rFonts w:ascii="Arial" w:eastAsia="Calibri" w:hAnsi="Arial" w:cs="Arial"/>
                <w:b/>
                <w:i/>
                <w:sz w:val="18"/>
                <w:szCs w:val="18"/>
              </w:rPr>
              <w:t>про-граммы</w:t>
            </w:r>
            <w:r w:rsidRPr="00970DB1">
              <w:rPr>
                <w:rFonts w:ascii="Arial" w:eastAsia="Calibri" w:hAnsi="Arial" w:cs="Arial"/>
                <w:b/>
                <w:i/>
                <w:sz w:val="18"/>
                <w:szCs w:val="18"/>
              </w:rPr>
              <w:br/>
              <w:t>(тыс.руб.)</w:t>
            </w:r>
          </w:p>
        </w:tc>
        <w:tc>
          <w:tcPr>
            <w:tcW w:w="992" w:type="dxa"/>
            <w:vMerge w:val="restart"/>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Всего</w:t>
            </w:r>
            <w:r w:rsidRPr="00970DB1">
              <w:rPr>
                <w:rFonts w:ascii="Arial" w:eastAsia="Calibri" w:hAnsi="Arial" w:cs="Arial"/>
                <w:b/>
                <w:i/>
                <w:sz w:val="18"/>
                <w:szCs w:val="18"/>
              </w:rPr>
              <w:br/>
              <w:t>(тыс.руб.)</w:t>
            </w:r>
          </w:p>
        </w:tc>
        <w:tc>
          <w:tcPr>
            <w:tcW w:w="3887" w:type="dxa"/>
            <w:gridSpan w:val="6"/>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Объемы финансирования по годам</w:t>
            </w:r>
            <w:r w:rsidRPr="00970DB1">
              <w:rPr>
                <w:rFonts w:ascii="Arial" w:eastAsia="Calibri" w:hAnsi="Arial" w:cs="Arial"/>
                <w:b/>
                <w:i/>
                <w:sz w:val="18"/>
                <w:szCs w:val="18"/>
              </w:rPr>
              <w:br/>
              <w:t>(тыс.руб.)</w:t>
            </w:r>
          </w:p>
        </w:tc>
        <w:tc>
          <w:tcPr>
            <w:tcW w:w="1596" w:type="dxa"/>
            <w:vMerge w:val="restart"/>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Ответственный за выполнение мероприятия подпрограммы</w:t>
            </w:r>
          </w:p>
        </w:tc>
        <w:tc>
          <w:tcPr>
            <w:tcW w:w="1604" w:type="dxa"/>
            <w:vMerge w:val="restart"/>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Результаты выполнения мероприятия подпрограммы</w:t>
            </w:r>
          </w:p>
        </w:tc>
      </w:tr>
      <w:tr w:rsidR="00A6761B" w:rsidRPr="00970DB1" w:rsidTr="00057A2D">
        <w:tc>
          <w:tcPr>
            <w:tcW w:w="561" w:type="dxa"/>
            <w:vMerge/>
          </w:tcPr>
          <w:p w:rsidR="00A6761B" w:rsidRPr="00970DB1" w:rsidRDefault="00A6761B" w:rsidP="00057A2D">
            <w:pPr>
              <w:jc w:val="center"/>
              <w:rPr>
                <w:rFonts w:ascii="Arial" w:eastAsia="Calibri" w:hAnsi="Arial" w:cs="Arial"/>
                <w:b/>
                <w:i/>
                <w:sz w:val="18"/>
                <w:szCs w:val="18"/>
              </w:rPr>
            </w:pPr>
          </w:p>
        </w:tc>
        <w:tc>
          <w:tcPr>
            <w:tcW w:w="2275" w:type="dxa"/>
            <w:vMerge/>
          </w:tcPr>
          <w:p w:rsidR="00A6761B" w:rsidRPr="00970DB1" w:rsidRDefault="00A6761B" w:rsidP="00057A2D">
            <w:pPr>
              <w:jc w:val="center"/>
              <w:rPr>
                <w:rFonts w:ascii="Arial" w:eastAsia="Calibri" w:hAnsi="Arial" w:cs="Arial"/>
                <w:b/>
                <w:i/>
                <w:sz w:val="18"/>
                <w:szCs w:val="18"/>
              </w:rPr>
            </w:pPr>
          </w:p>
        </w:tc>
        <w:tc>
          <w:tcPr>
            <w:tcW w:w="1135" w:type="dxa"/>
            <w:vMerge/>
          </w:tcPr>
          <w:p w:rsidR="00A6761B" w:rsidRPr="00970DB1" w:rsidRDefault="00A6761B" w:rsidP="00057A2D">
            <w:pPr>
              <w:jc w:val="center"/>
              <w:rPr>
                <w:rFonts w:ascii="Arial" w:eastAsia="Calibri" w:hAnsi="Arial" w:cs="Arial"/>
                <w:b/>
                <w:i/>
                <w:sz w:val="18"/>
                <w:szCs w:val="18"/>
              </w:rPr>
            </w:pPr>
          </w:p>
        </w:tc>
        <w:tc>
          <w:tcPr>
            <w:tcW w:w="1984" w:type="dxa"/>
            <w:vMerge/>
          </w:tcPr>
          <w:p w:rsidR="00A6761B" w:rsidRPr="00970DB1" w:rsidRDefault="00A6761B" w:rsidP="00057A2D">
            <w:pPr>
              <w:jc w:val="center"/>
              <w:rPr>
                <w:rFonts w:ascii="Arial" w:eastAsia="Calibri" w:hAnsi="Arial" w:cs="Arial"/>
                <w:b/>
                <w:i/>
                <w:sz w:val="18"/>
                <w:szCs w:val="18"/>
              </w:rPr>
            </w:pPr>
          </w:p>
        </w:tc>
        <w:tc>
          <w:tcPr>
            <w:tcW w:w="1304" w:type="dxa"/>
            <w:vMerge/>
          </w:tcPr>
          <w:p w:rsidR="00A6761B" w:rsidRPr="00970DB1" w:rsidRDefault="00A6761B" w:rsidP="00057A2D">
            <w:pPr>
              <w:jc w:val="center"/>
              <w:rPr>
                <w:rFonts w:ascii="Arial" w:eastAsia="Calibri" w:hAnsi="Arial" w:cs="Arial"/>
                <w:b/>
                <w:i/>
                <w:sz w:val="18"/>
                <w:szCs w:val="18"/>
              </w:rPr>
            </w:pPr>
          </w:p>
        </w:tc>
        <w:tc>
          <w:tcPr>
            <w:tcW w:w="992" w:type="dxa"/>
            <w:vMerge/>
          </w:tcPr>
          <w:p w:rsidR="00A6761B" w:rsidRPr="00970DB1" w:rsidRDefault="00A6761B" w:rsidP="00057A2D">
            <w:pPr>
              <w:jc w:val="center"/>
              <w:rPr>
                <w:rFonts w:ascii="Arial" w:eastAsia="Calibri" w:hAnsi="Arial" w:cs="Arial"/>
                <w:b/>
                <w:i/>
                <w:sz w:val="18"/>
                <w:szCs w:val="18"/>
              </w:rPr>
            </w:pPr>
          </w:p>
        </w:tc>
        <w:tc>
          <w:tcPr>
            <w:tcW w:w="850"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2017</w:t>
            </w:r>
          </w:p>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год</w:t>
            </w:r>
          </w:p>
        </w:tc>
        <w:tc>
          <w:tcPr>
            <w:tcW w:w="851"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2018 год</w:t>
            </w:r>
          </w:p>
        </w:tc>
        <w:tc>
          <w:tcPr>
            <w:tcW w:w="850" w:type="dxa"/>
            <w:gridSpan w:val="2"/>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2019</w:t>
            </w:r>
          </w:p>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год</w:t>
            </w:r>
          </w:p>
        </w:tc>
        <w:tc>
          <w:tcPr>
            <w:tcW w:w="709"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2020 год</w:t>
            </w:r>
          </w:p>
        </w:tc>
        <w:tc>
          <w:tcPr>
            <w:tcW w:w="627"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2021 год</w:t>
            </w:r>
          </w:p>
        </w:tc>
        <w:tc>
          <w:tcPr>
            <w:tcW w:w="1596" w:type="dxa"/>
            <w:vMerge/>
          </w:tcPr>
          <w:p w:rsidR="00A6761B" w:rsidRPr="00970DB1" w:rsidRDefault="00A6761B" w:rsidP="00057A2D">
            <w:pPr>
              <w:jc w:val="center"/>
              <w:rPr>
                <w:rFonts w:ascii="Arial" w:eastAsia="Calibri" w:hAnsi="Arial" w:cs="Arial"/>
                <w:b/>
                <w:i/>
                <w:sz w:val="18"/>
                <w:szCs w:val="18"/>
              </w:rPr>
            </w:pPr>
          </w:p>
        </w:tc>
        <w:tc>
          <w:tcPr>
            <w:tcW w:w="1604" w:type="dxa"/>
            <w:vMerge/>
          </w:tcPr>
          <w:p w:rsidR="00A6761B" w:rsidRPr="00970DB1" w:rsidRDefault="00A6761B" w:rsidP="00057A2D">
            <w:pPr>
              <w:jc w:val="center"/>
              <w:rPr>
                <w:rFonts w:ascii="Arial" w:eastAsia="Calibri" w:hAnsi="Arial" w:cs="Arial"/>
                <w:b/>
                <w:i/>
                <w:sz w:val="18"/>
                <w:szCs w:val="18"/>
              </w:rPr>
            </w:pPr>
          </w:p>
        </w:tc>
      </w:tr>
      <w:tr w:rsidR="00A6761B" w:rsidRPr="00970DB1" w:rsidTr="00057A2D">
        <w:tc>
          <w:tcPr>
            <w:tcW w:w="561"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1</w:t>
            </w:r>
          </w:p>
        </w:tc>
        <w:tc>
          <w:tcPr>
            <w:tcW w:w="2275"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2</w:t>
            </w:r>
          </w:p>
        </w:tc>
        <w:tc>
          <w:tcPr>
            <w:tcW w:w="1135"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3</w:t>
            </w:r>
          </w:p>
        </w:tc>
        <w:tc>
          <w:tcPr>
            <w:tcW w:w="1984"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4</w:t>
            </w:r>
          </w:p>
        </w:tc>
        <w:tc>
          <w:tcPr>
            <w:tcW w:w="1304"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5</w:t>
            </w:r>
          </w:p>
        </w:tc>
        <w:tc>
          <w:tcPr>
            <w:tcW w:w="992"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6</w:t>
            </w:r>
          </w:p>
        </w:tc>
        <w:tc>
          <w:tcPr>
            <w:tcW w:w="850"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7</w:t>
            </w:r>
          </w:p>
        </w:tc>
        <w:tc>
          <w:tcPr>
            <w:tcW w:w="851"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8</w:t>
            </w:r>
          </w:p>
        </w:tc>
        <w:tc>
          <w:tcPr>
            <w:tcW w:w="850" w:type="dxa"/>
            <w:gridSpan w:val="2"/>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9</w:t>
            </w:r>
          </w:p>
        </w:tc>
        <w:tc>
          <w:tcPr>
            <w:tcW w:w="709"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10</w:t>
            </w:r>
          </w:p>
        </w:tc>
        <w:tc>
          <w:tcPr>
            <w:tcW w:w="627"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11</w:t>
            </w:r>
          </w:p>
        </w:tc>
        <w:tc>
          <w:tcPr>
            <w:tcW w:w="1596"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12</w:t>
            </w:r>
          </w:p>
        </w:tc>
        <w:tc>
          <w:tcPr>
            <w:tcW w:w="1604" w:type="dxa"/>
          </w:tcPr>
          <w:p w:rsidR="00A6761B" w:rsidRPr="00970DB1" w:rsidRDefault="00A6761B" w:rsidP="00057A2D">
            <w:pPr>
              <w:jc w:val="center"/>
              <w:rPr>
                <w:rFonts w:ascii="Arial" w:eastAsia="Calibri" w:hAnsi="Arial" w:cs="Arial"/>
                <w:b/>
                <w:i/>
                <w:sz w:val="18"/>
                <w:szCs w:val="18"/>
              </w:rPr>
            </w:pPr>
            <w:r w:rsidRPr="00970DB1">
              <w:rPr>
                <w:rFonts w:ascii="Arial" w:eastAsia="Calibri" w:hAnsi="Arial" w:cs="Arial"/>
                <w:b/>
                <w:i/>
                <w:sz w:val="18"/>
                <w:szCs w:val="18"/>
              </w:rPr>
              <w:t>13</w:t>
            </w:r>
          </w:p>
        </w:tc>
      </w:tr>
      <w:tr w:rsidR="00A6761B" w:rsidRPr="00970DB1" w:rsidTr="00057A2D">
        <w:tc>
          <w:tcPr>
            <w:tcW w:w="561" w:type="dxa"/>
            <w:vMerge w:val="restart"/>
          </w:tcPr>
          <w:p w:rsidR="00A6761B" w:rsidRPr="00970DB1" w:rsidRDefault="00A6761B" w:rsidP="00057A2D">
            <w:pPr>
              <w:jc w:val="center"/>
              <w:rPr>
                <w:rFonts w:ascii="Arial" w:eastAsia="Calibri" w:hAnsi="Arial" w:cs="Arial"/>
                <w:sz w:val="18"/>
                <w:szCs w:val="18"/>
              </w:rPr>
            </w:pPr>
            <w:r w:rsidRPr="00970DB1">
              <w:rPr>
                <w:rFonts w:ascii="Arial" w:eastAsia="Calibri" w:hAnsi="Arial" w:cs="Arial"/>
                <w:sz w:val="18"/>
                <w:szCs w:val="18"/>
              </w:rPr>
              <w:t>1.</w:t>
            </w:r>
          </w:p>
        </w:tc>
        <w:tc>
          <w:tcPr>
            <w:tcW w:w="2275" w:type="dxa"/>
            <w:vMerge w:val="restart"/>
          </w:tcPr>
          <w:p w:rsidR="00057A2D" w:rsidRPr="00970DB1" w:rsidRDefault="00E51BA3" w:rsidP="00057A2D">
            <w:pPr>
              <w:jc w:val="center"/>
              <w:rPr>
                <w:rFonts w:ascii="Arial" w:eastAsia="Calibri" w:hAnsi="Arial" w:cs="Arial"/>
                <w:b/>
                <w:sz w:val="18"/>
                <w:szCs w:val="18"/>
              </w:rPr>
            </w:pPr>
            <w:r w:rsidRPr="00970DB1">
              <w:rPr>
                <w:rFonts w:ascii="Arial" w:eastAsia="Calibri" w:hAnsi="Arial" w:cs="Arial"/>
                <w:b/>
                <w:sz w:val="18"/>
                <w:szCs w:val="18"/>
              </w:rPr>
              <w:t xml:space="preserve">Основное мероприятие 1. </w:t>
            </w:r>
          </w:p>
          <w:p w:rsidR="00477FB5"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A6761B" w:rsidRPr="00970DB1" w:rsidRDefault="00A6761B" w:rsidP="00057A2D">
            <w:pPr>
              <w:jc w:val="center"/>
              <w:rPr>
                <w:rFonts w:ascii="Arial" w:eastAsia="Calibri" w:hAnsi="Arial" w:cs="Arial"/>
                <w:sz w:val="18"/>
                <w:szCs w:val="18"/>
              </w:rPr>
            </w:pPr>
          </w:p>
        </w:tc>
        <w:tc>
          <w:tcPr>
            <w:tcW w:w="1135" w:type="dxa"/>
            <w:vMerge w:val="restart"/>
          </w:tcPr>
          <w:p w:rsidR="00A6761B" w:rsidRPr="00970DB1" w:rsidRDefault="00A6761B" w:rsidP="00057A2D">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984" w:type="dxa"/>
          </w:tcPr>
          <w:p w:rsidR="00A6761B" w:rsidRPr="00970DB1" w:rsidRDefault="00A6761B" w:rsidP="00057A2D">
            <w:pPr>
              <w:jc w:val="center"/>
              <w:rPr>
                <w:rFonts w:ascii="Arial" w:eastAsia="Calibri" w:hAnsi="Arial" w:cs="Arial"/>
                <w:sz w:val="18"/>
                <w:szCs w:val="18"/>
              </w:rPr>
            </w:pPr>
            <w:r w:rsidRPr="00970DB1">
              <w:rPr>
                <w:rFonts w:ascii="Arial" w:eastAsia="Calibri" w:hAnsi="Arial" w:cs="Arial"/>
                <w:sz w:val="18"/>
                <w:szCs w:val="18"/>
              </w:rPr>
              <w:t>Итого</w:t>
            </w:r>
          </w:p>
        </w:tc>
        <w:tc>
          <w:tcPr>
            <w:tcW w:w="1304"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A6761B" w:rsidRPr="00970DB1" w:rsidRDefault="00A106BC" w:rsidP="00FC088E">
            <w:pPr>
              <w:jc w:val="center"/>
              <w:rPr>
                <w:rFonts w:ascii="Arial" w:eastAsia="Calibri" w:hAnsi="Arial" w:cs="Arial"/>
                <w:sz w:val="18"/>
                <w:szCs w:val="18"/>
              </w:rPr>
            </w:pPr>
            <w:r w:rsidRPr="00970DB1">
              <w:rPr>
                <w:rFonts w:ascii="Arial" w:eastAsia="Calibri" w:hAnsi="Arial" w:cs="Arial"/>
                <w:sz w:val="18"/>
                <w:szCs w:val="18"/>
              </w:rPr>
              <w:t>206,</w:t>
            </w:r>
            <w:r w:rsidR="00FC088E" w:rsidRPr="00970DB1">
              <w:rPr>
                <w:rFonts w:ascii="Arial" w:eastAsia="Calibri" w:hAnsi="Arial" w:cs="Arial"/>
                <w:sz w:val="18"/>
                <w:szCs w:val="18"/>
              </w:rPr>
              <w:t>2</w:t>
            </w:r>
          </w:p>
        </w:tc>
        <w:tc>
          <w:tcPr>
            <w:tcW w:w="850"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A6761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103,1</w:t>
            </w:r>
          </w:p>
        </w:tc>
        <w:tc>
          <w:tcPr>
            <w:tcW w:w="850" w:type="dxa"/>
            <w:gridSpan w:val="2"/>
          </w:tcPr>
          <w:p w:rsidR="00A6761B"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103,1</w:t>
            </w:r>
          </w:p>
        </w:tc>
        <w:tc>
          <w:tcPr>
            <w:tcW w:w="709" w:type="dxa"/>
          </w:tcPr>
          <w:p w:rsidR="00A6761B" w:rsidRPr="00970DB1" w:rsidRDefault="00A106BC" w:rsidP="00057A2D">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val="restart"/>
          </w:tcPr>
          <w:p w:rsidR="00A6761B" w:rsidRPr="00970DB1" w:rsidRDefault="00A6761B" w:rsidP="00057A2D">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604" w:type="dxa"/>
            <w:vMerge w:val="restart"/>
          </w:tcPr>
          <w:p w:rsidR="00477FB5"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A6761B" w:rsidRPr="00970DB1" w:rsidRDefault="00A6761B" w:rsidP="00057A2D">
            <w:pPr>
              <w:jc w:val="center"/>
              <w:rPr>
                <w:rFonts w:ascii="Arial" w:eastAsia="Calibri" w:hAnsi="Arial" w:cs="Arial"/>
                <w:sz w:val="18"/>
                <w:szCs w:val="18"/>
              </w:rPr>
            </w:pPr>
            <w:r w:rsidRPr="00970DB1">
              <w:rPr>
                <w:rFonts w:ascii="Arial" w:eastAsia="Calibri" w:hAnsi="Arial" w:cs="Arial"/>
                <w:sz w:val="18"/>
                <w:szCs w:val="18"/>
              </w:rPr>
              <w:t xml:space="preserve">в 2017 году – </w:t>
            </w:r>
            <w:r w:rsidR="00477FB5" w:rsidRPr="00970DB1">
              <w:rPr>
                <w:rFonts w:ascii="Arial" w:eastAsia="Calibri" w:hAnsi="Arial" w:cs="Arial"/>
                <w:sz w:val="18"/>
                <w:szCs w:val="18"/>
              </w:rPr>
              <w:t>0</w:t>
            </w:r>
            <w:r w:rsidRPr="00970DB1">
              <w:rPr>
                <w:rFonts w:ascii="Arial" w:eastAsia="Calibri" w:hAnsi="Arial" w:cs="Arial"/>
                <w:sz w:val="18"/>
                <w:szCs w:val="18"/>
              </w:rPr>
              <w:t xml:space="preserve"> </w:t>
            </w:r>
            <w:r w:rsidR="00477FB5" w:rsidRPr="00970DB1">
              <w:rPr>
                <w:rFonts w:ascii="Arial" w:eastAsia="Calibri" w:hAnsi="Arial" w:cs="Arial"/>
                <w:sz w:val="18"/>
                <w:szCs w:val="18"/>
              </w:rPr>
              <w:t>семей</w:t>
            </w:r>
            <w:r w:rsidRPr="00970DB1">
              <w:rPr>
                <w:rFonts w:ascii="Arial" w:eastAsia="Calibri" w:hAnsi="Arial" w:cs="Arial"/>
                <w:sz w:val="18"/>
                <w:szCs w:val="18"/>
              </w:rPr>
              <w:t>;</w:t>
            </w:r>
          </w:p>
          <w:p w:rsidR="00A6761B" w:rsidRPr="00970DB1" w:rsidRDefault="00A6761B" w:rsidP="00057A2D">
            <w:pPr>
              <w:jc w:val="center"/>
              <w:rPr>
                <w:rFonts w:ascii="Arial" w:eastAsia="Calibri" w:hAnsi="Arial" w:cs="Arial"/>
                <w:sz w:val="18"/>
                <w:szCs w:val="18"/>
              </w:rPr>
            </w:pPr>
            <w:r w:rsidRPr="00970DB1">
              <w:rPr>
                <w:rFonts w:ascii="Arial" w:eastAsia="Calibri" w:hAnsi="Arial" w:cs="Arial"/>
                <w:sz w:val="18"/>
                <w:szCs w:val="18"/>
              </w:rPr>
              <w:t xml:space="preserve">в 2018 году – </w:t>
            </w:r>
            <w:r w:rsidR="00477FB5" w:rsidRPr="00970DB1">
              <w:rPr>
                <w:rFonts w:ascii="Arial" w:eastAsia="Calibri" w:hAnsi="Arial" w:cs="Arial"/>
                <w:sz w:val="18"/>
                <w:szCs w:val="18"/>
              </w:rPr>
              <w:t>0</w:t>
            </w:r>
            <w:r w:rsidRPr="00970DB1">
              <w:rPr>
                <w:rFonts w:ascii="Arial" w:eastAsia="Calibri" w:hAnsi="Arial" w:cs="Arial"/>
                <w:sz w:val="18"/>
                <w:szCs w:val="18"/>
              </w:rPr>
              <w:t xml:space="preserve"> </w:t>
            </w:r>
            <w:r w:rsidR="00477FB5" w:rsidRPr="00970DB1">
              <w:rPr>
                <w:rFonts w:ascii="Arial" w:eastAsia="Calibri" w:hAnsi="Arial" w:cs="Arial"/>
                <w:sz w:val="18"/>
                <w:szCs w:val="18"/>
              </w:rPr>
              <w:t>семей</w:t>
            </w:r>
            <w:r w:rsidRPr="00970DB1">
              <w:rPr>
                <w:rFonts w:ascii="Arial" w:eastAsia="Calibri" w:hAnsi="Arial" w:cs="Arial"/>
                <w:sz w:val="18"/>
                <w:szCs w:val="18"/>
              </w:rPr>
              <w:t>;</w:t>
            </w:r>
          </w:p>
          <w:p w:rsidR="00A6761B" w:rsidRPr="00970DB1" w:rsidRDefault="00A6761B" w:rsidP="00057A2D">
            <w:pPr>
              <w:jc w:val="center"/>
              <w:rPr>
                <w:rFonts w:ascii="Arial" w:eastAsia="Calibri" w:hAnsi="Arial" w:cs="Arial"/>
                <w:sz w:val="18"/>
                <w:szCs w:val="18"/>
              </w:rPr>
            </w:pPr>
            <w:r w:rsidRPr="00970DB1">
              <w:rPr>
                <w:rFonts w:ascii="Arial" w:eastAsia="Calibri" w:hAnsi="Arial" w:cs="Arial"/>
                <w:sz w:val="18"/>
                <w:szCs w:val="18"/>
              </w:rPr>
              <w:t xml:space="preserve">в 2019 году- </w:t>
            </w:r>
            <w:r w:rsidR="00477FB5" w:rsidRPr="00970DB1">
              <w:rPr>
                <w:rFonts w:ascii="Arial" w:eastAsia="Calibri" w:hAnsi="Arial" w:cs="Arial"/>
                <w:sz w:val="18"/>
                <w:szCs w:val="18"/>
              </w:rPr>
              <w:t>0 семей</w:t>
            </w:r>
          </w:p>
          <w:p w:rsidR="00057A2D" w:rsidRPr="00970DB1" w:rsidRDefault="00057A2D" w:rsidP="00057A2D">
            <w:pPr>
              <w:jc w:val="center"/>
              <w:rPr>
                <w:rFonts w:ascii="Arial" w:eastAsia="Calibri" w:hAnsi="Arial" w:cs="Arial"/>
                <w:sz w:val="18"/>
                <w:szCs w:val="18"/>
              </w:rPr>
            </w:pPr>
          </w:p>
          <w:p w:rsidR="00057A2D" w:rsidRPr="00970DB1" w:rsidRDefault="00057A2D" w:rsidP="00057A2D">
            <w:pPr>
              <w:jc w:val="center"/>
              <w:rPr>
                <w:rFonts w:ascii="Arial" w:eastAsia="Calibri" w:hAnsi="Arial" w:cs="Arial"/>
                <w:sz w:val="18"/>
                <w:szCs w:val="18"/>
              </w:rPr>
            </w:pPr>
          </w:p>
          <w:p w:rsidR="00057A2D" w:rsidRPr="00970DB1" w:rsidRDefault="00057A2D" w:rsidP="00057A2D">
            <w:pPr>
              <w:jc w:val="center"/>
              <w:rPr>
                <w:rFonts w:ascii="Arial" w:eastAsia="Calibri" w:hAnsi="Arial" w:cs="Arial"/>
                <w:sz w:val="18"/>
                <w:szCs w:val="18"/>
              </w:rPr>
            </w:pPr>
          </w:p>
          <w:p w:rsidR="00057A2D" w:rsidRPr="00970DB1" w:rsidRDefault="00057A2D" w:rsidP="00057A2D">
            <w:pPr>
              <w:jc w:val="center"/>
              <w:rPr>
                <w:rFonts w:ascii="Arial" w:eastAsia="Calibri" w:hAnsi="Arial" w:cs="Arial"/>
                <w:sz w:val="18"/>
                <w:szCs w:val="18"/>
              </w:rPr>
            </w:pPr>
          </w:p>
        </w:tc>
      </w:tr>
      <w:tr w:rsidR="00A6761B" w:rsidRPr="00970DB1" w:rsidTr="00057A2D">
        <w:trPr>
          <w:trHeight w:val="305"/>
        </w:trPr>
        <w:tc>
          <w:tcPr>
            <w:tcW w:w="561" w:type="dxa"/>
            <w:vMerge/>
          </w:tcPr>
          <w:p w:rsidR="00A6761B" w:rsidRPr="00970DB1" w:rsidRDefault="00A6761B" w:rsidP="00057A2D">
            <w:pPr>
              <w:jc w:val="center"/>
              <w:rPr>
                <w:rFonts w:ascii="Arial" w:eastAsia="Calibri" w:hAnsi="Arial" w:cs="Arial"/>
                <w:sz w:val="18"/>
                <w:szCs w:val="18"/>
              </w:rPr>
            </w:pPr>
          </w:p>
        </w:tc>
        <w:tc>
          <w:tcPr>
            <w:tcW w:w="2275" w:type="dxa"/>
            <w:vMerge/>
          </w:tcPr>
          <w:p w:rsidR="00A6761B" w:rsidRPr="00970DB1" w:rsidRDefault="00A6761B" w:rsidP="00057A2D">
            <w:pPr>
              <w:jc w:val="center"/>
              <w:rPr>
                <w:rFonts w:ascii="Arial" w:eastAsia="Calibri" w:hAnsi="Arial" w:cs="Arial"/>
                <w:sz w:val="18"/>
                <w:szCs w:val="18"/>
              </w:rPr>
            </w:pPr>
          </w:p>
        </w:tc>
        <w:tc>
          <w:tcPr>
            <w:tcW w:w="1135" w:type="dxa"/>
            <w:vMerge/>
          </w:tcPr>
          <w:p w:rsidR="00A6761B" w:rsidRPr="00970DB1" w:rsidRDefault="00A6761B" w:rsidP="00057A2D">
            <w:pPr>
              <w:jc w:val="center"/>
              <w:rPr>
                <w:rFonts w:ascii="Arial" w:eastAsia="Calibri" w:hAnsi="Arial" w:cs="Arial"/>
                <w:sz w:val="18"/>
                <w:szCs w:val="18"/>
              </w:rPr>
            </w:pPr>
          </w:p>
        </w:tc>
        <w:tc>
          <w:tcPr>
            <w:tcW w:w="1984" w:type="dxa"/>
          </w:tcPr>
          <w:p w:rsidR="00A6761B" w:rsidRPr="00970DB1" w:rsidRDefault="00A6761B" w:rsidP="00057A2D">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304"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0"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A6761B" w:rsidRPr="00970DB1" w:rsidRDefault="00A6761B" w:rsidP="00057A2D">
            <w:pPr>
              <w:jc w:val="center"/>
              <w:rPr>
                <w:rFonts w:ascii="Arial" w:eastAsia="Calibri" w:hAnsi="Arial" w:cs="Arial"/>
                <w:sz w:val="18"/>
                <w:szCs w:val="18"/>
              </w:rPr>
            </w:pPr>
          </w:p>
        </w:tc>
        <w:tc>
          <w:tcPr>
            <w:tcW w:w="1604" w:type="dxa"/>
            <w:vMerge/>
          </w:tcPr>
          <w:p w:rsidR="00A6761B" w:rsidRPr="00970DB1" w:rsidRDefault="00A6761B" w:rsidP="00057A2D">
            <w:pPr>
              <w:jc w:val="center"/>
              <w:rPr>
                <w:rFonts w:ascii="Arial" w:eastAsia="Calibri" w:hAnsi="Arial" w:cs="Arial"/>
                <w:sz w:val="18"/>
                <w:szCs w:val="18"/>
              </w:rPr>
            </w:pPr>
          </w:p>
        </w:tc>
      </w:tr>
      <w:tr w:rsidR="00A6761B" w:rsidRPr="00970DB1" w:rsidTr="00057A2D">
        <w:trPr>
          <w:trHeight w:val="305"/>
        </w:trPr>
        <w:tc>
          <w:tcPr>
            <w:tcW w:w="561" w:type="dxa"/>
            <w:vMerge/>
          </w:tcPr>
          <w:p w:rsidR="00A6761B" w:rsidRPr="00970DB1" w:rsidRDefault="00A6761B" w:rsidP="00057A2D">
            <w:pPr>
              <w:jc w:val="center"/>
              <w:rPr>
                <w:rFonts w:ascii="Arial" w:eastAsia="Calibri" w:hAnsi="Arial" w:cs="Arial"/>
                <w:sz w:val="18"/>
                <w:szCs w:val="18"/>
              </w:rPr>
            </w:pPr>
          </w:p>
        </w:tc>
        <w:tc>
          <w:tcPr>
            <w:tcW w:w="2275" w:type="dxa"/>
            <w:vMerge/>
          </w:tcPr>
          <w:p w:rsidR="00A6761B" w:rsidRPr="00970DB1" w:rsidRDefault="00A6761B" w:rsidP="00057A2D">
            <w:pPr>
              <w:jc w:val="center"/>
              <w:rPr>
                <w:rFonts w:ascii="Arial" w:eastAsia="Calibri" w:hAnsi="Arial" w:cs="Arial"/>
                <w:sz w:val="18"/>
                <w:szCs w:val="18"/>
              </w:rPr>
            </w:pPr>
          </w:p>
        </w:tc>
        <w:tc>
          <w:tcPr>
            <w:tcW w:w="1135" w:type="dxa"/>
            <w:vMerge/>
          </w:tcPr>
          <w:p w:rsidR="00A6761B" w:rsidRPr="00970DB1" w:rsidRDefault="00A6761B" w:rsidP="00057A2D">
            <w:pPr>
              <w:jc w:val="center"/>
              <w:rPr>
                <w:rFonts w:ascii="Arial" w:eastAsia="Calibri" w:hAnsi="Arial" w:cs="Arial"/>
                <w:sz w:val="18"/>
                <w:szCs w:val="18"/>
              </w:rPr>
            </w:pPr>
          </w:p>
        </w:tc>
        <w:tc>
          <w:tcPr>
            <w:tcW w:w="1984" w:type="dxa"/>
          </w:tcPr>
          <w:p w:rsidR="00A6761B" w:rsidRPr="00970DB1" w:rsidRDefault="00A6761B" w:rsidP="00057A2D">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304"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0"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A6761B" w:rsidRPr="00970DB1" w:rsidRDefault="00A6761B" w:rsidP="00057A2D">
            <w:pPr>
              <w:jc w:val="center"/>
              <w:rPr>
                <w:rFonts w:ascii="Arial" w:eastAsia="Calibri" w:hAnsi="Arial" w:cs="Arial"/>
                <w:sz w:val="18"/>
                <w:szCs w:val="18"/>
              </w:rPr>
            </w:pPr>
          </w:p>
        </w:tc>
        <w:tc>
          <w:tcPr>
            <w:tcW w:w="1604" w:type="dxa"/>
            <w:vMerge/>
          </w:tcPr>
          <w:p w:rsidR="00A6761B" w:rsidRPr="00970DB1" w:rsidRDefault="00A6761B" w:rsidP="00057A2D">
            <w:pPr>
              <w:jc w:val="center"/>
              <w:rPr>
                <w:rFonts w:ascii="Arial" w:eastAsia="Calibri" w:hAnsi="Arial" w:cs="Arial"/>
                <w:sz w:val="18"/>
                <w:szCs w:val="18"/>
              </w:rPr>
            </w:pPr>
          </w:p>
        </w:tc>
      </w:tr>
      <w:tr w:rsidR="00E83B36" w:rsidRPr="00970DB1" w:rsidTr="00057A2D">
        <w:trPr>
          <w:trHeight w:val="305"/>
        </w:trPr>
        <w:tc>
          <w:tcPr>
            <w:tcW w:w="561" w:type="dxa"/>
            <w:vMerge/>
          </w:tcPr>
          <w:p w:rsidR="00E83B36" w:rsidRPr="00970DB1" w:rsidRDefault="00E83B36" w:rsidP="00057A2D">
            <w:pPr>
              <w:jc w:val="center"/>
              <w:rPr>
                <w:rFonts w:ascii="Arial" w:eastAsia="Calibri" w:hAnsi="Arial" w:cs="Arial"/>
                <w:sz w:val="18"/>
                <w:szCs w:val="18"/>
              </w:rPr>
            </w:pPr>
          </w:p>
        </w:tc>
        <w:tc>
          <w:tcPr>
            <w:tcW w:w="2275" w:type="dxa"/>
            <w:vMerge/>
          </w:tcPr>
          <w:p w:rsidR="00E83B36" w:rsidRPr="00970DB1" w:rsidRDefault="00E83B36" w:rsidP="00057A2D">
            <w:pPr>
              <w:jc w:val="center"/>
              <w:rPr>
                <w:rFonts w:ascii="Arial" w:eastAsia="Calibri" w:hAnsi="Arial" w:cs="Arial"/>
                <w:sz w:val="18"/>
                <w:szCs w:val="18"/>
              </w:rPr>
            </w:pPr>
          </w:p>
        </w:tc>
        <w:tc>
          <w:tcPr>
            <w:tcW w:w="1135" w:type="dxa"/>
            <w:vMerge/>
          </w:tcPr>
          <w:p w:rsidR="00E83B36" w:rsidRPr="00970DB1" w:rsidRDefault="00E83B36" w:rsidP="00057A2D">
            <w:pPr>
              <w:jc w:val="center"/>
              <w:rPr>
                <w:rFonts w:ascii="Arial" w:eastAsia="Calibri" w:hAnsi="Arial" w:cs="Arial"/>
                <w:sz w:val="18"/>
                <w:szCs w:val="18"/>
              </w:rPr>
            </w:pPr>
          </w:p>
        </w:tc>
        <w:tc>
          <w:tcPr>
            <w:tcW w:w="1984" w:type="dxa"/>
          </w:tcPr>
          <w:p w:rsidR="00E83B36" w:rsidRPr="00970DB1" w:rsidRDefault="00E83B36" w:rsidP="00057A2D">
            <w:pPr>
              <w:pStyle w:val="ConsPlusNormal"/>
              <w:jc w:val="center"/>
              <w:rPr>
                <w:sz w:val="18"/>
                <w:szCs w:val="18"/>
              </w:rPr>
            </w:pPr>
            <w:r w:rsidRPr="00970DB1">
              <w:rPr>
                <w:sz w:val="18"/>
                <w:szCs w:val="18"/>
              </w:rPr>
              <w:t>Средства бюджета Клинского муниципального района</w:t>
            </w:r>
          </w:p>
        </w:tc>
        <w:tc>
          <w:tcPr>
            <w:tcW w:w="1304"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E83B36" w:rsidRPr="00970DB1" w:rsidRDefault="00A106BC" w:rsidP="00FC088E">
            <w:pPr>
              <w:jc w:val="center"/>
              <w:rPr>
                <w:rFonts w:ascii="Arial" w:hAnsi="Arial" w:cs="Arial"/>
                <w:sz w:val="18"/>
                <w:szCs w:val="18"/>
              </w:rPr>
            </w:pPr>
            <w:r w:rsidRPr="00970DB1">
              <w:rPr>
                <w:rFonts w:ascii="Arial" w:hAnsi="Arial" w:cs="Arial"/>
                <w:sz w:val="18"/>
                <w:szCs w:val="18"/>
              </w:rPr>
              <w:t>206,</w:t>
            </w:r>
            <w:r w:rsidR="00FC088E" w:rsidRPr="00970DB1">
              <w:rPr>
                <w:rFonts w:ascii="Arial" w:hAnsi="Arial" w:cs="Arial"/>
                <w:sz w:val="18"/>
                <w:szCs w:val="18"/>
              </w:rPr>
              <w:t>2</w:t>
            </w:r>
          </w:p>
        </w:tc>
        <w:tc>
          <w:tcPr>
            <w:tcW w:w="850"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1"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103,1</w:t>
            </w:r>
          </w:p>
        </w:tc>
        <w:tc>
          <w:tcPr>
            <w:tcW w:w="850" w:type="dxa"/>
            <w:gridSpan w:val="2"/>
          </w:tcPr>
          <w:p w:rsidR="00E83B36" w:rsidRPr="00970DB1" w:rsidRDefault="00E83B36" w:rsidP="00057A2D">
            <w:pPr>
              <w:jc w:val="center"/>
              <w:rPr>
                <w:rFonts w:ascii="Arial" w:hAnsi="Arial" w:cs="Arial"/>
                <w:sz w:val="18"/>
                <w:szCs w:val="18"/>
              </w:rPr>
            </w:pPr>
            <w:r w:rsidRPr="00970DB1">
              <w:rPr>
                <w:rFonts w:ascii="Arial" w:hAnsi="Arial" w:cs="Arial"/>
                <w:sz w:val="18"/>
                <w:szCs w:val="18"/>
              </w:rPr>
              <w:t>103,1</w:t>
            </w:r>
          </w:p>
        </w:tc>
        <w:tc>
          <w:tcPr>
            <w:tcW w:w="709" w:type="dxa"/>
          </w:tcPr>
          <w:p w:rsidR="00E83B36" w:rsidRPr="00970DB1" w:rsidRDefault="00A106BC" w:rsidP="00057A2D">
            <w:pPr>
              <w:jc w:val="center"/>
              <w:rPr>
                <w:rFonts w:ascii="Arial" w:hAnsi="Arial" w:cs="Arial"/>
                <w:sz w:val="18"/>
                <w:szCs w:val="18"/>
              </w:rPr>
            </w:pPr>
            <w:r w:rsidRPr="00970DB1">
              <w:rPr>
                <w:rFonts w:ascii="Arial" w:hAnsi="Arial" w:cs="Arial"/>
                <w:sz w:val="18"/>
                <w:szCs w:val="18"/>
              </w:rPr>
              <w:t>0</w:t>
            </w:r>
          </w:p>
        </w:tc>
        <w:tc>
          <w:tcPr>
            <w:tcW w:w="627"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1596" w:type="dxa"/>
            <w:vMerge/>
          </w:tcPr>
          <w:p w:rsidR="00E83B36" w:rsidRPr="00970DB1" w:rsidRDefault="00E83B36" w:rsidP="00057A2D">
            <w:pPr>
              <w:jc w:val="center"/>
              <w:rPr>
                <w:rFonts w:ascii="Arial" w:eastAsia="Calibri" w:hAnsi="Arial" w:cs="Arial"/>
                <w:sz w:val="18"/>
                <w:szCs w:val="18"/>
              </w:rPr>
            </w:pPr>
          </w:p>
        </w:tc>
        <w:tc>
          <w:tcPr>
            <w:tcW w:w="1604" w:type="dxa"/>
            <w:vMerge/>
          </w:tcPr>
          <w:p w:rsidR="00E83B36" w:rsidRPr="00970DB1" w:rsidRDefault="00E83B36" w:rsidP="00057A2D">
            <w:pPr>
              <w:jc w:val="center"/>
              <w:rPr>
                <w:rFonts w:ascii="Arial" w:eastAsia="Calibri" w:hAnsi="Arial" w:cs="Arial"/>
                <w:sz w:val="18"/>
                <w:szCs w:val="18"/>
              </w:rPr>
            </w:pPr>
          </w:p>
        </w:tc>
      </w:tr>
      <w:tr w:rsidR="00A6761B" w:rsidRPr="00970DB1" w:rsidTr="00057A2D">
        <w:trPr>
          <w:trHeight w:val="923"/>
        </w:trPr>
        <w:tc>
          <w:tcPr>
            <w:tcW w:w="561" w:type="dxa"/>
            <w:vMerge/>
          </w:tcPr>
          <w:p w:rsidR="00A6761B" w:rsidRPr="00970DB1" w:rsidRDefault="00A6761B" w:rsidP="00057A2D">
            <w:pPr>
              <w:jc w:val="center"/>
              <w:rPr>
                <w:rFonts w:ascii="Arial" w:eastAsia="Calibri" w:hAnsi="Arial" w:cs="Arial"/>
                <w:sz w:val="18"/>
                <w:szCs w:val="18"/>
              </w:rPr>
            </w:pPr>
          </w:p>
        </w:tc>
        <w:tc>
          <w:tcPr>
            <w:tcW w:w="2275" w:type="dxa"/>
            <w:vMerge/>
          </w:tcPr>
          <w:p w:rsidR="00A6761B" w:rsidRPr="00970DB1" w:rsidRDefault="00A6761B" w:rsidP="00057A2D">
            <w:pPr>
              <w:jc w:val="center"/>
              <w:rPr>
                <w:rFonts w:ascii="Arial" w:eastAsia="Calibri" w:hAnsi="Arial" w:cs="Arial"/>
                <w:sz w:val="18"/>
                <w:szCs w:val="18"/>
              </w:rPr>
            </w:pPr>
          </w:p>
        </w:tc>
        <w:tc>
          <w:tcPr>
            <w:tcW w:w="1135" w:type="dxa"/>
            <w:vMerge/>
          </w:tcPr>
          <w:p w:rsidR="00A6761B" w:rsidRPr="00970DB1" w:rsidRDefault="00A6761B" w:rsidP="00057A2D">
            <w:pPr>
              <w:jc w:val="center"/>
              <w:rPr>
                <w:rFonts w:ascii="Arial" w:eastAsia="Calibri" w:hAnsi="Arial" w:cs="Arial"/>
                <w:sz w:val="18"/>
                <w:szCs w:val="18"/>
              </w:rPr>
            </w:pPr>
          </w:p>
        </w:tc>
        <w:tc>
          <w:tcPr>
            <w:tcW w:w="1984" w:type="dxa"/>
          </w:tcPr>
          <w:p w:rsidR="00A6761B" w:rsidRPr="00970DB1" w:rsidRDefault="00356A0A" w:rsidP="00057A2D">
            <w:pPr>
              <w:pStyle w:val="ConsPlusNormal"/>
              <w:jc w:val="center"/>
              <w:rPr>
                <w:sz w:val="18"/>
                <w:szCs w:val="18"/>
              </w:rPr>
            </w:pPr>
            <w:r w:rsidRPr="00970DB1">
              <w:rPr>
                <w:sz w:val="18"/>
                <w:szCs w:val="18"/>
              </w:rPr>
              <w:t>Средства бюджета городского поселения Клин</w:t>
            </w:r>
          </w:p>
        </w:tc>
        <w:tc>
          <w:tcPr>
            <w:tcW w:w="1304"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0"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A6761B" w:rsidRPr="00970DB1" w:rsidRDefault="00477FB5"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A6761B" w:rsidRPr="00970DB1" w:rsidRDefault="00A6761B" w:rsidP="00057A2D">
            <w:pPr>
              <w:jc w:val="center"/>
              <w:rPr>
                <w:rFonts w:ascii="Arial" w:eastAsia="Calibri" w:hAnsi="Arial" w:cs="Arial"/>
                <w:sz w:val="18"/>
                <w:szCs w:val="18"/>
              </w:rPr>
            </w:pPr>
          </w:p>
        </w:tc>
        <w:tc>
          <w:tcPr>
            <w:tcW w:w="1604" w:type="dxa"/>
            <w:vMerge/>
          </w:tcPr>
          <w:p w:rsidR="00A6761B" w:rsidRPr="00970DB1" w:rsidRDefault="00A6761B" w:rsidP="00057A2D">
            <w:pPr>
              <w:jc w:val="center"/>
              <w:rPr>
                <w:rFonts w:ascii="Arial" w:eastAsia="Calibri" w:hAnsi="Arial" w:cs="Arial"/>
                <w:sz w:val="18"/>
                <w:szCs w:val="18"/>
              </w:rPr>
            </w:pPr>
          </w:p>
        </w:tc>
      </w:tr>
      <w:tr w:rsidR="00A6761B" w:rsidRPr="00970DB1" w:rsidTr="00057A2D">
        <w:trPr>
          <w:trHeight w:val="922"/>
        </w:trPr>
        <w:tc>
          <w:tcPr>
            <w:tcW w:w="561" w:type="dxa"/>
            <w:vMerge/>
          </w:tcPr>
          <w:p w:rsidR="00A6761B" w:rsidRPr="00970DB1" w:rsidRDefault="00A6761B" w:rsidP="00057A2D">
            <w:pPr>
              <w:jc w:val="center"/>
              <w:rPr>
                <w:rFonts w:ascii="Arial" w:eastAsia="Calibri" w:hAnsi="Arial" w:cs="Arial"/>
                <w:sz w:val="18"/>
                <w:szCs w:val="18"/>
              </w:rPr>
            </w:pPr>
          </w:p>
        </w:tc>
        <w:tc>
          <w:tcPr>
            <w:tcW w:w="2275" w:type="dxa"/>
            <w:vMerge/>
          </w:tcPr>
          <w:p w:rsidR="00A6761B" w:rsidRPr="00970DB1" w:rsidRDefault="00A6761B" w:rsidP="00057A2D">
            <w:pPr>
              <w:jc w:val="center"/>
              <w:rPr>
                <w:rFonts w:ascii="Arial" w:eastAsia="Calibri" w:hAnsi="Arial" w:cs="Arial"/>
                <w:sz w:val="18"/>
                <w:szCs w:val="18"/>
              </w:rPr>
            </w:pPr>
          </w:p>
        </w:tc>
        <w:tc>
          <w:tcPr>
            <w:tcW w:w="1135" w:type="dxa"/>
            <w:vMerge/>
          </w:tcPr>
          <w:p w:rsidR="00A6761B" w:rsidRPr="00970DB1" w:rsidRDefault="00A6761B" w:rsidP="00057A2D">
            <w:pPr>
              <w:jc w:val="center"/>
              <w:rPr>
                <w:rFonts w:ascii="Arial" w:eastAsia="Calibri" w:hAnsi="Arial" w:cs="Arial"/>
                <w:sz w:val="18"/>
                <w:szCs w:val="18"/>
              </w:rPr>
            </w:pPr>
          </w:p>
        </w:tc>
        <w:tc>
          <w:tcPr>
            <w:tcW w:w="1984" w:type="dxa"/>
          </w:tcPr>
          <w:p w:rsidR="00A6761B" w:rsidRPr="00970DB1" w:rsidRDefault="00A6761B" w:rsidP="00057A2D">
            <w:pPr>
              <w:pStyle w:val="ConsPlusNormal"/>
              <w:jc w:val="center"/>
              <w:rPr>
                <w:sz w:val="18"/>
                <w:szCs w:val="18"/>
              </w:rPr>
            </w:pPr>
            <w:r w:rsidRPr="00970DB1">
              <w:rPr>
                <w:sz w:val="18"/>
                <w:szCs w:val="18"/>
              </w:rPr>
              <w:t>Внебюджетные источники</w:t>
            </w:r>
          </w:p>
        </w:tc>
        <w:tc>
          <w:tcPr>
            <w:tcW w:w="1304" w:type="dxa"/>
          </w:tcPr>
          <w:p w:rsidR="00A6761B" w:rsidRPr="00970DB1" w:rsidRDefault="00477FB5" w:rsidP="00057A2D">
            <w:pPr>
              <w:pStyle w:val="ConsPlusNormal"/>
              <w:jc w:val="center"/>
              <w:rPr>
                <w:sz w:val="18"/>
                <w:szCs w:val="18"/>
              </w:rPr>
            </w:pPr>
            <w:r w:rsidRPr="00970DB1">
              <w:rPr>
                <w:sz w:val="18"/>
                <w:szCs w:val="18"/>
              </w:rPr>
              <w:t>0</w:t>
            </w:r>
          </w:p>
        </w:tc>
        <w:tc>
          <w:tcPr>
            <w:tcW w:w="992" w:type="dxa"/>
          </w:tcPr>
          <w:p w:rsidR="00A6761B" w:rsidRPr="00970DB1" w:rsidRDefault="00477FB5" w:rsidP="00057A2D">
            <w:pPr>
              <w:pStyle w:val="ConsPlusNormal"/>
              <w:jc w:val="center"/>
              <w:rPr>
                <w:sz w:val="18"/>
                <w:szCs w:val="18"/>
              </w:rPr>
            </w:pPr>
            <w:r w:rsidRPr="00970DB1">
              <w:rPr>
                <w:sz w:val="18"/>
                <w:szCs w:val="18"/>
              </w:rPr>
              <w:t>0</w:t>
            </w:r>
          </w:p>
        </w:tc>
        <w:tc>
          <w:tcPr>
            <w:tcW w:w="850" w:type="dxa"/>
          </w:tcPr>
          <w:p w:rsidR="00A6761B" w:rsidRPr="00970DB1" w:rsidRDefault="00477FB5" w:rsidP="00057A2D">
            <w:pPr>
              <w:pStyle w:val="ConsPlusNormal"/>
              <w:jc w:val="center"/>
              <w:rPr>
                <w:sz w:val="18"/>
                <w:szCs w:val="18"/>
              </w:rPr>
            </w:pPr>
            <w:r w:rsidRPr="00970DB1">
              <w:rPr>
                <w:sz w:val="18"/>
                <w:szCs w:val="18"/>
              </w:rPr>
              <w:t>0</w:t>
            </w:r>
          </w:p>
        </w:tc>
        <w:tc>
          <w:tcPr>
            <w:tcW w:w="851" w:type="dxa"/>
          </w:tcPr>
          <w:p w:rsidR="00A6761B" w:rsidRPr="00970DB1" w:rsidRDefault="00477FB5" w:rsidP="00057A2D">
            <w:pPr>
              <w:pStyle w:val="ConsPlusNormal"/>
              <w:jc w:val="center"/>
              <w:rPr>
                <w:sz w:val="18"/>
                <w:szCs w:val="18"/>
              </w:rPr>
            </w:pPr>
            <w:r w:rsidRPr="00970DB1">
              <w:rPr>
                <w:sz w:val="18"/>
                <w:szCs w:val="18"/>
              </w:rPr>
              <w:t>0</w:t>
            </w:r>
          </w:p>
        </w:tc>
        <w:tc>
          <w:tcPr>
            <w:tcW w:w="850" w:type="dxa"/>
            <w:gridSpan w:val="2"/>
          </w:tcPr>
          <w:p w:rsidR="00A6761B" w:rsidRPr="00970DB1" w:rsidRDefault="00477FB5" w:rsidP="00057A2D">
            <w:pPr>
              <w:pStyle w:val="ConsPlusNormal"/>
              <w:jc w:val="center"/>
              <w:rPr>
                <w:sz w:val="18"/>
                <w:szCs w:val="18"/>
              </w:rPr>
            </w:pPr>
            <w:r w:rsidRPr="00970DB1">
              <w:rPr>
                <w:sz w:val="18"/>
                <w:szCs w:val="18"/>
              </w:rPr>
              <w:t>0</w:t>
            </w:r>
          </w:p>
        </w:tc>
        <w:tc>
          <w:tcPr>
            <w:tcW w:w="709" w:type="dxa"/>
          </w:tcPr>
          <w:p w:rsidR="00A6761B" w:rsidRPr="00970DB1" w:rsidRDefault="00477FB5" w:rsidP="00057A2D">
            <w:pPr>
              <w:pStyle w:val="ConsPlusNormal"/>
              <w:jc w:val="center"/>
              <w:rPr>
                <w:sz w:val="18"/>
                <w:szCs w:val="18"/>
              </w:rPr>
            </w:pPr>
            <w:r w:rsidRPr="00970DB1">
              <w:rPr>
                <w:sz w:val="18"/>
                <w:szCs w:val="18"/>
              </w:rPr>
              <w:t>0</w:t>
            </w:r>
          </w:p>
        </w:tc>
        <w:tc>
          <w:tcPr>
            <w:tcW w:w="627" w:type="dxa"/>
          </w:tcPr>
          <w:p w:rsidR="00A6761B" w:rsidRPr="00970DB1" w:rsidRDefault="00477FB5" w:rsidP="00057A2D">
            <w:pPr>
              <w:pStyle w:val="ConsPlusNormal"/>
              <w:jc w:val="center"/>
              <w:rPr>
                <w:sz w:val="18"/>
                <w:szCs w:val="18"/>
              </w:rPr>
            </w:pPr>
            <w:r w:rsidRPr="00970DB1">
              <w:rPr>
                <w:sz w:val="18"/>
                <w:szCs w:val="18"/>
              </w:rPr>
              <w:t>0</w:t>
            </w:r>
          </w:p>
        </w:tc>
        <w:tc>
          <w:tcPr>
            <w:tcW w:w="1596" w:type="dxa"/>
            <w:vMerge/>
          </w:tcPr>
          <w:p w:rsidR="00A6761B" w:rsidRPr="00970DB1" w:rsidRDefault="00A6761B" w:rsidP="00057A2D">
            <w:pPr>
              <w:jc w:val="center"/>
              <w:rPr>
                <w:rFonts w:ascii="Arial" w:eastAsia="Calibri" w:hAnsi="Arial" w:cs="Arial"/>
                <w:sz w:val="18"/>
                <w:szCs w:val="18"/>
              </w:rPr>
            </w:pPr>
          </w:p>
        </w:tc>
        <w:tc>
          <w:tcPr>
            <w:tcW w:w="1604" w:type="dxa"/>
            <w:vMerge/>
          </w:tcPr>
          <w:p w:rsidR="00A6761B" w:rsidRPr="00970DB1" w:rsidRDefault="00A6761B" w:rsidP="00057A2D">
            <w:pPr>
              <w:jc w:val="center"/>
              <w:rPr>
                <w:rFonts w:ascii="Arial" w:eastAsia="Calibri" w:hAnsi="Arial" w:cs="Arial"/>
                <w:sz w:val="18"/>
                <w:szCs w:val="18"/>
              </w:rPr>
            </w:pPr>
          </w:p>
        </w:tc>
      </w:tr>
      <w:tr w:rsidR="00E83B36" w:rsidRPr="00970DB1" w:rsidTr="00057A2D">
        <w:tc>
          <w:tcPr>
            <w:tcW w:w="561" w:type="dxa"/>
            <w:vMerge w:val="restart"/>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1.1.</w:t>
            </w:r>
          </w:p>
        </w:tc>
        <w:tc>
          <w:tcPr>
            <w:tcW w:w="2275" w:type="dxa"/>
            <w:vMerge w:val="restart"/>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b/>
                <w:sz w:val="18"/>
                <w:szCs w:val="18"/>
              </w:rPr>
              <w:t>Мероприятие 1.1.</w:t>
            </w:r>
            <w:r w:rsidRPr="00970DB1">
              <w:rPr>
                <w:rFonts w:ascii="Arial" w:eastAsia="Calibri" w:hAnsi="Arial" w:cs="Arial"/>
                <w:sz w:val="18"/>
                <w:szCs w:val="18"/>
              </w:rPr>
              <w:t xml:space="preserve"> Предоставление семьям, имеющим семь и более детей, жилищных </w:t>
            </w:r>
            <w:r w:rsidRPr="00970DB1">
              <w:rPr>
                <w:rFonts w:ascii="Arial" w:eastAsia="Calibri" w:hAnsi="Arial" w:cs="Arial"/>
                <w:sz w:val="18"/>
                <w:szCs w:val="18"/>
              </w:rPr>
              <w:lastRenderedPageBreak/>
              <w:t>субсидий на приобретение жилого помещения или строительство индивидуального жилого дома</w:t>
            </w:r>
          </w:p>
          <w:p w:rsidR="00E83B36" w:rsidRPr="00970DB1" w:rsidRDefault="00E83B36" w:rsidP="00057A2D">
            <w:pPr>
              <w:jc w:val="center"/>
              <w:rPr>
                <w:rFonts w:ascii="Arial" w:eastAsia="Calibri" w:hAnsi="Arial" w:cs="Arial"/>
                <w:sz w:val="18"/>
                <w:szCs w:val="18"/>
              </w:rPr>
            </w:pPr>
          </w:p>
        </w:tc>
        <w:tc>
          <w:tcPr>
            <w:tcW w:w="1135" w:type="dxa"/>
            <w:vMerge w:val="restart"/>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lastRenderedPageBreak/>
              <w:t>2017-2021 годы</w:t>
            </w:r>
          </w:p>
        </w:tc>
        <w:tc>
          <w:tcPr>
            <w:tcW w:w="1984"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Итого</w:t>
            </w:r>
          </w:p>
        </w:tc>
        <w:tc>
          <w:tcPr>
            <w:tcW w:w="1304"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E83B36" w:rsidRPr="00970DB1" w:rsidRDefault="00A106BC" w:rsidP="00FC088E">
            <w:pPr>
              <w:jc w:val="center"/>
              <w:rPr>
                <w:rFonts w:ascii="Arial" w:hAnsi="Arial" w:cs="Arial"/>
                <w:sz w:val="18"/>
                <w:szCs w:val="18"/>
              </w:rPr>
            </w:pPr>
            <w:r w:rsidRPr="00970DB1">
              <w:rPr>
                <w:rFonts w:ascii="Arial" w:hAnsi="Arial" w:cs="Arial"/>
                <w:sz w:val="18"/>
                <w:szCs w:val="18"/>
              </w:rPr>
              <w:t>206,</w:t>
            </w:r>
            <w:r w:rsidR="00FC088E" w:rsidRPr="00970DB1">
              <w:rPr>
                <w:rFonts w:ascii="Arial" w:hAnsi="Arial" w:cs="Arial"/>
                <w:sz w:val="18"/>
                <w:szCs w:val="18"/>
              </w:rPr>
              <w:t>2</w:t>
            </w:r>
          </w:p>
        </w:tc>
        <w:tc>
          <w:tcPr>
            <w:tcW w:w="850"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77" w:type="dxa"/>
            <w:gridSpan w:val="2"/>
          </w:tcPr>
          <w:p w:rsidR="00E83B36" w:rsidRPr="00970DB1" w:rsidRDefault="00E83B36" w:rsidP="00057A2D">
            <w:pPr>
              <w:jc w:val="center"/>
              <w:rPr>
                <w:rFonts w:ascii="Arial" w:hAnsi="Arial" w:cs="Arial"/>
                <w:sz w:val="18"/>
                <w:szCs w:val="18"/>
              </w:rPr>
            </w:pPr>
            <w:r w:rsidRPr="00970DB1">
              <w:rPr>
                <w:rFonts w:ascii="Arial" w:hAnsi="Arial" w:cs="Arial"/>
                <w:sz w:val="18"/>
                <w:szCs w:val="18"/>
              </w:rPr>
              <w:t>103,1</w:t>
            </w:r>
          </w:p>
        </w:tc>
        <w:tc>
          <w:tcPr>
            <w:tcW w:w="824"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103,1</w:t>
            </w:r>
          </w:p>
        </w:tc>
        <w:tc>
          <w:tcPr>
            <w:tcW w:w="709" w:type="dxa"/>
          </w:tcPr>
          <w:p w:rsidR="00E83B36" w:rsidRPr="00970DB1" w:rsidRDefault="00A106BC" w:rsidP="00057A2D">
            <w:pPr>
              <w:jc w:val="center"/>
              <w:rPr>
                <w:rFonts w:ascii="Arial" w:hAnsi="Arial" w:cs="Arial"/>
                <w:sz w:val="18"/>
                <w:szCs w:val="18"/>
              </w:rPr>
            </w:pPr>
            <w:r w:rsidRPr="00970DB1">
              <w:rPr>
                <w:rFonts w:ascii="Arial" w:hAnsi="Arial" w:cs="Arial"/>
                <w:sz w:val="18"/>
                <w:szCs w:val="18"/>
              </w:rPr>
              <w:t>0</w:t>
            </w:r>
          </w:p>
        </w:tc>
        <w:tc>
          <w:tcPr>
            <w:tcW w:w="627"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val="restart"/>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604" w:type="dxa"/>
            <w:vMerge w:val="restart"/>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Количество свидетельств о праве на получение жилищ</w:t>
            </w:r>
            <w:r w:rsidRPr="00970DB1">
              <w:rPr>
                <w:rFonts w:ascii="Arial" w:eastAsia="Calibri" w:hAnsi="Arial" w:cs="Arial"/>
                <w:sz w:val="18"/>
                <w:szCs w:val="18"/>
              </w:rPr>
              <w:lastRenderedPageBreak/>
              <w:t>ной субсидии на приобретение жилого помещения или строительство индивидуального жилого дома, выданных семьям, имеющим семь и более детей</w:t>
            </w:r>
          </w:p>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в 2017 году – 0 семей;</w:t>
            </w:r>
          </w:p>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в 2018 году – 0 семей;</w:t>
            </w:r>
          </w:p>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в 2019 году- 0 семей</w:t>
            </w:r>
          </w:p>
        </w:tc>
      </w:tr>
      <w:tr w:rsidR="00E83B36" w:rsidRPr="00970DB1" w:rsidTr="00057A2D">
        <w:trPr>
          <w:trHeight w:val="305"/>
        </w:trPr>
        <w:tc>
          <w:tcPr>
            <w:tcW w:w="561" w:type="dxa"/>
            <w:vMerge/>
          </w:tcPr>
          <w:p w:rsidR="00E83B36" w:rsidRPr="00970DB1" w:rsidRDefault="00E83B36" w:rsidP="00057A2D">
            <w:pPr>
              <w:jc w:val="center"/>
              <w:rPr>
                <w:rFonts w:ascii="Arial" w:eastAsia="Calibri" w:hAnsi="Arial" w:cs="Arial"/>
                <w:sz w:val="18"/>
                <w:szCs w:val="18"/>
              </w:rPr>
            </w:pPr>
          </w:p>
        </w:tc>
        <w:tc>
          <w:tcPr>
            <w:tcW w:w="2275" w:type="dxa"/>
            <w:vMerge/>
          </w:tcPr>
          <w:p w:rsidR="00E83B36" w:rsidRPr="00970DB1" w:rsidRDefault="00E83B36" w:rsidP="00057A2D">
            <w:pPr>
              <w:jc w:val="center"/>
              <w:rPr>
                <w:rFonts w:ascii="Arial" w:eastAsia="Calibri" w:hAnsi="Arial" w:cs="Arial"/>
                <w:sz w:val="18"/>
                <w:szCs w:val="18"/>
              </w:rPr>
            </w:pPr>
          </w:p>
        </w:tc>
        <w:tc>
          <w:tcPr>
            <w:tcW w:w="1135" w:type="dxa"/>
            <w:vMerge/>
          </w:tcPr>
          <w:p w:rsidR="00E83B36" w:rsidRPr="00970DB1" w:rsidRDefault="00E83B36" w:rsidP="00057A2D">
            <w:pPr>
              <w:jc w:val="center"/>
              <w:rPr>
                <w:rFonts w:ascii="Arial" w:eastAsia="Calibri" w:hAnsi="Arial" w:cs="Arial"/>
                <w:sz w:val="18"/>
                <w:szCs w:val="18"/>
              </w:rPr>
            </w:pPr>
          </w:p>
        </w:tc>
        <w:tc>
          <w:tcPr>
            <w:tcW w:w="1984"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304"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1"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gridSpan w:val="2"/>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709"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627"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E83B36" w:rsidRPr="00970DB1" w:rsidRDefault="00E83B36" w:rsidP="00057A2D">
            <w:pPr>
              <w:jc w:val="center"/>
              <w:rPr>
                <w:rFonts w:ascii="Arial" w:eastAsia="Calibri" w:hAnsi="Arial" w:cs="Arial"/>
                <w:sz w:val="18"/>
                <w:szCs w:val="18"/>
              </w:rPr>
            </w:pPr>
          </w:p>
        </w:tc>
        <w:tc>
          <w:tcPr>
            <w:tcW w:w="1604" w:type="dxa"/>
            <w:vMerge/>
          </w:tcPr>
          <w:p w:rsidR="00E83B36" w:rsidRPr="00970DB1" w:rsidRDefault="00E83B36" w:rsidP="00057A2D">
            <w:pPr>
              <w:jc w:val="center"/>
              <w:rPr>
                <w:rFonts w:ascii="Arial" w:eastAsia="Calibri" w:hAnsi="Arial" w:cs="Arial"/>
                <w:sz w:val="18"/>
                <w:szCs w:val="18"/>
              </w:rPr>
            </w:pPr>
          </w:p>
        </w:tc>
      </w:tr>
      <w:tr w:rsidR="00E83B36" w:rsidRPr="00970DB1" w:rsidTr="00057A2D">
        <w:trPr>
          <w:trHeight w:val="305"/>
        </w:trPr>
        <w:tc>
          <w:tcPr>
            <w:tcW w:w="561" w:type="dxa"/>
            <w:vMerge/>
          </w:tcPr>
          <w:p w:rsidR="00E83B36" w:rsidRPr="00970DB1" w:rsidRDefault="00E83B36" w:rsidP="00057A2D">
            <w:pPr>
              <w:jc w:val="center"/>
              <w:rPr>
                <w:rFonts w:ascii="Arial" w:eastAsia="Calibri" w:hAnsi="Arial" w:cs="Arial"/>
                <w:sz w:val="18"/>
                <w:szCs w:val="18"/>
              </w:rPr>
            </w:pPr>
          </w:p>
        </w:tc>
        <w:tc>
          <w:tcPr>
            <w:tcW w:w="2275" w:type="dxa"/>
            <w:vMerge/>
          </w:tcPr>
          <w:p w:rsidR="00E83B36" w:rsidRPr="00970DB1" w:rsidRDefault="00E83B36" w:rsidP="00057A2D">
            <w:pPr>
              <w:jc w:val="center"/>
              <w:rPr>
                <w:rFonts w:ascii="Arial" w:eastAsia="Calibri" w:hAnsi="Arial" w:cs="Arial"/>
                <w:sz w:val="18"/>
                <w:szCs w:val="18"/>
              </w:rPr>
            </w:pPr>
          </w:p>
        </w:tc>
        <w:tc>
          <w:tcPr>
            <w:tcW w:w="1135" w:type="dxa"/>
            <w:vMerge/>
          </w:tcPr>
          <w:p w:rsidR="00E83B36" w:rsidRPr="00970DB1" w:rsidRDefault="00E83B36" w:rsidP="00057A2D">
            <w:pPr>
              <w:jc w:val="center"/>
              <w:rPr>
                <w:rFonts w:ascii="Arial" w:eastAsia="Calibri" w:hAnsi="Arial" w:cs="Arial"/>
                <w:sz w:val="18"/>
                <w:szCs w:val="18"/>
              </w:rPr>
            </w:pPr>
          </w:p>
        </w:tc>
        <w:tc>
          <w:tcPr>
            <w:tcW w:w="1984"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 xml:space="preserve">Средства бюджета </w:t>
            </w:r>
            <w:r w:rsidRPr="00970DB1">
              <w:rPr>
                <w:rFonts w:ascii="Arial" w:eastAsia="Calibri" w:hAnsi="Arial" w:cs="Arial"/>
                <w:sz w:val="18"/>
                <w:szCs w:val="18"/>
              </w:rPr>
              <w:lastRenderedPageBreak/>
              <w:t>Московской области</w:t>
            </w:r>
          </w:p>
        </w:tc>
        <w:tc>
          <w:tcPr>
            <w:tcW w:w="1304"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lastRenderedPageBreak/>
              <w:t>0</w:t>
            </w:r>
          </w:p>
        </w:tc>
        <w:tc>
          <w:tcPr>
            <w:tcW w:w="992"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1"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gridSpan w:val="2"/>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709"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627"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E83B36" w:rsidRPr="00970DB1" w:rsidRDefault="00E83B36" w:rsidP="00057A2D">
            <w:pPr>
              <w:jc w:val="center"/>
              <w:rPr>
                <w:rFonts w:ascii="Arial" w:eastAsia="Calibri" w:hAnsi="Arial" w:cs="Arial"/>
                <w:sz w:val="18"/>
                <w:szCs w:val="18"/>
              </w:rPr>
            </w:pPr>
          </w:p>
        </w:tc>
        <w:tc>
          <w:tcPr>
            <w:tcW w:w="1604" w:type="dxa"/>
            <w:vMerge/>
          </w:tcPr>
          <w:p w:rsidR="00E83B36" w:rsidRPr="00970DB1" w:rsidRDefault="00E83B36" w:rsidP="00057A2D">
            <w:pPr>
              <w:jc w:val="center"/>
              <w:rPr>
                <w:rFonts w:ascii="Arial" w:eastAsia="Calibri" w:hAnsi="Arial" w:cs="Arial"/>
                <w:sz w:val="18"/>
                <w:szCs w:val="18"/>
              </w:rPr>
            </w:pPr>
          </w:p>
        </w:tc>
      </w:tr>
      <w:tr w:rsidR="00E83B36" w:rsidRPr="00970DB1" w:rsidTr="00057A2D">
        <w:trPr>
          <w:trHeight w:val="305"/>
        </w:trPr>
        <w:tc>
          <w:tcPr>
            <w:tcW w:w="561" w:type="dxa"/>
            <w:vMerge/>
          </w:tcPr>
          <w:p w:rsidR="00E83B36" w:rsidRPr="00970DB1" w:rsidRDefault="00E83B36" w:rsidP="00057A2D">
            <w:pPr>
              <w:jc w:val="center"/>
              <w:rPr>
                <w:rFonts w:ascii="Arial" w:eastAsia="Calibri" w:hAnsi="Arial" w:cs="Arial"/>
                <w:sz w:val="18"/>
                <w:szCs w:val="18"/>
              </w:rPr>
            </w:pPr>
          </w:p>
        </w:tc>
        <w:tc>
          <w:tcPr>
            <w:tcW w:w="2275" w:type="dxa"/>
            <w:vMerge/>
          </w:tcPr>
          <w:p w:rsidR="00E83B36" w:rsidRPr="00970DB1" w:rsidRDefault="00E83B36" w:rsidP="00057A2D">
            <w:pPr>
              <w:jc w:val="center"/>
              <w:rPr>
                <w:rFonts w:ascii="Arial" w:eastAsia="Calibri" w:hAnsi="Arial" w:cs="Arial"/>
                <w:sz w:val="18"/>
                <w:szCs w:val="18"/>
              </w:rPr>
            </w:pPr>
          </w:p>
        </w:tc>
        <w:tc>
          <w:tcPr>
            <w:tcW w:w="1135" w:type="dxa"/>
            <w:vMerge/>
          </w:tcPr>
          <w:p w:rsidR="00E83B36" w:rsidRPr="00970DB1" w:rsidRDefault="00E83B36" w:rsidP="00057A2D">
            <w:pPr>
              <w:jc w:val="center"/>
              <w:rPr>
                <w:rFonts w:ascii="Arial" w:eastAsia="Calibri" w:hAnsi="Arial" w:cs="Arial"/>
                <w:sz w:val="18"/>
                <w:szCs w:val="18"/>
              </w:rPr>
            </w:pPr>
          </w:p>
        </w:tc>
        <w:tc>
          <w:tcPr>
            <w:tcW w:w="1984" w:type="dxa"/>
          </w:tcPr>
          <w:p w:rsidR="00E83B36" w:rsidRPr="00970DB1" w:rsidRDefault="00E83B36" w:rsidP="00057A2D">
            <w:pPr>
              <w:pStyle w:val="ConsPlusNormal"/>
              <w:jc w:val="center"/>
              <w:rPr>
                <w:sz w:val="18"/>
                <w:szCs w:val="18"/>
              </w:rPr>
            </w:pPr>
            <w:r w:rsidRPr="00970DB1">
              <w:rPr>
                <w:sz w:val="18"/>
                <w:szCs w:val="18"/>
              </w:rPr>
              <w:t>Средства бюджета Клинского муниципального района</w:t>
            </w:r>
          </w:p>
        </w:tc>
        <w:tc>
          <w:tcPr>
            <w:tcW w:w="1304"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E83B36" w:rsidRPr="00970DB1" w:rsidRDefault="00A106BC" w:rsidP="00FC088E">
            <w:pPr>
              <w:jc w:val="center"/>
              <w:rPr>
                <w:rFonts w:ascii="Arial" w:hAnsi="Arial" w:cs="Arial"/>
                <w:sz w:val="18"/>
                <w:szCs w:val="18"/>
              </w:rPr>
            </w:pPr>
            <w:r w:rsidRPr="00970DB1">
              <w:rPr>
                <w:rFonts w:ascii="Arial" w:hAnsi="Arial" w:cs="Arial"/>
                <w:sz w:val="18"/>
                <w:szCs w:val="18"/>
              </w:rPr>
              <w:t>206,</w:t>
            </w:r>
            <w:r w:rsidR="00FC088E" w:rsidRPr="00970DB1">
              <w:rPr>
                <w:rFonts w:ascii="Arial" w:hAnsi="Arial" w:cs="Arial"/>
                <w:sz w:val="18"/>
                <w:szCs w:val="18"/>
              </w:rPr>
              <w:t>2</w:t>
            </w:r>
          </w:p>
        </w:tc>
        <w:tc>
          <w:tcPr>
            <w:tcW w:w="850"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1"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103,1</w:t>
            </w:r>
          </w:p>
        </w:tc>
        <w:tc>
          <w:tcPr>
            <w:tcW w:w="850" w:type="dxa"/>
            <w:gridSpan w:val="2"/>
          </w:tcPr>
          <w:p w:rsidR="00E83B36" w:rsidRPr="00970DB1" w:rsidRDefault="00E83B36" w:rsidP="00057A2D">
            <w:pPr>
              <w:jc w:val="center"/>
              <w:rPr>
                <w:rFonts w:ascii="Arial" w:hAnsi="Arial" w:cs="Arial"/>
                <w:sz w:val="18"/>
                <w:szCs w:val="18"/>
              </w:rPr>
            </w:pPr>
            <w:r w:rsidRPr="00970DB1">
              <w:rPr>
                <w:rFonts w:ascii="Arial" w:hAnsi="Arial" w:cs="Arial"/>
                <w:sz w:val="18"/>
                <w:szCs w:val="18"/>
              </w:rPr>
              <w:t>103,1</w:t>
            </w:r>
          </w:p>
        </w:tc>
        <w:tc>
          <w:tcPr>
            <w:tcW w:w="709" w:type="dxa"/>
          </w:tcPr>
          <w:p w:rsidR="00E83B36" w:rsidRPr="00970DB1" w:rsidRDefault="00A106BC" w:rsidP="00057A2D">
            <w:pPr>
              <w:jc w:val="center"/>
              <w:rPr>
                <w:rFonts w:ascii="Arial" w:hAnsi="Arial" w:cs="Arial"/>
                <w:sz w:val="18"/>
                <w:szCs w:val="18"/>
              </w:rPr>
            </w:pPr>
            <w:r w:rsidRPr="00970DB1">
              <w:rPr>
                <w:rFonts w:ascii="Arial" w:hAnsi="Arial" w:cs="Arial"/>
                <w:sz w:val="18"/>
                <w:szCs w:val="18"/>
              </w:rPr>
              <w:t>0</w:t>
            </w:r>
          </w:p>
        </w:tc>
        <w:tc>
          <w:tcPr>
            <w:tcW w:w="627"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E83B36" w:rsidRPr="00970DB1" w:rsidRDefault="00E83B36" w:rsidP="00057A2D">
            <w:pPr>
              <w:jc w:val="center"/>
              <w:rPr>
                <w:rFonts w:ascii="Arial" w:eastAsia="Calibri" w:hAnsi="Arial" w:cs="Arial"/>
                <w:sz w:val="18"/>
                <w:szCs w:val="18"/>
              </w:rPr>
            </w:pPr>
          </w:p>
        </w:tc>
        <w:tc>
          <w:tcPr>
            <w:tcW w:w="1604" w:type="dxa"/>
            <w:vMerge/>
          </w:tcPr>
          <w:p w:rsidR="00E83B36" w:rsidRPr="00970DB1" w:rsidRDefault="00E83B36" w:rsidP="00057A2D">
            <w:pPr>
              <w:jc w:val="center"/>
              <w:rPr>
                <w:rFonts w:ascii="Arial" w:eastAsia="Calibri" w:hAnsi="Arial" w:cs="Arial"/>
                <w:sz w:val="18"/>
                <w:szCs w:val="18"/>
              </w:rPr>
            </w:pPr>
          </w:p>
        </w:tc>
      </w:tr>
      <w:tr w:rsidR="00E83B36" w:rsidRPr="00970DB1" w:rsidTr="00057A2D">
        <w:trPr>
          <w:trHeight w:val="923"/>
        </w:trPr>
        <w:tc>
          <w:tcPr>
            <w:tcW w:w="561" w:type="dxa"/>
            <w:vMerge/>
          </w:tcPr>
          <w:p w:rsidR="00E83B36" w:rsidRPr="00970DB1" w:rsidRDefault="00E83B36" w:rsidP="00057A2D">
            <w:pPr>
              <w:jc w:val="center"/>
              <w:rPr>
                <w:rFonts w:ascii="Arial" w:eastAsia="Calibri" w:hAnsi="Arial" w:cs="Arial"/>
                <w:sz w:val="18"/>
                <w:szCs w:val="18"/>
              </w:rPr>
            </w:pPr>
          </w:p>
        </w:tc>
        <w:tc>
          <w:tcPr>
            <w:tcW w:w="2275" w:type="dxa"/>
            <w:vMerge/>
          </w:tcPr>
          <w:p w:rsidR="00E83B36" w:rsidRPr="00970DB1" w:rsidRDefault="00E83B36" w:rsidP="00057A2D">
            <w:pPr>
              <w:jc w:val="center"/>
              <w:rPr>
                <w:rFonts w:ascii="Arial" w:eastAsia="Calibri" w:hAnsi="Arial" w:cs="Arial"/>
                <w:sz w:val="18"/>
                <w:szCs w:val="18"/>
              </w:rPr>
            </w:pPr>
          </w:p>
        </w:tc>
        <w:tc>
          <w:tcPr>
            <w:tcW w:w="1135" w:type="dxa"/>
            <w:vMerge/>
          </w:tcPr>
          <w:p w:rsidR="00E83B36" w:rsidRPr="00970DB1" w:rsidRDefault="00E83B36" w:rsidP="00057A2D">
            <w:pPr>
              <w:jc w:val="center"/>
              <w:rPr>
                <w:rFonts w:ascii="Arial" w:eastAsia="Calibri" w:hAnsi="Arial" w:cs="Arial"/>
                <w:sz w:val="18"/>
                <w:szCs w:val="18"/>
              </w:rPr>
            </w:pPr>
          </w:p>
        </w:tc>
        <w:tc>
          <w:tcPr>
            <w:tcW w:w="1984" w:type="dxa"/>
          </w:tcPr>
          <w:p w:rsidR="00E83B36" w:rsidRPr="00970DB1" w:rsidRDefault="00356A0A" w:rsidP="00057A2D">
            <w:pPr>
              <w:pStyle w:val="ConsPlusNormal"/>
              <w:jc w:val="center"/>
              <w:rPr>
                <w:sz w:val="18"/>
                <w:szCs w:val="18"/>
              </w:rPr>
            </w:pPr>
            <w:r w:rsidRPr="00970DB1">
              <w:rPr>
                <w:sz w:val="18"/>
                <w:szCs w:val="18"/>
              </w:rPr>
              <w:t>Средства бюджета городского поселения Клин</w:t>
            </w:r>
          </w:p>
        </w:tc>
        <w:tc>
          <w:tcPr>
            <w:tcW w:w="1304"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992"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1"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gridSpan w:val="2"/>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709"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627" w:type="dxa"/>
          </w:tcPr>
          <w:p w:rsidR="00E83B36" w:rsidRPr="00970DB1" w:rsidRDefault="00E83B36" w:rsidP="00057A2D">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E83B36" w:rsidRPr="00970DB1" w:rsidRDefault="00E83B36" w:rsidP="00057A2D">
            <w:pPr>
              <w:jc w:val="center"/>
              <w:rPr>
                <w:rFonts w:ascii="Arial" w:eastAsia="Calibri" w:hAnsi="Arial" w:cs="Arial"/>
                <w:sz w:val="18"/>
                <w:szCs w:val="18"/>
              </w:rPr>
            </w:pPr>
          </w:p>
        </w:tc>
        <w:tc>
          <w:tcPr>
            <w:tcW w:w="1604" w:type="dxa"/>
            <w:vMerge/>
          </w:tcPr>
          <w:p w:rsidR="00E83B36" w:rsidRPr="00970DB1" w:rsidRDefault="00E83B36" w:rsidP="00057A2D">
            <w:pPr>
              <w:jc w:val="center"/>
              <w:rPr>
                <w:rFonts w:ascii="Arial" w:eastAsia="Calibri" w:hAnsi="Arial" w:cs="Arial"/>
                <w:sz w:val="18"/>
                <w:szCs w:val="18"/>
              </w:rPr>
            </w:pPr>
          </w:p>
        </w:tc>
      </w:tr>
      <w:tr w:rsidR="00E83B36" w:rsidRPr="00970DB1" w:rsidTr="00057A2D">
        <w:trPr>
          <w:trHeight w:val="922"/>
        </w:trPr>
        <w:tc>
          <w:tcPr>
            <w:tcW w:w="561" w:type="dxa"/>
            <w:vMerge/>
          </w:tcPr>
          <w:p w:rsidR="00E83B36" w:rsidRPr="00970DB1" w:rsidRDefault="00E83B36" w:rsidP="00057A2D">
            <w:pPr>
              <w:jc w:val="center"/>
              <w:rPr>
                <w:rFonts w:ascii="Arial" w:eastAsia="Calibri" w:hAnsi="Arial" w:cs="Arial"/>
                <w:sz w:val="18"/>
                <w:szCs w:val="18"/>
              </w:rPr>
            </w:pPr>
          </w:p>
        </w:tc>
        <w:tc>
          <w:tcPr>
            <w:tcW w:w="2275" w:type="dxa"/>
            <w:vMerge/>
          </w:tcPr>
          <w:p w:rsidR="00E83B36" w:rsidRPr="00970DB1" w:rsidRDefault="00E83B36" w:rsidP="00057A2D">
            <w:pPr>
              <w:jc w:val="center"/>
              <w:rPr>
                <w:rFonts w:ascii="Arial" w:eastAsia="Calibri" w:hAnsi="Arial" w:cs="Arial"/>
                <w:sz w:val="18"/>
                <w:szCs w:val="18"/>
              </w:rPr>
            </w:pPr>
          </w:p>
        </w:tc>
        <w:tc>
          <w:tcPr>
            <w:tcW w:w="1135" w:type="dxa"/>
            <w:vMerge/>
          </w:tcPr>
          <w:p w:rsidR="00E83B36" w:rsidRPr="00970DB1" w:rsidRDefault="00E83B36" w:rsidP="00057A2D">
            <w:pPr>
              <w:jc w:val="center"/>
              <w:rPr>
                <w:rFonts w:ascii="Arial" w:eastAsia="Calibri" w:hAnsi="Arial" w:cs="Arial"/>
                <w:sz w:val="18"/>
                <w:szCs w:val="18"/>
              </w:rPr>
            </w:pPr>
          </w:p>
        </w:tc>
        <w:tc>
          <w:tcPr>
            <w:tcW w:w="1984" w:type="dxa"/>
          </w:tcPr>
          <w:p w:rsidR="00E83B36" w:rsidRPr="00970DB1" w:rsidRDefault="00E83B36" w:rsidP="00057A2D">
            <w:pPr>
              <w:pStyle w:val="ConsPlusNormal"/>
              <w:jc w:val="center"/>
              <w:rPr>
                <w:sz w:val="18"/>
                <w:szCs w:val="18"/>
              </w:rPr>
            </w:pPr>
            <w:r w:rsidRPr="00970DB1">
              <w:rPr>
                <w:sz w:val="18"/>
                <w:szCs w:val="18"/>
              </w:rPr>
              <w:t>Внебюджетные источники</w:t>
            </w:r>
          </w:p>
        </w:tc>
        <w:tc>
          <w:tcPr>
            <w:tcW w:w="1304" w:type="dxa"/>
          </w:tcPr>
          <w:p w:rsidR="00E83B36" w:rsidRPr="00970DB1" w:rsidRDefault="00E83B36" w:rsidP="00057A2D">
            <w:pPr>
              <w:pStyle w:val="ConsPlusNormal"/>
              <w:jc w:val="center"/>
              <w:rPr>
                <w:sz w:val="18"/>
                <w:szCs w:val="18"/>
              </w:rPr>
            </w:pPr>
            <w:r w:rsidRPr="00970DB1">
              <w:rPr>
                <w:sz w:val="18"/>
                <w:szCs w:val="18"/>
              </w:rPr>
              <w:t>0</w:t>
            </w:r>
          </w:p>
        </w:tc>
        <w:tc>
          <w:tcPr>
            <w:tcW w:w="992"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1"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850" w:type="dxa"/>
            <w:gridSpan w:val="2"/>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709" w:type="dxa"/>
          </w:tcPr>
          <w:p w:rsidR="00E83B36" w:rsidRPr="00970DB1" w:rsidRDefault="00E83B36" w:rsidP="00057A2D">
            <w:pPr>
              <w:jc w:val="center"/>
              <w:rPr>
                <w:rFonts w:ascii="Arial" w:hAnsi="Arial" w:cs="Arial"/>
                <w:sz w:val="18"/>
                <w:szCs w:val="18"/>
              </w:rPr>
            </w:pPr>
            <w:r w:rsidRPr="00970DB1">
              <w:rPr>
                <w:rFonts w:ascii="Arial" w:hAnsi="Arial" w:cs="Arial"/>
                <w:sz w:val="18"/>
                <w:szCs w:val="18"/>
              </w:rPr>
              <w:t>0</w:t>
            </w:r>
          </w:p>
        </w:tc>
        <w:tc>
          <w:tcPr>
            <w:tcW w:w="627" w:type="dxa"/>
          </w:tcPr>
          <w:p w:rsidR="00E83B36" w:rsidRPr="00970DB1" w:rsidRDefault="00E83B36" w:rsidP="00057A2D">
            <w:pPr>
              <w:pStyle w:val="ConsPlusNormal"/>
              <w:jc w:val="center"/>
              <w:rPr>
                <w:sz w:val="18"/>
                <w:szCs w:val="18"/>
              </w:rPr>
            </w:pPr>
            <w:r w:rsidRPr="00970DB1">
              <w:rPr>
                <w:sz w:val="18"/>
                <w:szCs w:val="18"/>
              </w:rPr>
              <w:t>0</w:t>
            </w:r>
          </w:p>
        </w:tc>
        <w:tc>
          <w:tcPr>
            <w:tcW w:w="1596" w:type="dxa"/>
            <w:vMerge/>
          </w:tcPr>
          <w:p w:rsidR="00E83B36" w:rsidRPr="00970DB1" w:rsidRDefault="00E83B36" w:rsidP="00057A2D">
            <w:pPr>
              <w:jc w:val="center"/>
              <w:rPr>
                <w:rFonts w:ascii="Arial" w:eastAsia="Calibri" w:hAnsi="Arial" w:cs="Arial"/>
                <w:sz w:val="18"/>
                <w:szCs w:val="18"/>
              </w:rPr>
            </w:pPr>
          </w:p>
        </w:tc>
        <w:tc>
          <w:tcPr>
            <w:tcW w:w="1604" w:type="dxa"/>
            <w:vMerge/>
          </w:tcPr>
          <w:p w:rsidR="00E83B36" w:rsidRPr="00970DB1" w:rsidRDefault="00E83B36" w:rsidP="00057A2D">
            <w:pPr>
              <w:jc w:val="center"/>
              <w:rPr>
                <w:rFonts w:ascii="Arial" w:eastAsia="Calibri" w:hAnsi="Arial" w:cs="Arial"/>
                <w:sz w:val="18"/>
                <w:szCs w:val="18"/>
              </w:rPr>
            </w:pPr>
          </w:p>
        </w:tc>
      </w:tr>
    </w:tbl>
    <w:p w:rsidR="009B7DDD" w:rsidRPr="00970DB1" w:rsidRDefault="009B7DDD" w:rsidP="00057A2D">
      <w:pPr>
        <w:ind w:left="-284" w:right="-255" w:firstLine="284"/>
        <w:jc w:val="both"/>
        <w:rPr>
          <w:rFonts w:ascii="Arial" w:hAnsi="Arial" w:cs="Arial"/>
          <w:sz w:val="18"/>
          <w:szCs w:val="18"/>
        </w:rPr>
      </w:pPr>
      <w:r w:rsidRPr="00970DB1">
        <w:rPr>
          <w:rFonts w:ascii="Arial" w:hAnsi="Arial" w:cs="Arial"/>
          <w:sz w:val="18"/>
          <w:szCs w:val="18"/>
          <w:vertAlign w:val="superscript"/>
        </w:rPr>
        <w:t xml:space="preserve">1 </w:t>
      </w:r>
      <w:r w:rsidRPr="00970DB1">
        <w:rPr>
          <w:rFonts w:ascii="Arial" w:hAnsi="Arial" w:cs="Arial"/>
          <w:sz w:val="18"/>
          <w:szCs w:val="18"/>
        </w:rPr>
        <w:t>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A6761B" w:rsidRPr="00970DB1" w:rsidRDefault="009B7DDD" w:rsidP="00057A2D">
      <w:pPr>
        <w:pStyle w:val="ConsPlusNormal"/>
        <w:jc w:val="both"/>
        <w:rPr>
          <w:sz w:val="18"/>
          <w:szCs w:val="18"/>
        </w:rPr>
      </w:pPr>
      <w:r w:rsidRPr="00970DB1">
        <w:rPr>
          <w:sz w:val="18"/>
          <w:szCs w:val="18"/>
          <w:vertAlign w:val="superscript"/>
        </w:rPr>
        <w:t xml:space="preserve">2 </w:t>
      </w:r>
      <w:r w:rsidRPr="00970DB1">
        <w:rPr>
          <w:sz w:val="18"/>
          <w:szCs w:val="18"/>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A6761B" w:rsidRPr="00970DB1" w:rsidRDefault="00A6761B" w:rsidP="00057A2D">
      <w:pPr>
        <w:pStyle w:val="ConsPlusNormal"/>
        <w:jc w:val="both"/>
        <w:rPr>
          <w:sz w:val="18"/>
          <w:szCs w:val="18"/>
        </w:rPr>
      </w:pPr>
    </w:p>
    <w:p w:rsidR="00A6761B" w:rsidRPr="00970DB1" w:rsidRDefault="00A6761B" w:rsidP="00E44F05">
      <w:pPr>
        <w:pStyle w:val="ConsPlusNormal"/>
        <w:jc w:val="both"/>
        <w:rPr>
          <w:sz w:val="18"/>
          <w:szCs w:val="18"/>
        </w:rPr>
      </w:pPr>
    </w:p>
    <w:p w:rsidR="00E51BA3" w:rsidRPr="00970DB1" w:rsidRDefault="00E51BA3" w:rsidP="00E44F05">
      <w:pPr>
        <w:pStyle w:val="ConsPlusNormal"/>
        <w:jc w:val="both"/>
        <w:rPr>
          <w:sz w:val="18"/>
          <w:szCs w:val="18"/>
        </w:rPr>
      </w:pPr>
    </w:p>
    <w:p w:rsidR="00E51BA3" w:rsidRPr="00970DB1" w:rsidRDefault="00E51BA3" w:rsidP="00E44F05">
      <w:pPr>
        <w:pStyle w:val="ConsPlusNormal"/>
        <w:jc w:val="both"/>
        <w:rPr>
          <w:sz w:val="18"/>
          <w:szCs w:val="18"/>
        </w:rPr>
      </w:pPr>
    </w:p>
    <w:p w:rsidR="00E51BA3" w:rsidRPr="00970DB1" w:rsidRDefault="00E51BA3" w:rsidP="00E44F05">
      <w:pPr>
        <w:pStyle w:val="ConsPlusNormal"/>
        <w:jc w:val="both"/>
        <w:rPr>
          <w:sz w:val="18"/>
          <w:szCs w:val="18"/>
        </w:rPr>
      </w:pPr>
    </w:p>
    <w:p w:rsidR="00E51BA3" w:rsidRPr="00970DB1" w:rsidRDefault="00E51BA3" w:rsidP="00E44F05">
      <w:pPr>
        <w:pStyle w:val="ConsPlusNormal"/>
        <w:jc w:val="both"/>
        <w:rPr>
          <w:sz w:val="24"/>
          <w:szCs w:val="24"/>
        </w:rPr>
      </w:pPr>
    </w:p>
    <w:p w:rsidR="00E51BA3" w:rsidRPr="00970DB1" w:rsidRDefault="00E51BA3" w:rsidP="00E44F05">
      <w:pPr>
        <w:pStyle w:val="ConsPlusNormal"/>
        <w:jc w:val="both"/>
        <w:rPr>
          <w:sz w:val="24"/>
          <w:szCs w:val="24"/>
        </w:rPr>
      </w:pPr>
    </w:p>
    <w:p w:rsidR="00E51BA3" w:rsidRPr="00970DB1" w:rsidRDefault="00E51BA3" w:rsidP="00E44F05">
      <w:pPr>
        <w:pStyle w:val="ConsPlusNormal"/>
        <w:jc w:val="both"/>
        <w:rPr>
          <w:sz w:val="24"/>
          <w:szCs w:val="24"/>
        </w:rPr>
      </w:pPr>
    </w:p>
    <w:p w:rsidR="00E51BA3" w:rsidRPr="00970DB1" w:rsidRDefault="00E51BA3" w:rsidP="00E44F05">
      <w:pPr>
        <w:pStyle w:val="ConsPlusNormal"/>
        <w:jc w:val="both"/>
        <w:rPr>
          <w:sz w:val="24"/>
          <w:szCs w:val="24"/>
        </w:rPr>
      </w:pPr>
    </w:p>
    <w:p w:rsidR="00E51BA3" w:rsidRPr="00970DB1" w:rsidRDefault="00E51BA3" w:rsidP="00E44F05">
      <w:pPr>
        <w:pStyle w:val="ConsPlusNormal"/>
        <w:jc w:val="both"/>
        <w:rPr>
          <w:sz w:val="24"/>
          <w:szCs w:val="24"/>
        </w:rPr>
      </w:pPr>
    </w:p>
    <w:p w:rsidR="00E51BA3" w:rsidRPr="00970DB1" w:rsidRDefault="00E51BA3" w:rsidP="00E44F05">
      <w:pPr>
        <w:pStyle w:val="ConsPlusNormal"/>
        <w:jc w:val="both"/>
        <w:rPr>
          <w:sz w:val="24"/>
          <w:szCs w:val="24"/>
        </w:rPr>
      </w:pPr>
    </w:p>
    <w:p w:rsidR="00E51BA3" w:rsidRPr="00970DB1" w:rsidRDefault="00E51BA3" w:rsidP="00E44F05">
      <w:pPr>
        <w:pStyle w:val="ConsPlusNormal"/>
        <w:jc w:val="both"/>
        <w:rPr>
          <w:sz w:val="24"/>
          <w:szCs w:val="24"/>
        </w:rPr>
      </w:pPr>
    </w:p>
    <w:p w:rsidR="00E51BA3" w:rsidRPr="00970DB1" w:rsidRDefault="00E51BA3" w:rsidP="00E44F05">
      <w:pPr>
        <w:pStyle w:val="ConsPlusNormal"/>
        <w:jc w:val="both"/>
        <w:rPr>
          <w:sz w:val="24"/>
          <w:szCs w:val="24"/>
        </w:rPr>
      </w:pPr>
    </w:p>
    <w:p w:rsidR="00E51BA3" w:rsidRPr="00970DB1" w:rsidRDefault="00E51BA3" w:rsidP="00E44F05">
      <w:pPr>
        <w:pStyle w:val="ConsPlusNormal"/>
        <w:jc w:val="both"/>
        <w:rPr>
          <w:sz w:val="24"/>
          <w:szCs w:val="24"/>
        </w:rPr>
      </w:pPr>
    </w:p>
    <w:p w:rsidR="009B7DDD" w:rsidRPr="00970DB1" w:rsidRDefault="009B7DDD" w:rsidP="00E44F05">
      <w:pPr>
        <w:pStyle w:val="ConsPlusNormal"/>
        <w:jc w:val="both"/>
        <w:rPr>
          <w:sz w:val="24"/>
          <w:szCs w:val="24"/>
        </w:rPr>
        <w:sectPr w:rsidR="009B7DDD" w:rsidRPr="00970DB1" w:rsidSect="00C7359C">
          <w:pgSz w:w="16838" w:h="11906" w:orient="landscape"/>
          <w:pgMar w:top="357" w:right="851" w:bottom="1134" w:left="1418" w:header="720" w:footer="720" w:gutter="0"/>
          <w:cols w:space="720"/>
          <w:docGrid w:linePitch="272"/>
        </w:sectPr>
      </w:pPr>
    </w:p>
    <w:p w:rsidR="00E51BA3" w:rsidRPr="00970DB1" w:rsidRDefault="00E51BA3" w:rsidP="00E44F05">
      <w:pPr>
        <w:pStyle w:val="ConsPlusNormal"/>
        <w:jc w:val="both"/>
        <w:rPr>
          <w:sz w:val="24"/>
          <w:szCs w:val="24"/>
        </w:rPr>
      </w:pPr>
    </w:p>
    <w:p w:rsidR="00E51BA3" w:rsidRPr="00970DB1" w:rsidRDefault="00594883"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 xml:space="preserve">16. </w:t>
      </w:r>
      <w:r w:rsidR="00E51BA3" w:rsidRPr="00970DB1">
        <w:rPr>
          <w:rFonts w:ascii="Arial" w:eastAsia="Calibri" w:hAnsi="Arial" w:cs="Arial"/>
          <w:b/>
          <w:sz w:val="24"/>
          <w:szCs w:val="24"/>
        </w:rPr>
        <w:t xml:space="preserve">Паспорт Подпрограммы </w:t>
      </w:r>
      <w:r w:rsidR="00FE0D22" w:rsidRPr="00970DB1">
        <w:rPr>
          <w:rFonts w:ascii="Arial" w:eastAsia="Calibri" w:hAnsi="Arial" w:cs="Arial"/>
          <w:b/>
          <w:sz w:val="24"/>
          <w:szCs w:val="24"/>
        </w:rPr>
        <w:t>7</w:t>
      </w:r>
    </w:p>
    <w:p w:rsidR="00E51BA3" w:rsidRPr="00970DB1" w:rsidRDefault="00E51BA3"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w:t>
      </w:r>
      <w:r w:rsidRPr="00970DB1">
        <w:rPr>
          <w:rFonts w:ascii="Arial" w:eastAsiaTheme="minorEastAsia" w:hAnsi="Arial" w:cs="Arial"/>
          <w:b/>
          <w:bCs/>
          <w:color w:val="000000" w:themeColor="text1"/>
          <w:kern w:val="24"/>
          <w:sz w:val="24"/>
          <w:szCs w:val="24"/>
        </w:rPr>
        <w:t>Обеспечение жильем отдельных категорий граждан, установленных федеральным законодательством</w:t>
      </w:r>
      <w:r w:rsidRPr="00970DB1">
        <w:rPr>
          <w:rFonts w:ascii="Arial" w:eastAsia="Calibri" w:hAnsi="Arial" w:cs="Arial"/>
          <w:b/>
          <w:sz w:val="24"/>
          <w:szCs w:val="24"/>
        </w:rPr>
        <w:t xml:space="preserve">» </w:t>
      </w:r>
    </w:p>
    <w:p w:rsidR="00E51BA3" w:rsidRPr="00970DB1" w:rsidRDefault="00E51BA3" w:rsidP="00E44F05">
      <w:pPr>
        <w:autoSpaceDE w:val="0"/>
        <w:autoSpaceDN w:val="0"/>
        <w:adjustRightInd w:val="0"/>
        <w:jc w:val="center"/>
        <w:rPr>
          <w:rFonts w:ascii="Arial" w:eastAsia="Calibri" w:hAnsi="Arial" w:cs="Arial"/>
          <w:sz w:val="24"/>
          <w:szCs w:val="24"/>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E51BA3" w:rsidRPr="00970DB1" w:rsidTr="00E51BA3">
        <w:trPr>
          <w:trHeight w:val="353"/>
        </w:trPr>
        <w:tc>
          <w:tcPr>
            <w:tcW w:w="1070"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 xml:space="preserve">Администрация </w:t>
            </w:r>
            <w:r w:rsidR="00034F0C" w:rsidRPr="00970DB1">
              <w:rPr>
                <w:rFonts w:ascii="Arial" w:hAnsi="Arial" w:cs="Arial"/>
                <w:sz w:val="24"/>
                <w:szCs w:val="24"/>
              </w:rPr>
              <w:t>городского округа Клин</w:t>
            </w:r>
          </w:p>
        </w:tc>
      </w:tr>
      <w:tr w:rsidR="00E51BA3" w:rsidRPr="00970DB1" w:rsidTr="00E51BA3">
        <w:tc>
          <w:tcPr>
            <w:tcW w:w="1070" w:type="pct"/>
            <w:vMerge w:val="restart"/>
            <w:tcBorders>
              <w:top w:val="single" w:sz="4" w:space="0" w:color="auto"/>
              <w:left w:val="single" w:sz="4" w:space="0" w:color="auto"/>
              <w:right w:val="single" w:sz="4" w:space="0" w:color="auto"/>
            </w:tcBorders>
            <w:hideMark/>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Расходы (тыс. рублей)</w:t>
            </w:r>
          </w:p>
        </w:tc>
      </w:tr>
      <w:tr w:rsidR="00E51BA3" w:rsidRPr="00970DB1" w:rsidTr="00E51BA3">
        <w:tc>
          <w:tcPr>
            <w:tcW w:w="1070" w:type="pct"/>
            <w:vMerge/>
            <w:tcBorders>
              <w:left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r w:rsidRPr="00970DB1">
              <w:rPr>
                <w:rFonts w:ascii="Arial" w:hAnsi="Arial" w:cs="Arial"/>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r w:rsidRPr="00970DB1">
              <w:rPr>
                <w:rFonts w:ascii="Arial" w:hAnsi="Arial" w:cs="Arial"/>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r w:rsidRPr="00970DB1">
              <w:rPr>
                <w:rFonts w:ascii="Arial" w:hAnsi="Arial" w:cs="Arial"/>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r w:rsidRPr="00970DB1">
              <w:rPr>
                <w:rFonts w:ascii="Arial" w:hAnsi="Arial" w:cs="Arial"/>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r w:rsidRPr="00970DB1">
              <w:rPr>
                <w:rFonts w:ascii="Arial" w:hAnsi="Arial" w:cs="Arial"/>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r w:rsidRPr="00970DB1">
              <w:rPr>
                <w:rFonts w:ascii="Arial" w:hAnsi="Arial" w:cs="Arial"/>
                <w:sz w:val="24"/>
                <w:szCs w:val="24"/>
              </w:rPr>
              <w:t>Итого</w:t>
            </w:r>
          </w:p>
        </w:tc>
      </w:tr>
      <w:tr w:rsidR="00E51BA3" w:rsidRPr="00970DB1" w:rsidTr="00E51BA3">
        <w:tc>
          <w:tcPr>
            <w:tcW w:w="1070" w:type="pct"/>
            <w:vMerge/>
            <w:tcBorders>
              <w:left w:val="single" w:sz="4" w:space="0" w:color="auto"/>
              <w:right w:val="single" w:sz="4" w:space="0" w:color="auto"/>
            </w:tcBorders>
            <w:hideMark/>
          </w:tcPr>
          <w:p w:rsidR="00E51BA3" w:rsidRPr="00970DB1" w:rsidRDefault="00E51BA3" w:rsidP="00E44F05">
            <w:pPr>
              <w:widowControl w:val="0"/>
              <w:autoSpaceDE w:val="0"/>
              <w:autoSpaceDN w:val="0"/>
              <w:jc w:val="center"/>
              <w:rPr>
                <w:rFonts w:ascii="Arial" w:hAnsi="Arial" w:cs="Arial"/>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 xml:space="preserve">Администрация </w:t>
            </w:r>
            <w:r w:rsidR="00034F0C" w:rsidRPr="00970DB1">
              <w:rPr>
                <w:rFonts w:ascii="Arial" w:hAnsi="Arial" w:cs="Arial"/>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Всего:</w:t>
            </w:r>
          </w:p>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E51BA3" w:rsidRPr="00970DB1" w:rsidRDefault="00DA2986" w:rsidP="00E44F05">
            <w:pPr>
              <w:widowControl w:val="0"/>
              <w:autoSpaceDE w:val="0"/>
              <w:autoSpaceDN w:val="0"/>
              <w:jc w:val="center"/>
              <w:rPr>
                <w:rFonts w:ascii="Arial" w:hAnsi="Arial" w:cs="Arial"/>
                <w:sz w:val="24"/>
                <w:szCs w:val="24"/>
              </w:rPr>
            </w:pPr>
            <w:r w:rsidRPr="00970DB1">
              <w:rPr>
                <w:rFonts w:ascii="Arial" w:hAnsi="Arial" w:cs="Arial"/>
                <w:sz w:val="24"/>
                <w:szCs w:val="24"/>
              </w:rPr>
              <w:t>98</w:t>
            </w:r>
            <w:r w:rsidR="00E51BA3" w:rsidRPr="00970DB1">
              <w:rPr>
                <w:rFonts w:ascii="Arial" w:hAnsi="Arial" w:cs="Arial"/>
                <w:sz w:val="24"/>
                <w:szCs w:val="24"/>
              </w:rPr>
              <w:t>0</w:t>
            </w:r>
            <w:r w:rsidRPr="00970DB1">
              <w:rPr>
                <w:rFonts w:ascii="Arial" w:hAnsi="Arial" w:cs="Arial"/>
                <w:sz w:val="24"/>
                <w:szCs w:val="24"/>
              </w:rPr>
              <w:t>,7</w:t>
            </w:r>
          </w:p>
        </w:tc>
        <w:tc>
          <w:tcPr>
            <w:tcW w:w="474" w:type="pct"/>
            <w:tcBorders>
              <w:top w:val="single" w:sz="4" w:space="0" w:color="auto"/>
              <w:left w:val="single" w:sz="4" w:space="0" w:color="auto"/>
              <w:bottom w:val="single" w:sz="4" w:space="0" w:color="auto"/>
              <w:right w:val="single" w:sz="4" w:space="0" w:color="auto"/>
            </w:tcBorders>
          </w:tcPr>
          <w:p w:rsidR="00E51BA3" w:rsidRPr="00970DB1" w:rsidRDefault="00DA2986" w:rsidP="00E44F05">
            <w:pPr>
              <w:widowControl w:val="0"/>
              <w:autoSpaceDE w:val="0"/>
              <w:autoSpaceDN w:val="0"/>
              <w:jc w:val="center"/>
              <w:rPr>
                <w:rFonts w:ascii="Arial" w:hAnsi="Arial" w:cs="Arial"/>
                <w:sz w:val="24"/>
                <w:szCs w:val="24"/>
              </w:rPr>
            </w:pPr>
            <w:r w:rsidRPr="00970DB1">
              <w:rPr>
                <w:rFonts w:ascii="Arial" w:hAnsi="Arial" w:cs="Arial"/>
                <w:sz w:val="24"/>
                <w:szCs w:val="24"/>
              </w:rPr>
              <w:t>981,0</w:t>
            </w:r>
          </w:p>
        </w:tc>
        <w:tc>
          <w:tcPr>
            <w:tcW w:w="414" w:type="pct"/>
            <w:tcBorders>
              <w:top w:val="single" w:sz="4" w:space="0" w:color="auto"/>
              <w:left w:val="single" w:sz="4" w:space="0" w:color="auto"/>
              <w:bottom w:val="single" w:sz="4" w:space="0" w:color="auto"/>
              <w:right w:val="single" w:sz="4" w:space="0" w:color="auto"/>
            </w:tcBorders>
          </w:tcPr>
          <w:p w:rsidR="00E51BA3" w:rsidRPr="00970DB1" w:rsidRDefault="00DA2986" w:rsidP="00E44F05">
            <w:pPr>
              <w:widowControl w:val="0"/>
              <w:autoSpaceDE w:val="0"/>
              <w:autoSpaceDN w:val="0"/>
              <w:jc w:val="center"/>
              <w:rPr>
                <w:rFonts w:ascii="Arial" w:hAnsi="Arial" w:cs="Arial"/>
                <w:sz w:val="24"/>
                <w:szCs w:val="24"/>
              </w:rPr>
            </w:pPr>
            <w:r w:rsidRPr="00970DB1">
              <w:rPr>
                <w:rFonts w:ascii="Arial" w:hAnsi="Arial" w:cs="Arial"/>
                <w:sz w:val="24"/>
                <w:szCs w:val="24"/>
              </w:rPr>
              <w:t>981,0</w:t>
            </w:r>
          </w:p>
        </w:tc>
        <w:tc>
          <w:tcPr>
            <w:tcW w:w="416" w:type="pct"/>
            <w:tcBorders>
              <w:top w:val="single" w:sz="4" w:space="0" w:color="auto"/>
              <w:left w:val="single" w:sz="4" w:space="0" w:color="auto"/>
              <w:bottom w:val="single" w:sz="4" w:space="0" w:color="auto"/>
              <w:right w:val="single" w:sz="4" w:space="0" w:color="auto"/>
            </w:tcBorders>
          </w:tcPr>
          <w:p w:rsidR="00E51BA3" w:rsidRPr="00970DB1" w:rsidRDefault="00DA2986" w:rsidP="00E44F05">
            <w:pPr>
              <w:widowControl w:val="0"/>
              <w:autoSpaceDE w:val="0"/>
              <w:autoSpaceDN w:val="0"/>
              <w:jc w:val="center"/>
              <w:rPr>
                <w:rFonts w:ascii="Arial" w:hAnsi="Arial" w:cs="Arial"/>
                <w:sz w:val="24"/>
                <w:szCs w:val="24"/>
              </w:rPr>
            </w:pPr>
            <w:r w:rsidRPr="00970DB1">
              <w:rPr>
                <w:rFonts w:ascii="Arial" w:hAnsi="Arial" w:cs="Arial"/>
                <w:sz w:val="24"/>
                <w:szCs w:val="24"/>
              </w:rPr>
              <w:t>981,0</w:t>
            </w:r>
          </w:p>
        </w:tc>
        <w:tc>
          <w:tcPr>
            <w:tcW w:w="474" w:type="pct"/>
            <w:tcBorders>
              <w:top w:val="single" w:sz="4" w:space="0" w:color="auto"/>
              <w:left w:val="single" w:sz="4" w:space="0" w:color="auto"/>
              <w:bottom w:val="single" w:sz="4" w:space="0" w:color="auto"/>
              <w:right w:val="single" w:sz="4" w:space="0" w:color="auto"/>
            </w:tcBorders>
          </w:tcPr>
          <w:p w:rsidR="00E51BA3" w:rsidRPr="00970DB1" w:rsidRDefault="00DA2986"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E51BA3" w:rsidRPr="00970DB1" w:rsidRDefault="00DA2986" w:rsidP="00E44F05">
            <w:pPr>
              <w:widowControl w:val="0"/>
              <w:autoSpaceDE w:val="0"/>
              <w:autoSpaceDN w:val="0"/>
              <w:jc w:val="center"/>
              <w:rPr>
                <w:rFonts w:ascii="Arial" w:hAnsi="Arial" w:cs="Arial"/>
                <w:sz w:val="24"/>
                <w:szCs w:val="24"/>
              </w:rPr>
            </w:pPr>
            <w:r w:rsidRPr="00970DB1">
              <w:rPr>
                <w:rFonts w:ascii="Arial" w:hAnsi="Arial" w:cs="Arial"/>
                <w:sz w:val="24"/>
                <w:szCs w:val="24"/>
              </w:rPr>
              <w:t>3923,7</w:t>
            </w:r>
          </w:p>
        </w:tc>
      </w:tr>
      <w:tr w:rsidR="00DA2986" w:rsidRPr="00970DB1" w:rsidTr="00E51BA3">
        <w:tc>
          <w:tcPr>
            <w:tcW w:w="1070" w:type="pct"/>
            <w:vMerge/>
            <w:tcBorders>
              <w:left w:val="single" w:sz="4" w:space="0" w:color="auto"/>
              <w:right w:val="single" w:sz="4" w:space="0" w:color="auto"/>
            </w:tcBorders>
            <w:hideMark/>
          </w:tcPr>
          <w:p w:rsidR="00DA2986" w:rsidRPr="00970DB1" w:rsidRDefault="00DA2986"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DA2986" w:rsidRPr="00970DB1" w:rsidRDefault="00DA2986"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DA2986" w:rsidRPr="00970DB1" w:rsidRDefault="00DA2986"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DA2986" w:rsidRPr="00970DB1" w:rsidRDefault="00DA2986" w:rsidP="00E44F05">
            <w:pPr>
              <w:widowControl w:val="0"/>
              <w:autoSpaceDE w:val="0"/>
              <w:autoSpaceDN w:val="0"/>
              <w:jc w:val="center"/>
              <w:rPr>
                <w:rFonts w:ascii="Arial" w:hAnsi="Arial" w:cs="Arial"/>
                <w:sz w:val="24"/>
                <w:szCs w:val="24"/>
              </w:rPr>
            </w:pPr>
            <w:r w:rsidRPr="00970DB1">
              <w:rPr>
                <w:rFonts w:ascii="Arial" w:hAnsi="Arial" w:cs="Arial"/>
                <w:sz w:val="24"/>
                <w:szCs w:val="24"/>
              </w:rPr>
              <w:t>980,7</w:t>
            </w:r>
          </w:p>
        </w:tc>
        <w:tc>
          <w:tcPr>
            <w:tcW w:w="474" w:type="pct"/>
            <w:tcBorders>
              <w:top w:val="single" w:sz="4" w:space="0" w:color="auto"/>
              <w:left w:val="single" w:sz="4" w:space="0" w:color="auto"/>
              <w:bottom w:val="single" w:sz="4" w:space="0" w:color="auto"/>
              <w:right w:val="single" w:sz="4" w:space="0" w:color="auto"/>
            </w:tcBorders>
          </w:tcPr>
          <w:p w:rsidR="00DA2986" w:rsidRPr="00970DB1" w:rsidRDefault="00DA2986" w:rsidP="00E44F05">
            <w:pPr>
              <w:jc w:val="center"/>
              <w:rPr>
                <w:rFonts w:ascii="Arial" w:hAnsi="Arial" w:cs="Arial"/>
                <w:sz w:val="24"/>
                <w:szCs w:val="24"/>
              </w:rPr>
            </w:pPr>
            <w:r w:rsidRPr="00970DB1">
              <w:rPr>
                <w:rFonts w:ascii="Arial" w:hAnsi="Arial" w:cs="Arial"/>
                <w:sz w:val="24"/>
                <w:szCs w:val="24"/>
              </w:rPr>
              <w:t>981,0</w:t>
            </w:r>
          </w:p>
        </w:tc>
        <w:tc>
          <w:tcPr>
            <w:tcW w:w="414" w:type="pct"/>
            <w:tcBorders>
              <w:top w:val="single" w:sz="4" w:space="0" w:color="auto"/>
              <w:left w:val="single" w:sz="4" w:space="0" w:color="auto"/>
              <w:bottom w:val="single" w:sz="4" w:space="0" w:color="auto"/>
              <w:right w:val="single" w:sz="4" w:space="0" w:color="auto"/>
            </w:tcBorders>
          </w:tcPr>
          <w:p w:rsidR="00DA2986" w:rsidRPr="00970DB1" w:rsidRDefault="00DA2986" w:rsidP="00E44F05">
            <w:pPr>
              <w:jc w:val="center"/>
              <w:rPr>
                <w:rFonts w:ascii="Arial" w:hAnsi="Arial" w:cs="Arial"/>
                <w:sz w:val="24"/>
                <w:szCs w:val="24"/>
              </w:rPr>
            </w:pPr>
            <w:r w:rsidRPr="00970DB1">
              <w:rPr>
                <w:rFonts w:ascii="Arial" w:hAnsi="Arial" w:cs="Arial"/>
                <w:sz w:val="24"/>
                <w:szCs w:val="24"/>
              </w:rPr>
              <w:t>981,0</w:t>
            </w:r>
          </w:p>
        </w:tc>
        <w:tc>
          <w:tcPr>
            <w:tcW w:w="416" w:type="pct"/>
            <w:tcBorders>
              <w:top w:val="single" w:sz="4" w:space="0" w:color="auto"/>
              <w:left w:val="single" w:sz="4" w:space="0" w:color="auto"/>
              <w:bottom w:val="single" w:sz="4" w:space="0" w:color="auto"/>
              <w:right w:val="single" w:sz="4" w:space="0" w:color="auto"/>
            </w:tcBorders>
          </w:tcPr>
          <w:p w:rsidR="00DA2986" w:rsidRPr="00970DB1" w:rsidRDefault="00DA2986" w:rsidP="00E44F05">
            <w:pPr>
              <w:jc w:val="center"/>
              <w:rPr>
                <w:rFonts w:ascii="Arial" w:hAnsi="Arial" w:cs="Arial"/>
                <w:sz w:val="24"/>
                <w:szCs w:val="24"/>
              </w:rPr>
            </w:pPr>
            <w:r w:rsidRPr="00970DB1">
              <w:rPr>
                <w:rFonts w:ascii="Arial" w:hAnsi="Arial" w:cs="Arial"/>
                <w:sz w:val="24"/>
                <w:szCs w:val="24"/>
              </w:rPr>
              <w:t>981,0</w:t>
            </w:r>
          </w:p>
        </w:tc>
        <w:tc>
          <w:tcPr>
            <w:tcW w:w="474" w:type="pct"/>
            <w:tcBorders>
              <w:top w:val="single" w:sz="4" w:space="0" w:color="auto"/>
              <w:left w:val="single" w:sz="4" w:space="0" w:color="auto"/>
              <w:bottom w:val="single" w:sz="4" w:space="0" w:color="auto"/>
              <w:right w:val="single" w:sz="4" w:space="0" w:color="auto"/>
            </w:tcBorders>
          </w:tcPr>
          <w:p w:rsidR="00DA2986" w:rsidRPr="00970DB1" w:rsidRDefault="00DA2986" w:rsidP="00E44F05">
            <w:pPr>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DA2986" w:rsidRPr="00970DB1" w:rsidRDefault="00DA2986" w:rsidP="00E44F05">
            <w:pPr>
              <w:jc w:val="center"/>
              <w:rPr>
                <w:rFonts w:ascii="Arial" w:hAnsi="Arial" w:cs="Arial"/>
                <w:sz w:val="24"/>
                <w:szCs w:val="24"/>
              </w:rPr>
            </w:pPr>
            <w:r w:rsidRPr="00970DB1">
              <w:rPr>
                <w:rFonts w:ascii="Arial" w:hAnsi="Arial" w:cs="Arial"/>
                <w:sz w:val="24"/>
                <w:szCs w:val="24"/>
              </w:rPr>
              <w:t>3923,7</w:t>
            </w:r>
          </w:p>
        </w:tc>
      </w:tr>
      <w:tr w:rsidR="00E51BA3" w:rsidRPr="00970DB1" w:rsidTr="00E51BA3">
        <w:tc>
          <w:tcPr>
            <w:tcW w:w="1070" w:type="pct"/>
            <w:vMerge/>
            <w:tcBorders>
              <w:left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E51BA3" w:rsidRPr="00970DB1" w:rsidTr="00E51BA3">
        <w:tc>
          <w:tcPr>
            <w:tcW w:w="1070" w:type="pct"/>
            <w:vMerge/>
            <w:tcBorders>
              <w:left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E51BA3" w:rsidRPr="00970DB1" w:rsidTr="00E51BA3">
        <w:trPr>
          <w:trHeight w:val="1150"/>
        </w:trPr>
        <w:tc>
          <w:tcPr>
            <w:tcW w:w="1070" w:type="pct"/>
            <w:vMerge/>
            <w:tcBorders>
              <w:left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668" w:type="pct"/>
            <w:tcBorders>
              <w:top w:val="single" w:sz="4" w:space="0" w:color="auto"/>
              <w:left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городского поселения</w:t>
            </w:r>
          </w:p>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Клин</w:t>
            </w:r>
          </w:p>
        </w:tc>
        <w:tc>
          <w:tcPr>
            <w:tcW w:w="415" w:type="pct"/>
            <w:tcBorders>
              <w:top w:val="single" w:sz="4" w:space="0" w:color="auto"/>
              <w:left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E51BA3" w:rsidRPr="00970DB1" w:rsidTr="00E51BA3">
        <w:tc>
          <w:tcPr>
            <w:tcW w:w="1070" w:type="pct"/>
            <w:vMerge/>
            <w:tcBorders>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E51BA3" w:rsidRPr="00970DB1" w:rsidRDefault="00E51BA3"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bl>
    <w:p w:rsidR="00E51BA3" w:rsidRPr="00970DB1" w:rsidRDefault="00E51BA3" w:rsidP="00E44F05">
      <w:pPr>
        <w:pStyle w:val="ConsPlusNormal"/>
        <w:jc w:val="both"/>
        <w:rPr>
          <w:sz w:val="24"/>
          <w:szCs w:val="24"/>
        </w:rPr>
      </w:pPr>
    </w:p>
    <w:p w:rsidR="00E51BA3" w:rsidRPr="00970DB1" w:rsidRDefault="00E51BA3" w:rsidP="00E44F05">
      <w:pPr>
        <w:pStyle w:val="ConsPlusNormal"/>
        <w:jc w:val="both"/>
        <w:rPr>
          <w:sz w:val="24"/>
          <w:szCs w:val="24"/>
        </w:rPr>
      </w:pPr>
    </w:p>
    <w:p w:rsidR="009B7DDD" w:rsidRPr="00970DB1" w:rsidRDefault="009B7DDD" w:rsidP="00E44F05">
      <w:pPr>
        <w:pStyle w:val="ConsPlusNormal"/>
        <w:jc w:val="both"/>
        <w:rPr>
          <w:sz w:val="24"/>
          <w:szCs w:val="24"/>
        </w:rPr>
        <w:sectPr w:rsidR="009B7DDD" w:rsidRPr="00970DB1" w:rsidSect="00C7359C">
          <w:pgSz w:w="16838" w:h="11906" w:orient="landscape"/>
          <w:pgMar w:top="357" w:right="851" w:bottom="1134" w:left="1418" w:header="720" w:footer="720" w:gutter="0"/>
          <w:cols w:space="720"/>
          <w:docGrid w:linePitch="272"/>
        </w:sectPr>
      </w:pPr>
    </w:p>
    <w:p w:rsidR="00057A2D" w:rsidRPr="00970DB1" w:rsidRDefault="00057A2D" w:rsidP="00057A2D">
      <w:pPr>
        <w:pStyle w:val="ConsPlusNormal"/>
        <w:ind w:right="-144"/>
        <w:jc w:val="center"/>
        <w:rPr>
          <w:b/>
          <w:sz w:val="24"/>
          <w:szCs w:val="24"/>
        </w:rPr>
      </w:pPr>
    </w:p>
    <w:p w:rsidR="00057A2D" w:rsidRPr="00970DB1" w:rsidRDefault="00057A2D" w:rsidP="00057A2D">
      <w:pPr>
        <w:pStyle w:val="ConsPlusNormal"/>
        <w:ind w:right="-144"/>
        <w:jc w:val="center"/>
        <w:rPr>
          <w:b/>
          <w:sz w:val="24"/>
          <w:szCs w:val="24"/>
        </w:rPr>
      </w:pPr>
    </w:p>
    <w:p w:rsidR="009B7DDD" w:rsidRPr="00970DB1" w:rsidRDefault="00CD6D91" w:rsidP="00057A2D">
      <w:pPr>
        <w:pStyle w:val="ConsPlusNormal"/>
        <w:ind w:right="-144"/>
        <w:jc w:val="center"/>
        <w:rPr>
          <w:b/>
          <w:sz w:val="24"/>
          <w:szCs w:val="24"/>
        </w:rPr>
      </w:pPr>
      <w:r w:rsidRPr="00970DB1">
        <w:rPr>
          <w:b/>
          <w:sz w:val="24"/>
          <w:szCs w:val="24"/>
        </w:rPr>
        <w:t>Характеристика проблем, решаемых посредством мероприятий Подпрограммы 7</w:t>
      </w:r>
    </w:p>
    <w:p w:rsidR="00CD6D91" w:rsidRPr="00970DB1" w:rsidRDefault="00CD6D91" w:rsidP="00E44F05">
      <w:pPr>
        <w:pStyle w:val="ConsPlusNormal"/>
        <w:jc w:val="both"/>
        <w:rPr>
          <w:sz w:val="24"/>
          <w:szCs w:val="24"/>
        </w:rPr>
      </w:pPr>
    </w:p>
    <w:p w:rsidR="00057A2D" w:rsidRPr="00970DB1" w:rsidRDefault="00057A2D" w:rsidP="00E44F05">
      <w:pPr>
        <w:pStyle w:val="ConsPlusNormal"/>
        <w:jc w:val="both"/>
        <w:rPr>
          <w:sz w:val="24"/>
          <w:szCs w:val="24"/>
        </w:rPr>
      </w:pPr>
    </w:p>
    <w:p w:rsidR="00CD6D91" w:rsidRPr="00970DB1" w:rsidRDefault="00CD6D91" w:rsidP="00E44F05">
      <w:pPr>
        <w:pStyle w:val="ConsPlusNormal"/>
        <w:ind w:firstLine="540"/>
        <w:jc w:val="both"/>
        <w:rPr>
          <w:sz w:val="24"/>
          <w:szCs w:val="24"/>
        </w:rPr>
      </w:pPr>
      <w:r w:rsidRPr="00970DB1">
        <w:rPr>
          <w:sz w:val="24"/>
          <w:szCs w:val="24"/>
        </w:rPr>
        <w:t>Федеральными законами от 12.01.1995 N 5-ФЗ "О ветеранах", от 24.11.1995 N 181-ФЗ "О социальной защите инвалидов в Российской Федерации", от 08.12.2010 N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N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w:t>
      </w:r>
    </w:p>
    <w:p w:rsidR="00CD6D91" w:rsidRPr="00970DB1" w:rsidRDefault="00CD6D91" w:rsidP="00E44F05">
      <w:pPr>
        <w:pStyle w:val="ConsPlusNormal"/>
        <w:ind w:firstLine="540"/>
        <w:jc w:val="both"/>
        <w:rPr>
          <w:sz w:val="24"/>
          <w:szCs w:val="24"/>
        </w:rPr>
      </w:pPr>
      <w:r w:rsidRPr="00970DB1">
        <w:rPr>
          <w:sz w:val="24"/>
          <w:szCs w:val="24"/>
        </w:rPr>
        <w:t>В рамках Подпрограммы 7 государственная поддержка по обеспечению жилыми помещениями за счет средств федерального бюджета будет оказана следующим категориям граждан:</w:t>
      </w:r>
    </w:p>
    <w:p w:rsidR="00CD6D91" w:rsidRPr="00970DB1" w:rsidRDefault="00CD6D91" w:rsidP="00E44F05">
      <w:pPr>
        <w:pStyle w:val="ConsPlusNormal"/>
        <w:ind w:firstLine="540"/>
        <w:jc w:val="both"/>
        <w:rPr>
          <w:sz w:val="24"/>
          <w:szCs w:val="24"/>
        </w:rPr>
      </w:pPr>
      <w:r w:rsidRPr="00970DB1">
        <w:rPr>
          <w:sz w:val="24"/>
          <w:szCs w:val="24"/>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 N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N 125/2006-ОЗ), на основании Федерального закона от 12.01.1995 N 5-ФЗ "О ветеранах", Федерального закона от 24.11.1995 N 181-ФЗ "О социальной защите инвалидов в Российской Федерации", Указа Президента Российской Федерации от 07.05.2008 N 714 "Об обеспечении жильем ветеранов Великой Отечественной войны 1941-1945 годов" (далее - Федеральные законы);</w:t>
      </w:r>
    </w:p>
    <w:p w:rsidR="00CD6D91" w:rsidRPr="00970DB1" w:rsidRDefault="00CD6D91" w:rsidP="00E44F05">
      <w:pPr>
        <w:pStyle w:val="ConsPlusNormal"/>
        <w:ind w:firstLine="540"/>
        <w:jc w:val="both"/>
        <w:rPr>
          <w:sz w:val="24"/>
          <w:szCs w:val="24"/>
        </w:rPr>
      </w:pPr>
      <w:r w:rsidRPr="00970DB1">
        <w:rPr>
          <w:sz w:val="24"/>
          <w:szCs w:val="24"/>
        </w:rPr>
        <w:t xml:space="preserve">гражданам, уволенным с военной службы, и приравненным к ним лицам в соответствии с Законом </w:t>
      </w:r>
    </w:p>
    <w:p w:rsidR="00CD6D91" w:rsidRPr="00970DB1" w:rsidRDefault="00CD6D91" w:rsidP="00E44F05">
      <w:pPr>
        <w:pStyle w:val="ConsPlusNormal"/>
        <w:ind w:firstLine="540"/>
        <w:jc w:val="both"/>
        <w:rPr>
          <w:sz w:val="24"/>
          <w:szCs w:val="24"/>
        </w:rPr>
      </w:pPr>
      <w:r w:rsidRPr="00970DB1">
        <w:rPr>
          <w:sz w:val="24"/>
          <w:szCs w:val="24"/>
        </w:rPr>
        <w:t>Московской области N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N 34/2011-ОЗ), на основании Федерального закона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CD6D91" w:rsidRPr="00970DB1" w:rsidRDefault="00CD6D91" w:rsidP="00E44F05">
      <w:pPr>
        <w:pStyle w:val="ConsPlusNormal"/>
        <w:ind w:firstLine="540"/>
        <w:jc w:val="both"/>
        <w:rPr>
          <w:sz w:val="24"/>
          <w:szCs w:val="24"/>
        </w:rPr>
      </w:pPr>
      <w:r w:rsidRPr="00970DB1">
        <w:rPr>
          <w:sz w:val="24"/>
          <w:szCs w:val="24"/>
        </w:rPr>
        <w:t xml:space="preserve">Мероприятия по предоставлению мер государственной поддержки гражданам по обеспечению жилыми помещениями осуществляются органами местного самоуправления городского округа Клин, уполномоченными на реализацию государственных полномочий по обеспечению граждан жилыми помещениями в соответствии с </w:t>
      </w:r>
      <w:hyperlink r:id="rId12" w:history="1">
        <w:r w:rsidRPr="00970DB1">
          <w:rPr>
            <w:sz w:val="24"/>
            <w:szCs w:val="24"/>
          </w:rPr>
          <w:t>Законом</w:t>
        </w:r>
      </w:hyperlink>
      <w:r w:rsidRPr="00970DB1">
        <w:rPr>
          <w:sz w:val="24"/>
          <w:szCs w:val="24"/>
        </w:rPr>
        <w:t xml:space="preserve"> N 125/2006-ОЗ и </w:t>
      </w:r>
      <w:hyperlink r:id="rId13" w:history="1">
        <w:r w:rsidRPr="00970DB1">
          <w:rPr>
            <w:sz w:val="24"/>
            <w:szCs w:val="24"/>
          </w:rPr>
          <w:t>Законом</w:t>
        </w:r>
      </w:hyperlink>
      <w:r w:rsidRPr="00970DB1">
        <w:rPr>
          <w:sz w:val="24"/>
          <w:szCs w:val="24"/>
        </w:rPr>
        <w:t xml:space="preserve"> N 34/2011-ОЗ, за счет средств федерального бюджета.</w:t>
      </w:r>
    </w:p>
    <w:p w:rsidR="00CD6D91" w:rsidRPr="00970DB1" w:rsidRDefault="00CD6D91" w:rsidP="00E44F05">
      <w:pPr>
        <w:pStyle w:val="ConsPlusNormal"/>
        <w:ind w:firstLine="540"/>
        <w:jc w:val="both"/>
        <w:rPr>
          <w:sz w:val="24"/>
          <w:szCs w:val="24"/>
        </w:rPr>
      </w:pPr>
      <w:r w:rsidRPr="00970DB1">
        <w:rPr>
          <w:sz w:val="24"/>
          <w:szCs w:val="24"/>
        </w:rPr>
        <w:t>Порядок предоставления мер социальной поддержки и порядок оформления, выдачи и погашения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N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CD6D91" w:rsidRPr="00970DB1" w:rsidRDefault="00CD6D91" w:rsidP="00E44F05">
      <w:pPr>
        <w:pStyle w:val="ConsPlusNormal"/>
        <w:ind w:firstLine="540"/>
        <w:jc w:val="both"/>
        <w:rPr>
          <w:sz w:val="24"/>
          <w:szCs w:val="24"/>
        </w:rPr>
      </w:pPr>
      <w:r w:rsidRPr="00970DB1">
        <w:rPr>
          <w:sz w:val="24"/>
          <w:szCs w:val="24"/>
        </w:rPr>
        <w:t>Порядок предоставления гражданам, уволенным с военной службы, и прирав</w:t>
      </w:r>
      <w:r w:rsidRPr="00970DB1">
        <w:rPr>
          <w:sz w:val="24"/>
          <w:szCs w:val="24"/>
        </w:rPr>
        <w:lastRenderedPageBreak/>
        <w:t>ненным к ним лицам и членам их семей жилых помещений установлен постановлением Правительства Московской области от 08.06.2011 N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членам их семей жилых помещений".</w:t>
      </w:r>
    </w:p>
    <w:p w:rsidR="00CD6D91" w:rsidRPr="00970DB1" w:rsidRDefault="00CD6D91" w:rsidP="00E44F05">
      <w:pPr>
        <w:pStyle w:val="ConsPlusNormal"/>
        <w:ind w:firstLine="540"/>
        <w:jc w:val="both"/>
        <w:rPr>
          <w:sz w:val="24"/>
          <w:szCs w:val="24"/>
        </w:rPr>
      </w:pPr>
      <w:r w:rsidRPr="00970DB1">
        <w:rPr>
          <w:sz w:val="24"/>
          <w:szCs w:val="24"/>
        </w:rPr>
        <w:t>Показатели эффективности реализации Подпрограммы 7 подлежат уточнению в соответствии с объемом бюджетных ассигнований федерального бюджета.</w:t>
      </w:r>
    </w:p>
    <w:p w:rsidR="00CD6D91" w:rsidRPr="00970DB1" w:rsidRDefault="00CD6D91" w:rsidP="00E44F05">
      <w:pPr>
        <w:pStyle w:val="ConsPlusNormal"/>
        <w:ind w:firstLine="540"/>
        <w:jc w:val="both"/>
        <w:rPr>
          <w:sz w:val="24"/>
          <w:szCs w:val="24"/>
        </w:rPr>
      </w:pPr>
      <w:r w:rsidRPr="00970DB1">
        <w:rPr>
          <w:sz w:val="24"/>
          <w:szCs w:val="24"/>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rsidR="00CD6D91" w:rsidRPr="00970DB1" w:rsidRDefault="00CD6D91" w:rsidP="00E44F05">
      <w:pPr>
        <w:pStyle w:val="ConsPlusNormal"/>
        <w:ind w:firstLine="540"/>
        <w:jc w:val="both"/>
        <w:rPr>
          <w:sz w:val="24"/>
          <w:szCs w:val="24"/>
        </w:rPr>
      </w:pPr>
      <w:r w:rsidRPr="00970DB1">
        <w:rPr>
          <w:sz w:val="24"/>
          <w:szCs w:val="24"/>
        </w:rPr>
        <w:t>Государственный заказчик Подпрограммы 7 заключает с Администрацией городского округа Клин соглашение о взаимодействии.</w:t>
      </w:r>
    </w:p>
    <w:p w:rsidR="00CD6D91" w:rsidRPr="00970DB1" w:rsidRDefault="00CD6D91" w:rsidP="00E44F05">
      <w:pPr>
        <w:pStyle w:val="ConsPlusNormal"/>
        <w:ind w:firstLine="540"/>
        <w:jc w:val="both"/>
        <w:rPr>
          <w:sz w:val="24"/>
          <w:szCs w:val="24"/>
        </w:rPr>
      </w:pPr>
      <w:r w:rsidRPr="00970DB1">
        <w:rPr>
          <w:sz w:val="24"/>
          <w:szCs w:val="24"/>
        </w:rPr>
        <w:t>Соглашение должно содержать следующие положения:</w:t>
      </w:r>
    </w:p>
    <w:p w:rsidR="00CD6D91" w:rsidRPr="00970DB1" w:rsidRDefault="00CD6D91" w:rsidP="00E44F05">
      <w:pPr>
        <w:pStyle w:val="ConsPlusNormal"/>
        <w:ind w:firstLine="540"/>
        <w:jc w:val="both"/>
        <w:rPr>
          <w:sz w:val="24"/>
          <w:szCs w:val="24"/>
        </w:rPr>
      </w:pPr>
      <w:r w:rsidRPr="00970DB1">
        <w:rPr>
          <w:sz w:val="24"/>
          <w:szCs w:val="24"/>
        </w:rPr>
        <w:t>о размере субвенций, сроках и условиях ее предоставления и расходования;</w:t>
      </w:r>
    </w:p>
    <w:p w:rsidR="00CD6D91" w:rsidRPr="00970DB1" w:rsidRDefault="00CD6D91" w:rsidP="00E44F05">
      <w:pPr>
        <w:pStyle w:val="ConsPlusNormal"/>
        <w:ind w:firstLine="540"/>
        <w:jc w:val="both"/>
        <w:rPr>
          <w:sz w:val="24"/>
          <w:szCs w:val="24"/>
        </w:rPr>
      </w:pPr>
      <w:r w:rsidRPr="00970DB1">
        <w:rPr>
          <w:sz w:val="24"/>
          <w:szCs w:val="24"/>
        </w:rPr>
        <w:t>о значениях показателей результативности предоставления субвенций;</w:t>
      </w:r>
    </w:p>
    <w:p w:rsidR="00CD6D91" w:rsidRPr="00970DB1" w:rsidRDefault="00CD6D91" w:rsidP="00E44F05">
      <w:pPr>
        <w:pStyle w:val="ConsPlusNormal"/>
        <w:ind w:firstLine="540"/>
        <w:jc w:val="both"/>
        <w:rPr>
          <w:sz w:val="24"/>
          <w:szCs w:val="24"/>
        </w:rPr>
      </w:pPr>
      <w:r w:rsidRPr="00970DB1">
        <w:rPr>
          <w:sz w:val="24"/>
          <w:szCs w:val="24"/>
        </w:rPr>
        <w:t>о порядке осуществления контроля за соблюдением муниципальным образованием условий, установленных при предоставлении субвенций;</w:t>
      </w:r>
    </w:p>
    <w:p w:rsidR="00CD6D91" w:rsidRPr="00970DB1" w:rsidRDefault="00CD6D91" w:rsidP="00E44F05">
      <w:pPr>
        <w:pStyle w:val="ConsPlusNormal"/>
        <w:ind w:firstLine="540"/>
        <w:jc w:val="both"/>
        <w:rPr>
          <w:sz w:val="24"/>
          <w:szCs w:val="24"/>
        </w:rPr>
      </w:pPr>
      <w:r w:rsidRPr="00970DB1">
        <w:rPr>
          <w:sz w:val="24"/>
          <w:szCs w:val="24"/>
        </w:rPr>
        <w:t>о последствиях недостижения муниципальным образованием установленных значений показателей результативности предоставления субвенций;</w:t>
      </w:r>
    </w:p>
    <w:p w:rsidR="00CD6D91" w:rsidRPr="00970DB1" w:rsidRDefault="00CD6D91" w:rsidP="00E44F05">
      <w:pPr>
        <w:pStyle w:val="ConsPlusNormal"/>
        <w:ind w:firstLine="540"/>
        <w:jc w:val="both"/>
        <w:rPr>
          <w:sz w:val="24"/>
          <w:szCs w:val="24"/>
        </w:rPr>
      </w:pPr>
      <w:r w:rsidRPr="00970DB1">
        <w:rPr>
          <w:sz w:val="24"/>
          <w:szCs w:val="24"/>
        </w:rPr>
        <w:t>об ответственности за нарушения условий, определенных при предоставлении субвенций в рамках Соглашения, в соответствии с законодательством Российской Федерации;</w:t>
      </w:r>
    </w:p>
    <w:p w:rsidR="00CD6D91" w:rsidRPr="00970DB1" w:rsidRDefault="00CD6D91" w:rsidP="00E44F05">
      <w:pPr>
        <w:pStyle w:val="ConsPlusNormal"/>
        <w:ind w:firstLine="540"/>
        <w:jc w:val="both"/>
        <w:rPr>
          <w:sz w:val="24"/>
          <w:szCs w:val="24"/>
        </w:rPr>
      </w:pPr>
      <w:r w:rsidRPr="00970DB1">
        <w:rPr>
          <w:sz w:val="24"/>
          <w:szCs w:val="24"/>
        </w:rPr>
        <w:t>устанавливающие порядок возврата остатка субвенций, не использованных в текущем финансовом году, в соответствии с пунктом 5 статьи 242 Бюджетного кодекса Российской Федерации.</w:t>
      </w:r>
    </w:p>
    <w:p w:rsidR="00CD6D91" w:rsidRPr="00970DB1" w:rsidRDefault="00CD6D91" w:rsidP="00E44F05">
      <w:pPr>
        <w:pStyle w:val="ConsPlusNormal"/>
        <w:jc w:val="both"/>
        <w:rPr>
          <w:sz w:val="24"/>
          <w:szCs w:val="24"/>
        </w:rPr>
      </w:pPr>
    </w:p>
    <w:p w:rsidR="00CD6D91" w:rsidRPr="00970DB1" w:rsidRDefault="00CD6D91" w:rsidP="00057A2D">
      <w:pPr>
        <w:pStyle w:val="ConsPlusNormal"/>
        <w:jc w:val="center"/>
        <w:outlineLvl w:val="2"/>
        <w:rPr>
          <w:b/>
          <w:sz w:val="24"/>
          <w:szCs w:val="24"/>
        </w:rPr>
      </w:pPr>
      <w:r w:rsidRPr="00970DB1">
        <w:rPr>
          <w:b/>
          <w:sz w:val="24"/>
          <w:szCs w:val="24"/>
        </w:rPr>
        <w:t>Концептуальные направления реформирования,</w:t>
      </w:r>
      <w:r w:rsidR="00057A2D" w:rsidRPr="00970DB1">
        <w:rPr>
          <w:b/>
          <w:sz w:val="24"/>
          <w:szCs w:val="24"/>
        </w:rPr>
        <w:t xml:space="preserve"> </w:t>
      </w:r>
      <w:r w:rsidRPr="00970DB1">
        <w:rPr>
          <w:b/>
          <w:sz w:val="24"/>
          <w:szCs w:val="24"/>
        </w:rPr>
        <w:t>модернизации, преобразования в сфере обеспечения жильем</w:t>
      </w:r>
      <w:r w:rsidR="00057A2D" w:rsidRPr="00970DB1">
        <w:rPr>
          <w:b/>
          <w:sz w:val="24"/>
          <w:szCs w:val="24"/>
        </w:rPr>
        <w:t xml:space="preserve"> </w:t>
      </w:r>
      <w:r w:rsidRPr="00970DB1">
        <w:rPr>
          <w:b/>
          <w:sz w:val="24"/>
          <w:szCs w:val="24"/>
        </w:rPr>
        <w:t>отдельных категорий граждан, установленных</w:t>
      </w:r>
    </w:p>
    <w:p w:rsidR="00CD6D91" w:rsidRPr="00970DB1" w:rsidRDefault="00CD6D91" w:rsidP="00E44F05">
      <w:pPr>
        <w:pStyle w:val="ConsPlusNormal"/>
        <w:jc w:val="center"/>
        <w:rPr>
          <w:b/>
          <w:sz w:val="24"/>
          <w:szCs w:val="24"/>
        </w:rPr>
      </w:pPr>
      <w:r w:rsidRPr="00970DB1">
        <w:rPr>
          <w:b/>
          <w:sz w:val="24"/>
          <w:szCs w:val="24"/>
        </w:rPr>
        <w:t>федеральным законодательством</w:t>
      </w:r>
    </w:p>
    <w:p w:rsidR="00CD6D91" w:rsidRPr="00970DB1" w:rsidRDefault="00CD6D91" w:rsidP="00E44F05">
      <w:pPr>
        <w:pStyle w:val="ConsPlusNormal"/>
        <w:jc w:val="both"/>
        <w:rPr>
          <w:sz w:val="24"/>
          <w:szCs w:val="24"/>
        </w:rPr>
      </w:pPr>
    </w:p>
    <w:p w:rsidR="00CD6D91" w:rsidRPr="00970DB1" w:rsidRDefault="00CD6D91" w:rsidP="00E44F05">
      <w:pPr>
        <w:pStyle w:val="ConsPlusNormal"/>
        <w:ind w:firstLine="540"/>
        <w:jc w:val="both"/>
        <w:rPr>
          <w:sz w:val="24"/>
          <w:szCs w:val="24"/>
        </w:rPr>
      </w:pPr>
      <w:r w:rsidRPr="00970DB1">
        <w:rPr>
          <w:sz w:val="24"/>
          <w:szCs w:val="24"/>
        </w:rPr>
        <w:t>Реализация мероприятий в рамках Подпрограммы 7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CD6D91" w:rsidRPr="00970DB1" w:rsidRDefault="00CD6D91" w:rsidP="00E44F05">
      <w:pPr>
        <w:pStyle w:val="ConsPlusNormal"/>
        <w:ind w:firstLine="540"/>
        <w:jc w:val="both"/>
        <w:rPr>
          <w:sz w:val="24"/>
          <w:szCs w:val="24"/>
        </w:rPr>
      </w:pPr>
      <w:r w:rsidRPr="00970DB1">
        <w:rPr>
          <w:sz w:val="24"/>
          <w:szCs w:val="24"/>
        </w:rPr>
        <w:t>Финансирование указанных мероприятий является обязательствами федерального бюджета.</w:t>
      </w:r>
    </w:p>
    <w:p w:rsidR="00CD6D91" w:rsidRPr="00970DB1" w:rsidRDefault="00CD6D91" w:rsidP="00E44F05">
      <w:pPr>
        <w:pStyle w:val="ConsPlusNormal"/>
        <w:ind w:firstLine="540"/>
        <w:jc w:val="both"/>
        <w:rPr>
          <w:sz w:val="24"/>
          <w:szCs w:val="24"/>
        </w:rPr>
      </w:pPr>
      <w:r w:rsidRPr="00970DB1">
        <w:rPr>
          <w:sz w:val="24"/>
          <w:szCs w:val="24"/>
        </w:rPr>
        <w:t>Адресные списки указанных категорий граждан формируются Администрацией городского округа Клин.</w:t>
      </w:r>
    </w:p>
    <w:p w:rsidR="00CD6D91" w:rsidRPr="00970DB1" w:rsidRDefault="00CD6D91" w:rsidP="00E44F05">
      <w:pPr>
        <w:pStyle w:val="ConsPlusNormal"/>
        <w:ind w:firstLine="540"/>
        <w:jc w:val="both"/>
        <w:rPr>
          <w:sz w:val="24"/>
          <w:szCs w:val="24"/>
        </w:rPr>
      </w:pPr>
      <w:r w:rsidRPr="00970DB1">
        <w:rPr>
          <w:sz w:val="24"/>
          <w:szCs w:val="24"/>
        </w:rPr>
        <w:t>Контроль за реализацией данных программных мероприятий подпрограммы обеспечивает защиту прав и законных интересов данных категорий граждан при обеспечении их жильем.</w:t>
      </w:r>
    </w:p>
    <w:p w:rsidR="00CD6D91" w:rsidRPr="00970DB1" w:rsidRDefault="00CD6D91" w:rsidP="00E44F05">
      <w:pPr>
        <w:pStyle w:val="ConsPlusNormal"/>
        <w:jc w:val="both"/>
        <w:rPr>
          <w:sz w:val="24"/>
          <w:szCs w:val="24"/>
        </w:rPr>
      </w:pPr>
    </w:p>
    <w:p w:rsidR="00CD6D91" w:rsidRPr="00970DB1" w:rsidRDefault="00CD6D91" w:rsidP="00E44F05">
      <w:pPr>
        <w:pStyle w:val="ConsPlusNormal"/>
        <w:jc w:val="both"/>
        <w:rPr>
          <w:sz w:val="24"/>
          <w:szCs w:val="24"/>
        </w:rPr>
        <w:sectPr w:rsidR="00CD6D91" w:rsidRPr="00970DB1" w:rsidSect="00C7359C">
          <w:pgSz w:w="11906" w:h="16838"/>
          <w:pgMar w:top="357" w:right="851" w:bottom="1134" w:left="1418" w:header="720" w:footer="720" w:gutter="0"/>
          <w:cols w:space="720"/>
          <w:docGrid w:linePitch="272"/>
        </w:sectPr>
      </w:pPr>
    </w:p>
    <w:p w:rsidR="00E51BA3" w:rsidRPr="00970DB1" w:rsidRDefault="00E51BA3" w:rsidP="00E44F05">
      <w:pPr>
        <w:pStyle w:val="ConsPlusNormal"/>
        <w:jc w:val="both"/>
        <w:rPr>
          <w:sz w:val="24"/>
          <w:szCs w:val="24"/>
        </w:rPr>
      </w:pPr>
    </w:p>
    <w:p w:rsidR="00E51BA3" w:rsidRPr="00970DB1" w:rsidRDefault="00E51BA3" w:rsidP="00E44F05">
      <w:pPr>
        <w:pStyle w:val="ConsPlusNormal"/>
        <w:jc w:val="both"/>
        <w:rPr>
          <w:sz w:val="24"/>
          <w:szCs w:val="24"/>
        </w:rPr>
      </w:pPr>
    </w:p>
    <w:p w:rsidR="00E51BA3" w:rsidRPr="00970DB1" w:rsidRDefault="00E51BA3"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 xml:space="preserve">Перечень мероприятий Подпрограммы </w:t>
      </w:r>
      <w:r w:rsidR="00FE0D22" w:rsidRPr="00970DB1">
        <w:rPr>
          <w:rFonts w:ascii="Arial" w:eastAsia="Calibri" w:hAnsi="Arial" w:cs="Arial"/>
          <w:b/>
          <w:sz w:val="24"/>
          <w:szCs w:val="24"/>
        </w:rPr>
        <w:t>7</w:t>
      </w:r>
    </w:p>
    <w:p w:rsidR="00E51BA3" w:rsidRPr="00970DB1" w:rsidRDefault="00E51BA3"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w:t>
      </w:r>
      <w:r w:rsidRPr="00970DB1">
        <w:rPr>
          <w:rFonts w:ascii="Arial" w:eastAsiaTheme="minorEastAsia" w:hAnsi="Arial" w:cs="Arial"/>
          <w:b/>
          <w:bCs/>
          <w:color w:val="000000" w:themeColor="text1"/>
          <w:kern w:val="24"/>
          <w:sz w:val="24"/>
          <w:szCs w:val="24"/>
        </w:rPr>
        <w:t>Обеспечение жильем отдельных категорий граждан, установленных федеральным законодательством</w:t>
      </w:r>
      <w:r w:rsidRPr="00970DB1">
        <w:rPr>
          <w:rFonts w:ascii="Arial" w:eastAsia="Calibri" w:hAnsi="Arial" w:cs="Arial"/>
          <w:b/>
          <w:sz w:val="24"/>
          <w:szCs w:val="24"/>
        </w:rPr>
        <w:t>»</w:t>
      </w:r>
    </w:p>
    <w:p w:rsidR="00057A2D" w:rsidRPr="00970DB1" w:rsidRDefault="00057A2D" w:rsidP="00E44F05">
      <w:pPr>
        <w:autoSpaceDE w:val="0"/>
        <w:autoSpaceDN w:val="0"/>
        <w:adjustRightInd w:val="0"/>
        <w:jc w:val="center"/>
        <w:rPr>
          <w:rFonts w:ascii="Arial" w:hAnsi="Arial" w:cs="Arial"/>
          <w:b/>
          <w:sz w:val="24"/>
          <w:szCs w:val="24"/>
        </w:rPr>
      </w:pPr>
    </w:p>
    <w:tbl>
      <w:tblPr>
        <w:tblStyle w:val="a3"/>
        <w:tblW w:w="15371" w:type="dxa"/>
        <w:tblInd w:w="-318" w:type="dxa"/>
        <w:tblLayout w:type="fixed"/>
        <w:tblLook w:val="04A0" w:firstRow="1" w:lastRow="0" w:firstColumn="1" w:lastColumn="0" w:noHBand="0" w:noVBand="1"/>
      </w:tblPr>
      <w:tblGrid>
        <w:gridCol w:w="561"/>
        <w:gridCol w:w="2274"/>
        <w:gridCol w:w="1135"/>
        <w:gridCol w:w="1701"/>
        <w:gridCol w:w="1418"/>
        <w:gridCol w:w="1308"/>
        <w:gridCol w:w="850"/>
        <w:gridCol w:w="818"/>
        <w:gridCol w:w="33"/>
        <w:gridCol w:w="26"/>
        <w:gridCol w:w="824"/>
        <w:gridCol w:w="709"/>
        <w:gridCol w:w="627"/>
        <w:gridCol w:w="1596"/>
        <w:gridCol w:w="1491"/>
      </w:tblGrid>
      <w:tr w:rsidR="00E51BA3" w:rsidRPr="00970DB1" w:rsidTr="00970DB1">
        <w:tc>
          <w:tcPr>
            <w:tcW w:w="561" w:type="dxa"/>
            <w:vMerge w:val="restart"/>
          </w:tcPr>
          <w:p w:rsidR="00E51BA3" w:rsidRPr="00970DB1" w:rsidRDefault="00E51BA3" w:rsidP="001C7647">
            <w:pPr>
              <w:jc w:val="center"/>
              <w:rPr>
                <w:rFonts w:ascii="Arial" w:eastAsia="Calibri" w:hAnsi="Arial" w:cs="Arial"/>
                <w:b/>
                <w:i/>
              </w:rPr>
            </w:pPr>
            <w:r w:rsidRPr="00970DB1">
              <w:rPr>
                <w:rFonts w:ascii="Arial" w:eastAsia="Calibri" w:hAnsi="Arial" w:cs="Arial"/>
                <w:b/>
                <w:i/>
              </w:rPr>
              <w:t>№</w:t>
            </w:r>
          </w:p>
          <w:p w:rsidR="00E51BA3" w:rsidRPr="00970DB1" w:rsidRDefault="00E51BA3" w:rsidP="001C7647">
            <w:pPr>
              <w:jc w:val="center"/>
              <w:rPr>
                <w:rFonts w:ascii="Arial" w:eastAsia="Calibri" w:hAnsi="Arial" w:cs="Arial"/>
                <w:b/>
                <w:i/>
              </w:rPr>
            </w:pPr>
            <w:r w:rsidRPr="00970DB1">
              <w:rPr>
                <w:rFonts w:ascii="Arial" w:eastAsia="Calibri" w:hAnsi="Arial" w:cs="Arial"/>
                <w:b/>
                <w:i/>
              </w:rPr>
              <w:t>п/п</w:t>
            </w:r>
          </w:p>
        </w:tc>
        <w:tc>
          <w:tcPr>
            <w:tcW w:w="2274" w:type="dxa"/>
            <w:vMerge w:val="restart"/>
          </w:tcPr>
          <w:p w:rsidR="00E51BA3" w:rsidRPr="00970DB1" w:rsidRDefault="00E51BA3" w:rsidP="001C7647">
            <w:pPr>
              <w:jc w:val="center"/>
              <w:rPr>
                <w:rFonts w:ascii="Arial" w:eastAsia="Calibri" w:hAnsi="Arial" w:cs="Arial"/>
                <w:b/>
                <w:i/>
              </w:rPr>
            </w:pPr>
            <w:r w:rsidRPr="00970DB1">
              <w:rPr>
                <w:rFonts w:ascii="Arial" w:eastAsia="Calibri" w:hAnsi="Arial" w:cs="Arial"/>
                <w:b/>
                <w:i/>
              </w:rPr>
              <w:t>Мероприятие подпрограммы</w:t>
            </w:r>
          </w:p>
        </w:tc>
        <w:tc>
          <w:tcPr>
            <w:tcW w:w="1135" w:type="dxa"/>
            <w:vMerge w:val="restart"/>
          </w:tcPr>
          <w:p w:rsidR="00E51BA3" w:rsidRPr="00970DB1" w:rsidRDefault="00E51BA3" w:rsidP="001C7647">
            <w:pPr>
              <w:jc w:val="center"/>
              <w:rPr>
                <w:rFonts w:ascii="Arial" w:eastAsia="Calibri" w:hAnsi="Arial" w:cs="Arial"/>
                <w:b/>
                <w:i/>
              </w:rPr>
            </w:pPr>
            <w:r w:rsidRPr="00970DB1">
              <w:rPr>
                <w:rFonts w:ascii="Arial" w:eastAsia="Calibri" w:hAnsi="Arial" w:cs="Arial"/>
                <w:b/>
                <w:i/>
              </w:rPr>
              <w:t>Сроки исполне-ния мероприятия</w:t>
            </w:r>
          </w:p>
        </w:tc>
        <w:tc>
          <w:tcPr>
            <w:tcW w:w="1701" w:type="dxa"/>
            <w:vMerge w:val="restart"/>
          </w:tcPr>
          <w:p w:rsidR="00E51BA3" w:rsidRPr="00970DB1" w:rsidRDefault="00E51BA3" w:rsidP="001C7647">
            <w:pPr>
              <w:jc w:val="center"/>
              <w:rPr>
                <w:rFonts w:ascii="Arial" w:eastAsia="Calibri" w:hAnsi="Arial" w:cs="Arial"/>
                <w:b/>
                <w:i/>
              </w:rPr>
            </w:pPr>
            <w:r w:rsidRPr="00970DB1">
              <w:rPr>
                <w:rFonts w:ascii="Arial" w:eastAsia="Calibri" w:hAnsi="Arial" w:cs="Arial"/>
                <w:b/>
                <w:i/>
              </w:rPr>
              <w:t>Источники финансирования</w:t>
            </w:r>
          </w:p>
        </w:tc>
        <w:tc>
          <w:tcPr>
            <w:tcW w:w="1418" w:type="dxa"/>
            <w:vMerge w:val="restart"/>
          </w:tcPr>
          <w:p w:rsidR="00E51BA3" w:rsidRPr="00970DB1" w:rsidRDefault="001C7647" w:rsidP="001C7647">
            <w:pPr>
              <w:jc w:val="center"/>
              <w:rPr>
                <w:rFonts w:ascii="Arial" w:eastAsia="Calibri" w:hAnsi="Arial" w:cs="Arial"/>
                <w:b/>
                <w:i/>
              </w:rPr>
            </w:pPr>
            <w:r w:rsidRPr="00970DB1">
              <w:rPr>
                <w:rFonts w:ascii="Arial" w:eastAsia="Calibri" w:hAnsi="Arial" w:cs="Arial"/>
                <w:b/>
                <w:i/>
              </w:rPr>
              <w:t>Объем финанси-рования меро</w:t>
            </w:r>
            <w:r w:rsidR="00E51BA3" w:rsidRPr="00970DB1">
              <w:rPr>
                <w:rFonts w:ascii="Arial" w:eastAsia="Calibri" w:hAnsi="Arial" w:cs="Arial"/>
                <w:b/>
                <w:i/>
              </w:rPr>
              <w:t>приятия в</w:t>
            </w:r>
          </w:p>
          <w:p w:rsidR="00E51BA3" w:rsidRPr="00970DB1" w:rsidRDefault="00E51BA3" w:rsidP="001C7647">
            <w:pPr>
              <w:jc w:val="center"/>
              <w:rPr>
                <w:rFonts w:ascii="Arial" w:eastAsia="Calibri" w:hAnsi="Arial" w:cs="Arial"/>
                <w:b/>
                <w:i/>
              </w:rPr>
            </w:pPr>
            <w:r w:rsidRPr="00970DB1">
              <w:rPr>
                <w:rFonts w:ascii="Arial" w:eastAsia="Calibri" w:hAnsi="Arial" w:cs="Arial"/>
                <w:b/>
                <w:i/>
              </w:rPr>
              <w:t xml:space="preserve">году, предшест-вующему году начала реализации </w:t>
            </w:r>
            <w:r w:rsidR="00F01AD2" w:rsidRPr="00970DB1">
              <w:rPr>
                <w:rFonts w:ascii="Arial" w:eastAsia="Calibri" w:hAnsi="Arial" w:cs="Arial"/>
                <w:b/>
                <w:i/>
              </w:rPr>
              <w:t>мун.</w:t>
            </w:r>
            <w:r w:rsidRPr="00970DB1">
              <w:rPr>
                <w:rFonts w:ascii="Arial" w:eastAsia="Calibri" w:hAnsi="Arial" w:cs="Arial"/>
                <w:b/>
                <w:i/>
              </w:rPr>
              <w:t>про-граммы</w:t>
            </w:r>
            <w:r w:rsidRPr="00970DB1">
              <w:rPr>
                <w:rFonts w:ascii="Arial" w:eastAsia="Calibri" w:hAnsi="Arial" w:cs="Arial"/>
                <w:b/>
                <w:i/>
              </w:rPr>
              <w:br/>
              <w:t>(тыс.руб.)</w:t>
            </w:r>
          </w:p>
        </w:tc>
        <w:tc>
          <w:tcPr>
            <w:tcW w:w="1308" w:type="dxa"/>
            <w:vMerge w:val="restart"/>
          </w:tcPr>
          <w:p w:rsidR="00E51BA3" w:rsidRPr="00970DB1" w:rsidRDefault="00E51BA3" w:rsidP="001C7647">
            <w:pPr>
              <w:jc w:val="center"/>
              <w:rPr>
                <w:rFonts w:ascii="Arial" w:eastAsia="Calibri" w:hAnsi="Arial" w:cs="Arial"/>
                <w:b/>
                <w:i/>
              </w:rPr>
            </w:pPr>
            <w:r w:rsidRPr="00970DB1">
              <w:rPr>
                <w:rFonts w:ascii="Arial" w:eastAsia="Calibri" w:hAnsi="Arial" w:cs="Arial"/>
                <w:b/>
                <w:i/>
              </w:rPr>
              <w:t>Всего</w:t>
            </w:r>
            <w:r w:rsidRPr="00970DB1">
              <w:rPr>
                <w:rFonts w:ascii="Arial" w:eastAsia="Calibri" w:hAnsi="Arial" w:cs="Arial"/>
                <w:b/>
                <w:i/>
              </w:rPr>
              <w:br/>
              <w:t>(тыс.руб.)</w:t>
            </w:r>
          </w:p>
        </w:tc>
        <w:tc>
          <w:tcPr>
            <w:tcW w:w="3887" w:type="dxa"/>
            <w:gridSpan w:val="7"/>
          </w:tcPr>
          <w:p w:rsidR="00E51BA3" w:rsidRPr="00970DB1" w:rsidRDefault="00E51BA3" w:rsidP="001C7647">
            <w:pPr>
              <w:jc w:val="center"/>
              <w:rPr>
                <w:rFonts w:ascii="Arial" w:eastAsia="Calibri" w:hAnsi="Arial" w:cs="Arial"/>
                <w:b/>
                <w:i/>
              </w:rPr>
            </w:pPr>
            <w:r w:rsidRPr="00970DB1">
              <w:rPr>
                <w:rFonts w:ascii="Arial" w:eastAsia="Calibri" w:hAnsi="Arial" w:cs="Arial"/>
                <w:b/>
                <w:i/>
              </w:rPr>
              <w:t>Объемы финансирования по годам</w:t>
            </w:r>
            <w:r w:rsidRPr="00970DB1">
              <w:rPr>
                <w:rFonts w:ascii="Arial" w:eastAsia="Calibri" w:hAnsi="Arial" w:cs="Arial"/>
                <w:b/>
                <w:i/>
              </w:rPr>
              <w:br/>
              <w:t>(тыс.руб.)</w:t>
            </w:r>
          </w:p>
        </w:tc>
        <w:tc>
          <w:tcPr>
            <w:tcW w:w="1596" w:type="dxa"/>
            <w:vMerge w:val="restart"/>
          </w:tcPr>
          <w:p w:rsidR="00E51BA3" w:rsidRPr="00970DB1" w:rsidRDefault="00E51BA3" w:rsidP="001C7647">
            <w:pPr>
              <w:jc w:val="center"/>
              <w:rPr>
                <w:rFonts w:ascii="Arial" w:eastAsia="Calibri" w:hAnsi="Arial" w:cs="Arial"/>
                <w:b/>
                <w:i/>
              </w:rPr>
            </w:pPr>
            <w:r w:rsidRPr="00970DB1">
              <w:rPr>
                <w:rFonts w:ascii="Arial" w:eastAsia="Calibri" w:hAnsi="Arial" w:cs="Arial"/>
                <w:b/>
                <w:i/>
              </w:rPr>
              <w:t>Ответственный за выполнение мероприятия подпрограммы</w:t>
            </w:r>
          </w:p>
        </w:tc>
        <w:tc>
          <w:tcPr>
            <w:tcW w:w="1491" w:type="dxa"/>
            <w:vMerge w:val="restart"/>
          </w:tcPr>
          <w:p w:rsidR="00E51BA3" w:rsidRPr="00970DB1" w:rsidRDefault="00E51BA3" w:rsidP="001C7647">
            <w:pPr>
              <w:jc w:val="center"/>
              <w:rPr>
                <w:rFonts w:ascii="Arial" w:eastAsia="Calibri" w:hAnsi="Arial" w:cs="Arial"/>
                <w:b/>
                <w:i/>
              </w:rPr>
            </w:pPr>
            <w:r w:rsidRPr="00970DB1">
              <w:rPr>
                <w:rFonts w:ascii="Arial" w:eastAsia="Calibri" w:hAnsi="Arial" w:cs="Arial"/>
                <w:b/>
                <w:i/>
              </w:rPr>
              <w:t>Результаты выполнения мероприятия подпрограммы</w:t>
            </w:r>
          </w:p>
        </w:tc>
      </w:tr>
      <w:tr w:rsidR="00E51BA3" w:rsidRPr="00970DB1" w:rsidTr="00970DB1">
        <w:tc>
          <w:tcPr>
            <w:tcW w:w="561" w:type="dxa"/>
            <w:vMerge/>
          </w:tcPr>
          <w:p w:rsidR="00E51BA3" w:rsidRPr="00970DB1" w:rsidRDefault="00E51BA3" w:rsidP="001C7647">
            <w:pPr>
              <w:jc w:val="center"/>
              <w:rPr>
                <w:rFonts w:ascii="Arial" w:eastAsia="Calibri" w:hAnsi="Arial" w:cs="Arial"/>
                <w:b/>
                <w:i/>
              </w:rPr>
            </w:pPr>
          </w:p>
        </w:tc>
        <w:tc>
          <w:tcPr>
            <w:tcW w:w="2274" w:type="dxa"/>
            <w:vMerge/>
          </w:tcPr>
          <w:p w:rsidR="00E51BA3" w:rsidRPr="00970DB1" w:rsidRDefault="00E51BA3" w:rsidP="001C7647">
            <w:pPr>
              <w:jc w:val="center"/>
              <w:rPr>
                <w:rFonts w:ascii="Arial" w:eastAsia="Calibri" w:hAnsi="Arial" w:cs="Arial"/>
                <w:b/>
                <w:i/>
              </w:rPr>
            </w:pPr>
          </w:p>
        </w:tc>
        <w:tc>
          <w:tcPr>
            <w:tcW w:w="1135" w:type="dxa"/>
            <w:vMerge/>
          </w:tcPr>
          <w:p w:rsidR="00E51BA3" w:rsidRPr="00970DB1" w:rsidRDefault="00E51BA3" w:rsidP="001C7647">
            <w:pPr>
              <w:jc w:val="center"/>
              <w:rPr>
                <w:rFonts w:ascii="Arial" w:eastAsia="Calibri" w:hAnsi="Arial" w:cs="Arial"/>
                <w:b/>
                <w:i/>
              </w:rPr>
            </w:pPr>
          </w:p>
        </w:tc>
        <w:tc>
          <w:tcPr>
            <w:tcW w:w="1701" w:type="dxa"/>
            <w:vMerge/>
          </w:tcPr>
          <w:p w:rsidR="00E51BA3" w:rsidRPr="00970DB1" w:rsidRDefault="00E51BA3" w:rsidP="001C7647">
            <w:pPr>
              <w:jc w:val="center"/>
              <w:rPr>
                <w:rFonts w:ascii="Arial" w:eastAsia="Calibri" w:hAnsi="Arial" w:cs="Arial"/>
                <w:b/>
                <w:i/>
              </w:rPr>
            </w:pPr>
          </w:p>
        </w:tc>
        <w:tc>
          <w:tcPr>
            <w:tcW w:w="1418" w:type="dxa"/>
            <w:vMerge/>
          </w:tcPr>
          <w:p w:rsidR="00E51BA3" w:rsidRPr="00970DB1" w:rsidRDefault="00E51BA3" w:rsidP="001C7647">
            <w:pPr>
              <w:jc w:val="center"/>
              <w:rPr>
                <w:rFonts w:ascii="Arial" w:eastAsia="Calibri" w:hAnsi="Arial" w:cs="Arial"/>
                <w:b/>
                <w:i/>
              </w:rPr>
            </w:pPr>
          </w:p>
        </w:tc>
        <w:tc>
          <w:tcPr>
            <w:tcW w:w="1308" w:type="dxa"/>
            <w:vMerge/>
          </w:tcPr>
          <w:p w:rsidR="00E51BA3" w:rsidRPr="00970DB1" w:rsidRDefault="00E51BA3" w:rsidP="001C7647">
            <w:pPr>
              <w:jc w:val="center"/>
              <w:rPr>
                <w:rFonts w:ascii="Arial" w:eastAsia="Calibri" w:hAnsi="Arial" w:cs="Arial"/>
                <w:b/>
                <w:i/>
              </w:rPr>
            </w:pPr>
          </w:p>
        </w:tc>
        <w:tc>
          <w:tcPr>
            <w:tcW w:w="850"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2017</w:t>
            </w:r>
          </w:p>
          <w:p w:rsidR="00E51BA3" w:rsidRPr="00970DB1" w:rsidRDefault="00E51BA3" w:rsidP="001C7647">
            <w:pPr>
              <w:jc w:val="center"/>
              <w:rPr>
                <w:rFonts w:ascii="Arial" w:eastAsia="Calibri" w:hAnsi="Arial" w:cs="Arial"/>
                <w:b/>
                <w:i/>
              </w:rPr>
            </w:pPr>
            <w:r w:rsidRPr="00970DB1">
              <w:rPr>
                <w:rFonts w:ascii="Arial" w:eastAsia="Calibri" w:hAnsi="Arial" w:cs="Arial"/>
                <w:b/>
                <w:i/>
              </w:rPr>
              <w:t>год</w:t>
            </w:r>
          </w:p>
        </w:tc>
        <w:tc>
          <w:tcPr>
            <w:tcW w:w="851" w:type="dxa"/>
            <w:gridSpan w:val="2"/>
          </w:tcPr>
          <w:p w:rsidR="00E51BA3" w:rsidRPr="00970DB1" w:rsidRDefault="00E51BA3" w:rsidP="001C7647">
            <w:pPr>
              <w:jc w:val="center"/>
              <w:rPr>
                <w:rFonts w:ascii="Arial" w:eastAsia="Calibri" w:hAnsi="Arial" w:cs="Arial"/>
                <w:b/>
                <w:i/>
              </w:rPr>
            </w:pPr>
            <w:r w:rsidRPr="00970DB1">
              <w:rPr>
                <w:rFonts w:ascii="Arial" w:eastAsia="Calibri" w:hAnsi="Arial" w:cs="Arial"/>
                <w:b/>
                <w:i/>
              </w:rPr>
              <w:t>2018 год</w:t>
            </w:r>
          </w:p>
        </w:tc>
        <w:tc>
          <w:tcPr>
            <w:tcW w:w="850" w:type="dxa"/>
            <w:gridSpan w:val="2"/>
          </w:tcPr>
          <w:p w:rsidR="00E51BA3" w:rsidRPr="00970DB1" w:rsidRDefault="00E51BA3" w:rsidP="001C7647">
            <w:pPr>
              <w:jc w:val="center"/>
              <w:rPr>
                <w:rFonts w:ascii="Arial" w:eastAsia="Calibri" w:hAnsi="Arial" w:cs="Arial"/>
                <w:b/>
                <w:i/>
              </w:rPr>
            </w:pPr>
            <w:r w:rsidRPr="00970DB1">
              <w:rPr>
                <w:rFonts w:ascii="Arial" w:eastAsia="Calibri" w:hAnsi="Arial" w:cs="Arial"/>
                <w:b/>
                <w:i/>
              </w:rPr>
              <w:t>2019</w:t>
            </w:r>
          </w:p>
          <w:p w:rsidR="00E51BA3" w:rsidRPr="00970DB1" w:rsidRDefault="00E51BA3" w:rsidP="001C7647">
            <w:pPr>
              <w:jc w:val="center"/>
              <w:rPr>
                <w:rFonts w:ascii="Arial" w:eastAsia="Calibri" w:hAnsi="Arial" w:cs="Arial"/>
                <w:b/>
                <w:i/>
              </w:rPr>
            </w:pPr>
            <w:r w:rsidRPr="00970DB1">
              <w:rPr>
                <w:rFonts w:ascii="Arial" w:eastAsia="Calibri" w:hAnsi="Arial" w:cs="Arial"/>
                <w:b/>
                <w:i/>
              </w:rPr>
              <w:t>год</w:t>
            </w:r>
          </w:p>
        </w:tc>
        <w:tc>
          <w:tcPr>
            <w:tcW w:w="709"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2020 год</w:t>
            </w:r>
          </w:p>
        </w:tc>
        <w:tc>
          <w:tcPr>
            <w:tcW w:w="627"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2021 год</w:t>
            </w:r>
          </w:p>
        </w:tc>
        <w:tc>
          <w:tcPr>
            <w:tcW w:w="1596" w:type="dxa"/>
            <w:vMerge/>
          </w:tcPr>
          <w:p w:rsidR="00E51BA3" w:rsidRPr="00970DB1" w:rsidRDefault="00E51BA3" w:rsidP="001C7647">
            <w:pPr>
              <w:jc w:val="center"/>
              <w:rPr>
                <w:rFonts w:ascii="Arial" w:eastAsia="Calibri" w:hAnsi="Arial" w:cs="Arial"/>
                <w:b/>
                <w:i/>
              </w:rPr>
            </w:pPr>
          </w:p>
        </w:tc>
        <w:tc>
          <w:tcPr>
            <w:tcW w:w="1491" w:type="dxa"/>
            <w:vMerge/>
          </w:tcPr>
          <w:p w:rsidR="00E51BA3" w:rsidRPr="00970DB1" w:rsidRDefault="00E51BA3" w:rsidP="001C7647">
            <w:pPr>
              <w:jc w:val="center"/>
              <w:rPr>
                <w:rFonts w:ascii="Arial" w:eastAsia="Calibri" w:hAnsi="Arial" w:cs="Arial"/>
                <w:b/>
                <w:i/>
              </w:rPr>
            </w:pPr>
          </w:p>
        </w:tc>
      </w:tr>
      <w:tr w:rsidR="00E51BA3" w:rsidRPr="00970DB1" w:rsidTr="00970DB1">
        <w:tc>
          <w:tcPr>
            <w:tcW w:w="561"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1</w:t>
            </w:r>
          </w:p>
        </w:tc>
        <w:tc>
          <w:tcPr>
            <w:tcW w:w="2274"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2</w:t>
            </w:r>
          </w:p>
        </w:tc>
        <w:tc>
          <w:tcPr>
            <w:tcW w:w="1135"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3</w:t>
            </w:r>
          </w:p>
        </w:tc>
        <w:tc>
          <w:tcPr>
            <w:tcW w:w="1701"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4</w:t>
            </w:r>
          </w:p>
        </w:tc>
        <w:tc>
          <w:tcPr>
            <w:tcW w:w="1418"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5</w:t>
            </w:r>
          </w:p>
        </w:tc>
        <w:tc>
          <w:tcPr>
            <w:tcW w:w="1308"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6</w:t>
            </w:r>
          </w:p>
        </w:tc>
        <w:tc>
          <w:tcPr>
            <w:tcW w:w="850"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7</w:t>
            </w:r>
          </w:p>
        </w:tc>
        <w:tc>
          <w:tcPr>
            <w:tcW w:w="851" w:type="dxa"/>
            <w:gridSpan w:val="2"/>
          </w:tcPr>
          <w:p w:rsidR="00E51BA3" w:rsidRPr="00970DB1" w:rsidRDefault="00E51BA3" w:rsidP="001C7647">
            <w:pPr>
              <w:jc w:val="center"/>
              <w:rPr>
                <w:rFonts w:ascii="Arial" w:eastAsia="Calibri" w:hAnsi="Arial" w:cs="Arial"/>
                <w:b/>
                <w:i/>
              </w:rPr>
            </w:pPr>
            <w:r w:rsidRPr="00970DB1">
              <w:rPr>
                <w:rFonts w:ascii="Arial" w:eastAsia="Calibri" w:hAnsi="Arial" w:cs="Arial"/>
                <w:b/>
                <w:i/>
              </w:rPr>
              <w:t>8</w:t>
            </w:r>
          </w:p>
        </w:tc>
        <w:tc>
          <w:tcPr>
            <w:tcW w:w="850" w:type="dxa"/>
            <w:gridSpan w:val="2"/>
          </w:tcPr>
          <w:p w:rsidR="00E51BA3" w:rsidRPr="00970DB1" w:rsidRDefault="00E51BA3" w:rsidP="001C7647">
            <w:pPr>
              <w:jc w:val="center"/>
              <w:rPr>
                <w:rFonts w:ascii="Arial" w:eastAsia="Calibri" w:hAnsi="Arial" w:cs="Arial"/>
                <w:b/>
                <w:i/>
              </w:rPr>
            </w:pPr>
            <w:r w:rsidRPr="00970DB1">
              <w:rPr>
                <w:rFonts w:ascii="Arial" w:eastAsia="Calibri" w:hAnsi="Arial" w:cs="Arial"/>
                <w:b/>
                <w:i/>
              </w:rPr>
              <w:t>9</w:t>
            </w:r>
          </w:p>
        </w:tc>
        <w:tc>
          <w:tcPr>
            <w:tcW w:w="709"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10</w:t>
            </w:r>
          </w:p>
        </w:tc>
        <w:tc>
          <w:tcPr>
            <w:tcW w:w="627"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11</w:t>
            </w:r>
          </w:p>
        </w:tc>
        <w:tc>
          <w:tcPr>
            <w:tcW w:w="1596"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12</w:t>
            </w:r>
          </w:p>
        </w:tc>
        <w:tc>
          <w:tcPr>
            <w:tcW w:w="1491" w:type="dxa"/>
          </w:tcPr>
          <w:p w:rsidR="00E51BA3" w:rsidRPr="00970DB1" w:rsidRDefault="00E51BA3" w:rsidP="001C7647">
            <w:pPr>
              <w:jc w:val="center"/>
              <w:rPr>
                <w:rFonts w:ascii="Arial" w:eastAsia="Calibri" w:hAnsi="Arial" w:cs="Arial"/>
                <w:b/>
                <w:i/>
              </w:rPr>
            </w:pPr>
            <w:r w:rsidRPr="00970DB1">
              <w:rPr>
                <w:rFonts w:ascii="Arial" w:eastAsia="Calibri" w:hAnsi="Arial" w:cs="Arial"/>
                <w:b/>
                <w:i/>
              </w:rPr>
              <w:t>13</w:t>
            </w:r>
          </w:p>
        </w:tc>
      </w:tr>
      <w:tr w:rsidR="00DA2986" w:rsidRPr="00970DB1" w:rsidTr="00970DB1">
        <w:tc>
          <w:tcPr>
            <w:tcW w:w="561"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1.</w:t>
            </w:r>
          </w:p>
        </w:tc>
        <w:tc>
          <w:tcPr>
            <w:tcW w:w="2274" w:type="dxa"/>
            <w:vMerge w:val="restart"/>
          </w:tcPr>
          <w:p w:rsidR="001C7647" w:rsidRPr="00970DB1" w:rsidRDefault="00DA2986" w:rsidP="001C7647">
            <w:pPr>
              <w:jc w:val="center"/>
              <w:rPr>
                <w:rFonts w:ascii="Arial" w:eastAsia="Calibri" w:hAnsi="Arial" w:cs="Arial"/>
                <w:b/>
              </w:rPr>
            </w:pPr>
            <w:r w:rsidRPr="00970DB1">
              <w:rPr>
                <w:rFonts w:ascii="Arial" w:eastAsia="Calibri" w:hAnsi="Arial" w:cs="Arial"/>
                <w:b/>
              </w:rPr>
              <w:t xml:space="preserve">Основное мероприятие 1. </w:t>
            </w:r>
          </w:p>
          <w:p w:rsidR="00DA2986" w:rsidRPr="00970DB1" w:rsidRDefault="00DA2986" w:rsidP="001C7647">
            <w:pPr>
              <w:jc w:val="center"/>
              <w:rPr>
                <w:rFonts w:ascii="Arial" w:eastAsia="Calibri" w:hAnsi="Arial" w:cs="Arial"/>
              </w:rPr>
            </w:pPr>
            <w:r w:rsidRPr="00970DB1">
              <w:rPr>
                <w:rFonts w:ascii="Arial" w:eastAsia="Calibri" w:hAnsi="Arial" w:cs="Arial"/>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DA2986" w:rsidRPr="00970DB1" w:rsidRDefault="00DA2986" w:rsidP="001C7647">
            <w:pPr>
              <w:jc w:val="center"/>
              <w:rPr>
                <w:rFonts w:ascii="Arial" w:eastAsia="Calibri" w:hAnsi="Arial" w:cs="Arial"/>
              </w:rPr>
            </w:pPr>
          </w:p>
        </w:tc>
        <w:tc>
          <w:tcPr>
            <w:tcW w:w="1135"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2017-2021 годы</w:t>
            </w:r>
          </w:p>
        </w:tc>
        <w:tc>
          <w:tcPr>
            <w:tcW w:w="1701" w:type="dxa"/>
          </w:tcPr>
          <w:p w:rsidR="00DA2986" w:rsidRPr="00970DB1" w:rsidRDefault="00DA2986" w:rsidP="001C7647">
            <w:pPr>
              <w:jc w:val="center"/>
              <w:rPr>
                <w:rFonts w:ascii="Arial" w:eastAsia="Calibri" w:hAnsi="Arial" w:cs="Arial"/>
              </w:rPr>
            </w:pPr>
            <w:r w:rsidRPr="00970DB1">
              <w:rPr>
                <w:rFonts w:ascii="Arial" w:eastAsia="Calibri" w:hAnsi="Arial" w:cs="Arial"/>
              </w:rPr>
              <w:t>Итого</w:t>
            </w:r>
          </w:p>
        </w:tc>
        <w:tc>
          <w:tcPr>
            <w:tcW w:w="1418"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308"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850" w:type="dxa"/>
          </w:tcPr>
          <w:p w:rsidR="00DA2986" w:rsidRPr="00970DB1" w:rsidRDefault="00DA2986" w:rsidP="001C7647">
            <w:pPr>
              <w:jc w:val="center"/>
              <w:rPr>
                <w:rFonts w:ascii="Arial" w:hAnsi="Arial" w:cs="Arial"/>
              </w:rPr>
            </w:pPr>
            <w:r w:rsidRPr="00970DB1">
              <w:rPr>
                <w:rFonts w:ascii="Arial" w:hAnsi="Arial" w:cs="Arial"/>
              </w:rPr>
              <w:t>0</w:t>
            </w:r>
          </w:p>
        </w:tc>
        <w:tc>
          <w:tcPr>
            <w:tcW w:w="851" w:type="dxa"/>
            <w:gridSpan w:val="2"/>
          </w:tcPr>
          <w:p w:rsidR="00DA2986" w:rsidRPr="00970DB1" w:rsidRDefault="00DA2986" w:rsidP="001C7647">
            <w:pPr>
              <w:jc w:val="center"/>
              <w:rPr>
                <w:rFonts w:ascii="Arial" w:hAnsi="Arial" w:cs="Arial"/>
              </w:rPr>
            </w:pPr>
            <w:r w:rsidRPr="00970DB1">
              <w:rPr>
                <w:rFonts w:ascii="Arial" w:hAnsi="Arial" w:cs="Arial"/>
              </w:rPr>
              <w:t>0</w:t>
            </w:r>
          </w:p>
        </w:tc>
        <w:tc>
          <w:tcPr>
            <w:tcW w:w="850" w:type="dxa"/>
            <w:gridSpan w:val="2"/>
          </w:tcPr>
          <w:p w:rsidR="00DA2986" w:rsidRPr="00970DB1" w:rsidRDefault="00DA2986" w:rsidP="001C7647">
            <w:pPr>
              <w:jc w:val="center"/>
              <w:rPr>
                <w:rFonts w:ascii="Arial" w:hAnsi="Arial" w:cs="Arial"/>
              </w:rPr>
            </w:pPr>
            <w:r w:rsidRPr="00970DB1">
              <w:rPr>
                <w:rFonts w:ascii="Arial" w:hAnsi="Arial" w:cs="Arial"/>
              </w:rPr>
              <w:t>0</w:t>
            </w:r>
          </w:p>
        </w:tc>
        <w:tc>
          <w:tcPr>
            <w:tcW w:w="709" w:type="dxa"/>
          </w:tcPr>
          <w:p w:rsidR="00DA2986" w:rsidRPr="00970DB1" w:rsidRDefault="00DA2986" w:rsidP="001C7647">
            <w:pPr>
              <w:jc w:val="center"/>
              <w:rPr>
                <w:rFonts w:ascii="Arial" w:hAnsi="Arial" w:cs="Arial"/>
              </w:rPr>
            </w:pPr>
            <w:r w:rsidRPr="00970DB1">
              <w:rPr>
                <w:rFonts w:ascii="Arial" w:hAnsi="Arial" w:cs="Arial"/>
              </w:rPr>
              <w:t>0</w:t>
            </w:r>
          </w:p>
        </w:tc>
        <w:tc>
          <w:tcPr>
            <w:tcW w:w="627"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596"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w:t>
            </w:r>
            <w:r w:rsidRPr="00970DB1">
              <w:rPr>
                <w:rFonts w:ascii="Arial" w:eastAsia="Calibri" w:hAnsi="Arial" w:cs="Arial"/>
              </w:rPr>
              <w:lastRenderedPageBreak/>
              <w:t>дерального бюджета</w:t>
            </w:r>
          </w:p>
          <w:p w:rsidR="00DA2986" w:rsidRPr="00970DB1" w:rsidRDefault="00DA2986" w:rsidP="001C7647">
            <w:pPr>
              <w:jc w:val="center"/>
              <w:rPr>
                <w:rFonts w:ascii="Arial" w:eastAsia="Calibri" w:hAnsi="Arial" w:cs="Arial"/>
              </w:rPr>
            </w:pPr>
            <w:r w:rsidRPr="00970DB1">
              <w:rPr>
                <w:rFonts w:ascii="Arial" w:eastAsia="Calibri" w:hAnsi="Arial" w:cs="Arial"/>
              </w:rPr>
              <w:t>в 2017 году – 0 семей;</w:t>
            </w:r>
          </w:p>
          <w:p w:rsidR="00DA2986" w:rsidRPr="00970DB1" w:rsidRDefault="00DA2986" w:rsidP="001C7647">
            <w:pPr>
              <w:jc w:val="center"/>
              <w:rPr>
                <w:rFonts w:ascii="Arial" w:eastAsia="Calibri" w:hAnsi="Arial" w:cs="Arial"/>
              </w:rPr>
            </w:pPr>
            <w:r w:rsidRPr="00970DB1">
              <w:rPr>
                <w:rFonts w:ascii="Arial" w:eastAsia="Calibri" w:hAnsi="Arial" w:cs="Arial"/>
              </w:rPr>
              <w:t>в 2018 году – 0 семей;</w:t>
            </w:r>
          </w:p>
          <w:p w:rsidR="00DA2986" w:rsidRPr="00970DB1" w:rsidRDefault="00DA2986" w:rsidP="001C7647">
            <w:pPr>
              <w:jc w:val="center"/>
              <w:rPr>
                <w:rFonts w:ascii="Arial" w:eastAsia="Calibri" w:hAnsi="Arial" w:cs="Arial"/>
              </w:rPr>
            </w:pPr>
            <w:r w:rsidRPr="00970DB1">
              <w:rPr>
                <w:rFonts w:ascii="Arial" w:eastAsia="Calibri" w:hAnsi="Arial" w:cs="Arial"/>
              </w:rPr>
              <w:t>в 2019 году- 0 семей</w:t>
            </w: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tc>
      </w:tr>
      <w:tr w:rsidR="00DA2986" w:rsidRPr="00970DB1" w:rsidTr="00970DB1">
        <w:trPr>
          <w:trHeight w:val="305"/>
        </w:trPr>
        <w:tc>
          <w:tcPr>
            <w:tcW w:w="561" w:type="dxa"/>
            <w:vMerge/>
          </w:tcPr>
          <w:p w:rsidR="00DA2986" w:rsidRPr="00970DB1" w:rsidRDefault="00DA2986" w:rsidP="001C7647">
            <w:pPr>
              <w:jc w:val="center"/>
              <w:rPr>
                <w:rFonts w:ascii="Arial" w:eastAsia="Calibri" w:hAnsi="Arial" w:cs="Arial"/>
              </w:rPr>
            </w:pPr>
          </w:p>
        </w:tc>
        <w:tc>
          <w:tcPr>
            <w:tcW w:w="2274" w:type="dxa"/>
            <w:vMerge/>
          </w:tcPr>
          <w:p w:rsidR="00DA2986" w:rsidRPr="00970DB1" w:rsidRDefault="00DA2986" w:rsidP="001C7647">
            <w:pPr>
              <w:jc w:val="center"/>
              <w:rPr>
                <w:rFonts w:ascii="Arial" w:eastAsia="Calibri" w:hAnsi="Arial" w:cs="Arial"/>
              </w:rPr>
            </w:pPr>
          </w:p>
        </w:tc>
        <w:tc>
          <w:tcPr>
            <w:tcW w:w="1135" w:type="dxa"/>
            <w:vMerge/>
          </w:tcPr>
          <w:p w:rsidR="00DA2986" w:rsidRPr="00970DB1" w:rsidRDefault="00DA2986" w:rsidP="001C7647">
            <w:pPr>
              <w:jc w:val="center"/>
              <w:rPr>
                <w:rFonts w:ascii="Arial" w:eastAsia="Calibri" w:hAnsi="Arial" w:cs="Arial"/>
              </w:rPr>
            </w:pPr>
          </w:p>
        </w:tc>
        <w:tc>
          <w:tcPr>
            <w:tcW w:w="1701" w:type="dxa"/>
          </w:tcPr>
          <w:p w:rsidR="00DA2986" w:rsidRPr="00970DB1" w:rsidRDefault="00DA2986" w:rsidP="001C7647">
            <w:pPr>
              <w:jc w:val="center"/>
              <w:rPr>
                <w:rFonts w:ascii="Arial" w:eastAsia="Calibri" w:hAnsi="Arial" w:cs="Arial"/>
              </w:rPr>
            </w:pPr>
            <w:r w:rsidRPr="00970DB1">
              <w:rPr>
                <w:rFonts w:ascii="Arial" w:eastAsia="Calibri" w:hAnsi="Arial" w:cs="Arial"/>
              </w:rPr>
              <w:t>Средства федерального бюджета</w:t>
            </w:r>
          </w:p>
        </w:tc>
        <w:tc>
          <w:tcPr>
            <w:tcW w:w="1418"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308"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850" w:type="dxa"/>
          </w:tcPr>
          <w:p w:rsidR="00DA2986" w:rsidRPr="00970DB1" w:rsidRDefault="00DA2986" w:rsidP="001C7647">
            <w:pPr>
              <w:jc w:val="center"/>
              <w:rPr>
                <w:rFonts w:ascii="Arial" w:hAnsi="Arial" w:cs="Arial"/>
              </w:rPr>
            </w:pPr>
            <w:r w:rsidRPr="00970DB1">
              <w:rPr>
                <w:rFonts w:ascii="Arial" w:hAnsi="Arial" w:cs="Arial"/>
              </w:rPr>
              <w:t>0</w:t>
            </w:r>
          </w:p>
        </w:tc>
        <w:tc>
          <w:tcPr>
            <w:tcW w:w="851" w:type="dxa"/>
            <w:gridSpan w:val="2"/>
          </w:tcPr>
          <w:p w:rsidR="00DA2986" w:rsidRPr="00970DB1" w:rsidRDefault="00DA2986" w:rsidP="001C7647">
            <w:pPr>
              <w:jc w:val="center"/>
              <w:rPr>
                <w:rFonts w:ascii="Arial" w:hAnsi="Arial" w:cs="Arial"/>
              </w:rPr>
            </w:pPr>
            <w:r w:rsidRPr="00970DB1">
              <w:rPr>
                <w:rFonts w:ascii="Arial" w:hAnsi="Arial" w:cs="Arial"/>
              </w:rPr>
              <w:t>0</w:t>
            </w:r>
          </w:p>
        </w:tc>
        <w:tc>
          <w:tcPr>
            <w:tcW w:w="850" w:type="dxa"/>
            <w:gridSpan w:val="2"/>
          </w:tcPr>
          <w:p w:rsidR="00DA2986" w:rsidRPr="00970DB1" w:rsidRDefault="00DA2986" w:rsidP="001C7647">
            <w:pPr>
              <w:jc w:val="center"/>
              <w:rPr>
                <w:rFonts w:ascii="Arial" w:hAnsi="Arial" w:cs="Arial"/>
              </w:rPr>
            </w:pPr>
            <w:r w:rsidRPr="00970DB1">
              <w:rPr>
                <w:rFonts w:ascii="Arial" w:hAnsi="Arial" w:cs="Arial"/>
              </w:rPr>
              <w:t>0</w:t>
            </w:r>
          </w:p>
        </w:tc>
        <w:tc>
          <w:tcPr>
            <w:tcW w:w="709" w:type="dxa"/>
          </w:tcPr>
          <w:p w:rsidR="00DA2986" w:rsidRPr="00970DB1" w:rsidRDefault="00DA2986" w:rsidP="001C7647">
            <w:pPr>
              <w:jc w:val="center"/>
              <w:rPr>
                <w:rFonts w:ascii="Arial" w:hAnsi="Arial" w:cs="Arial"/>
              </w:rPr>
            </w:pPr>
            <w:r w:rsidRPr="00970DB1">
              <w:rPr>
                <w:rFonts w:ascii="Arial" w:hAnsi="Arial" w:cs="Arial"/>
              </w:rPr>
              <w:t>0</w:t>
            </w:r>
          </w:p>
        </w:tc>
        <w:tc>
          <w:tcPr>
            <w:tcW w:w="627"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596" w:type="dxa"/>
            <w:vMerge/>
          </w:tcPr>
          <w:p w:rsidR="00DA2986" w:rsidRPr="00970DB1" w:rsidRDefault="00DA2986" w:rsidP="001C7647">
            <w:pPr>
              <w:jc w:val="center"/>
              <w:rPr>
                <w:rFonts w:ascii="Arial" w:eastAsia="Calibri" w:hAnsi="Arial" w:cs="Arial"/>
              </w:rPr>
            </w:pPr>
          </w:p>
        </w:tc>
        <w:tc>
          <w:tcPr>
            <w:tcW w:w="1491" w:type="dxa"/>
            <w:vMerge/>
          </w:tcPr>
          <w:p w:rsidR="00DA2986" w:rsidRPr="00970DB1" w:rsidRDefault="00DA2986" w:rsidP="001C7647">
            <w:pPr>
              <w:jc w:val="center"/>
              <w:rPr>
                <w:rFonts w:ascii="Arial" w:eastAsia="Calibri" w:hAnsi="Arial" w:cs="Arial"/>
              </w:rPr>
            </w:pPr>
          </w:p>
        </w:tc>
      </w:tr>
      <w:tr w:rsidR="00E51BA3" w:rsidRPr="00970DB1" w:rsidTr="00970DB1">
        <w:trPr>
          <w:trHeight w:val="305"/>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305"/>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pStyle w:val="ConsPlusNormal"/>
              <w:jc w:val="center"/>
            </w:pPr>
            <w:r w:rsidRPr="00970DB1">
              <w:t>Средства бюджета Клинского муниципального района</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923"/>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356A0A" w:rsidP="001C7647">
            <w:pPr>
              <w:pStyle w:val="ConsPlusNormal"/>
              <w:jc w:val="center"/>
            </w:pPr>
            <w:r w:rsidRPr="00970DB1">
              <w:t>Средства бюджета городского поселения Клин</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922"/>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pStyle w:val="ConsPlusNormal"/>
              <w:jc w:val="center"/>
            </w:pPr>
            <w:r w:rsidRPr="00970DB1">
              <w:t>Внебюджетные источники</w:t>
            </w:r>
          </w:p>
        </w:tc>
        <w:tc>
          <w:tcPr>
            <w:tcW w:w="1418" w:type="dxa"/>
          </w:tcPr>
          <w:p w:rsidR="00E51BA3" w:rsidRPr="00970DB1" w:rsidRDefault="00E51BA3" w:rsidP="001C7647">
            <w:pPr>
              <w:pStyle w:val="ConsPlusNormal"/>
              <w:jc w:val="center"/>
            </w:pPr>
            <w:r w:rsidRPr="00970DB1">
              <w:t>0</w:t>
            </w:r>
          </w:p>
        </w:tc>
        <w:tc>
          <w:tcPr>
            <w:tcW w:w="1308" w:type="dxa"/>
          </w:tcPr>
          <w:p w:rsidR="00E51BA3" w:rsidRPr="00970DB1" w:rsidRDefault="00E51BA3" w:rsidP="001C7647">
            <w:pPr>
              <w:pStyle w:val="ConsPlusNormal"/>
              <w:jc w:val="center"/>
            </w:pPr>
            <w:r w:rsidRPr="00970DB1">
              <w:t>0</w:t>
            </w:r>
          </w:p>
        </w:tc>
        <w:tc>
          <w:tcPr>
            <w:tcW w:w="850" w:type="dxa"/>
          </w:tcPr>
          <w:p w:rsidR="00E51BA3" w:rsidRPr="00970DB1" w:rsidRDefault="00E51BA3" w:rsidP="001C7647">
            <w:pPr>
              <w:pStyle w:val="ConsPlusNormal"/>
              <w:jc w:val="center"/>
            </w:pPr>
            <w:r w:rsidRPr="00970DB1">
              <w:t>0</w:t>
            </w:r>
          </w:p>
        </w:tc>
        <w:tc>
          <w:tcPr>
            <w:tcW w:w="851" w:type="dxa"/>
            <w:gridSpan w:val="2"/>
          </w:tcPr>
          <w:p w:rsidR="00E51BA3" w:rsidRPr="00970DB1" w:rsidRDefault="00E51BA3" w:rsidP="001C7647">
            <w:pPr>
              <w:pStyle w:val="ConsPlusNormal"/>
              <w:jc w:val="center"/>
            </w:pPr>
            <w:r w:rsidRPr="00970DB1">
              <w:t>0</w:t>
            </w:r>
          </w:p>
        </w:tc>
        <w:tc>
          <w:tcPr>
            <w:tcW w:w="850" w:type="dxa"/>
            <w:gridSpan w:val="2"/>
          </w:tcPr>
          <w:p w:rsidR="00E51BA3" w:rsidRPr="00970DB1" w:rsidRDefault="00E51BA3" w:rsidP="001C7647">
            <w:pPr>
              <w:pStyle w:val="ConsPlusNormal"/>
              <w:jc w:val="center"/>
            </w:pPr>
            <w:r w:rsidRPr="00970DB1">
              <w:t>0</w:t>
            </w:r>
          </w:p>
        </w:tc>
        <w:tc>
          <w:tcPr>
            <w:tcW w:w="709" w:type="dxa"/>
          </w:tcPr>
          <w:p w:rsidR="00E51BA3" w:rsidRPr="00970DB1" w:rsidRDefault="00E51BA3" w:rsidP="001C7647">
            <w:pPr>
              <w:pStyle w:val="ConsPlusNormal"/>
              <w:jc w:val="center"/>
            </w:pPr>
            <w:r w:rsidRPr="00970DB1">
              <w:t>0</w:t>
            </w:r>
          </w:p>
        </w:tc>
        <w:tc>
          <w:tcPr>
            <w:tcW w:w="627" w:type="dxa"/>
          </w:tcPr>
          <w:p w:rsidR="00E51BA3" w:rsidRPr="00970DB1" w:rsidRDefault="00E51BA3" w:rsidP="001C7647">
            <w:pPr>
              <w:pStyle w:val="ConsPlusNormal"/>
              <w:jc w:val="center"/>
            </w:pPr>
            <w:r w:rsidRPr="00970DB1">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DA2986" w:rsidRPr="00970DB1" w:rsidTr="00970DB1">
        <w:tc>
          <w:tcPr>
            <w:tcW w:w="561"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1.1.</w:t>
            </w:r>
          </w:p>
        </w:tc>
        <w:tc>
          <w:tcPr>
            <w:tcW w:w="2274"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b/>
              </w:rPr>
              <w:t>Мероприятие 1.1.</w:t>
            </w:r>
            <w:r w:rsidRPr="00970DB1">
              <w:rPr>
                <w:rFonts w:ascii="Arial" w:eastAsia="Calibri" w:hAnsi="Arial" w:cs="Arial"/>
              </w:rPr>
              <w:t xml:space="preserve"> Предоставление мер государственной поддержки на приобретение жилого помещения  отдельным категориям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DA2986" w:rsidRPr="00970DB1" w:rsidRDefault="00DA2986" w:rsidP="001C7647">
            <w:pPr>
              <w:jc w:val="center"/>
              <w:rPr>
                <w:rFonts w:ascii="Arial" w:eastAsia="Calibri" w:hAnsi="Arial" w:cs="Arial"/>
              </w:rPr>
            </w:pPr>
          </w:p>
        </w:tc>
        <w:tc>
          <w:tcPr>
            <w:tcW w:w="1135"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2017-2021 годы</w:t>
            </w:r>
          </w:p>
        </w:tc>
        <w:tc>
          <w:tcPr>
            <w:tcW w:w="1701" w:type="dxa"/>
          </w:tcPr>
          <w:p w:rsidR="00DA2986" w:rsidRPr="00970DB1" w:rsidRDefault="00DA2986" w:rsidP="001C7647">
            <w:pPr>
              <w:jc w:val="center"/>
              <w:rPr>
                <w:rFonts w:ascii="Arial" w:eastAsia="Calibri" w:hAnsi="Arial" w:cs="Arial"/>
              </w:rPr>
            </w:pPr>
            <w:r w:rsidRPr="00970DB1">
              <w:rPr>
                <w:rFonts w:ascii="Arial" w:eastAsia="Calibri" w:hAnsi="Arial" w:cs="Arial"/>
              </w:rPr>
              <w:t>Итого</w:t>
            </w:r>
          </w:p>
        </w:tc>
        <w:tc>
          <w:tcPr>
            <w:tcW w:w="1418"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308" w:type="dxa"/>
          </w:tcPr>
          <w:p w:rsidR="00DA2986" w:rsidRPr="00970DB1" w:rsidRDefault="00DA2986" w:rsidP="001C7647">
            <w:pPr>
              <w:jc w:val="center"/>
              <w:rPr>
                <w:rFonts w:ascii="Arial" w:hAnsi="Arial" w:cs="Arial"/>
              </w:rPr>
            </w:pPr>
            <w:r w:rsidRPr="00970DB1">
              <w:rPr>
                <w:rFonts w:ascii="Arial" w:hAnsi="Arial" w:cs="Arial"/>
              </w:rPr>
              <w:t>0</w:t>
            </w:r>
          </w:p>
        </w:tc>
        <w:tc>
          <w:tcPr>
            <w:tcW w:w="850" w:type="dxa"/>
          </w:tcPr>
          <w:p w:rsidR="00DA2986" w:rsidRPr="00970DB1" w:rsidRDefault="00DA2986" w:rsidP="001C7647">
            <w:pPr>
              <w:jc w:val="center"/>
              <w:rPr>
                <w:rFonts w:ascii="Arial" w:hAnsi="Arial" w:cs="Arial"/>
              </w:rPr>
            </w:pPr>
            <w:r w:rsidRPr="00970DB1">
              <w:rPr>
                <w:rFonts w:ascii="Arial" w:hAnsi="Arial" w:cs="Arial"/>
              </w:rPr>
              <w:t>0</w:t>
            </w:r>
          </w:p>
        </w:tc>
        <w:tc>
          <w:tcPr>
            <w:tcW w:w="851" w:type="dxa"/>
            <w:gridSpan w:val="2"/>
          </w:tcPr>
          <w:p w:rsidR="00DA2986" w:rsidRPr="00970DB1" w:rsidRDefault="00DA2986" w:rsidP="001C7647">
            <w:pPr>
              <w:jc w:val="center"/>
              <w:rPr>
                <w:rFonts w:ascii="Arial" w:hAnsi="Arial" w:cs="Arial"/>
              </w:rPr>
            </w:pPr>
            <w:r w:rsidRPr="00970DB1">
              <w:rPr>
                <w:rFonts w:ascii="Arial" w:hAnsi="Arial" w:cs="Arial"/>
              </w:rPr>
              <w:t>0</w:t>
            </w:r>
          </w:p>
        </w:tc>
        <w:tc>
          <w:tcPr>
            <w:tcW w:w="850" w:type="dxa"/>
            <w:gridSpan w:val="2"/>
          </w:tcPr>
          <w:p w:rsidR="00DA2986" w:rsidRPr="00970DB1" w:rsidRDefault="00DA2986" w:rsidP="001C7647">
            <w:pPr>
              <w:jc w:val="center"/>
              <w:rPr>
                <w:rFonts w:ascii="Arial" w:hAnsi="Arial" w:cs="Arial"/>
              </w:rPr>
            </w:pPr>
            <w:r w:rsidRPr="00970DB1">
              <w:rPr>
                <w:rFonts w:ascii="Arial" w:hAnsi="Arial" w:cs="Arial"/>
              </w:rPr>
              <w:t>0</w:t>
            </w:r>
          </w:p>
        </w:tc>
        <w:tc>
          <w:tcPr>
            <w:tcW w:w="709" w:type="dxa"/>
          </w:tcPr>
          <w:p w:rsidR="00DA2986" w:rsidRPr="00970DB1" w:rsidRDefault="00DA2986" w:rsidP="001C7647">
            <w:pPr>
              <w:jc w:val="center"/>
              <w:rPr>
                <w:rFonts w:ascii="Arial" w:hAnsi="Arial" w:cs="Arial"/>
              </w:rPr>
            </w:pPr>
            <w:r w:rsidRPr="00970DB1">
              <w:rPr>
                <w:rFonts w:ascii="Arial" w:hAnsi="Arial" w:cs="Arial"/>
              </w:rPr>
              <w:t>0</w:t>
            </w:r>
          </w:p>
        </w:tc>
        <w:tc>
          <w:tcPr>
            <w:tcW w:w="627"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596"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DA2986" w:rsidRPr="00970DB1" w:rsidRDefault="00DA2986" w:rsidP="001C7647">
            <w:pPr>
              <w:jc w:val="center"/>
              <w:rPr>
                <w:rFonts w:ascii="Arial" w:eastAsia="Calibri" w:hAnsi="Arial" w:cs="Arial"/>
              </w:rPr>
            </w:pPr>
            <w:r w:rsidRPr="00970DB1">
              <w:rPr>
                <w:rFonts w:ascii="Arial" w:eastAsia="Calibri" w:hAnsi="Arial" w:cs="Arial"/>
              </w:rPr>
              <w:t>в 2017 году – 0 семей;</w:t>
            </w:r>
          </w:p>
          <w:p w:rsidR="00DA2986" w:rsidRPr="00970DB1" w:rsidRDefault="00DA2986" w:rsidP="001C7647">
            <w:pPr>
              <w:jc w:val="center"/>
              <w:rPr>
                <w:rFonts w:ascii="Arial" w:eastAsia="Calibri" w:hAnsi="Arial" w:cs="Arial"/>
              </w:rPr>
            </w:pPr>
            <w:r w:rsidRPr="00970DB1">
              <w:rPr>
                <w:rFonts w:ascii="Arial" w:eastAsia="Calibri" w:hAnsi="Arial" w:cs="Arial"/>
              </w:rPr>
              <w:t>в 2018 году – 0 семей;</w:t>
            </w:r>
          </w:p>
          <w:p w:rsidR="00DA2986" w:rsidRPr="00970DB1" w:rsidRDefault="00DA2986" w:rsidP="001C7647">
            <w:pPr>
              <w:jc w:val="center"/>
              <w:rPr>
                <w:rFonts w:ascii="Arial" w:eastAsia="Calibri" w:hAnsi="Arial" w:cs="Arial"/>
              </w:rPr>
            </w:pPr>
            <w:r w:rsidRPr="00970DB1">
              <w:rPr>
                <w:rFonts w:ascii="Arial" w:eastAsia="Calibri" w:hAnsi="Arial" w:cs="Arial"/>
              </w:rPr>
              <w:t>в 2019 году- 0 семей</w:t>
            </w: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tc>
      </w:tr>
      <w:tr w:rsidR="00DA2986" w:rsidRPr="00970DB1" w:rsidTr="00970DB1">
        <w:trPr>
          <w:trHeight w:val="305"/>
        </w:trPr>
        <w:tc>
          <w:tcPr>
            <w:tcW w:w="561" w:type="dxa"/>
            <w:vMerge/>
          </w:tcPr>
          <w:p w:rsidR="00DA2986" w:rsidRPr="00970DB1" w:rsidRDefault="00DA2986" w:rsidP="001C7647">
            <w:pPr>
              <w:jc w:val="center"/>
              <w:rPr>
                <w:rFonts w:ascii="Arial" w:eastAsia="Calibri" w:hAnsi="Arial" w:cs="Arial"/>
              </w:rPr>
            </w:pPr>
          </w:p>
        </w:tc>
        <w:tc>
          <w:tcPr>
            <w:tcW w:w="2274" w:type="dxa"/>
            <w:vMerge/>
          </w:tcPr>
          <w:p w:rsidR="00DA2986" w:rsidRPr="00970DB1" w:rsidRDefault="00DA2986" w:rsidP="001C7647">
            <w:pPr>
              <w:jc w:val="center"/>
              <w:rPr>
                <w:rFonts w:ascii="Arial" w:eastAsia="Calibri" w:hAnsi="Arial" w:cs="Arial"/>
              </w:rPr>
            </w:pPr>
          </w:p>
        </w:tc>
        <w:tc>
          <w:tcPr>
            <w:tcW w:w="1135" w:type="dxa"/>
            <w:vMerge/>
          </w:tcPr>
          <w:p w:rsidR="00DA2986" w:rsidRPr="00970DB1" w:rsidRDefault="00DA2986" w:rsidP="001C7647">
            <w:pPr>
              <w:jc w:val="center"/>
              <w:rPr>
                <w:rFonts w:ascii="Arial" w:eastAsia="Calibri" w:hAnsi="Arial" w:cs="Arial"/>
              </w:rPr>
            </w:pPr>
          </w:p>
        </w:tc>
        <w:tc>
          <w:tcPr>
            <w:tcW w:w="1701" w:type="dxa"/>
          </w:tcPr>
          <w:p w:rsidR="00DA2986" w:rsidRPr="00970DB1" w:rsidRDefault="00DA2986" w:rsidP="001C7647">
            <w:pPr>
              <w:jc w:val="center"/>
              <w:rPr>
                <w:rFonts w:ascii="Arial" w:eastAsia="Calibri" w:hAnsi="Arial" w:cs="Arial"/>
              </w:rPr>
            </w:pPr>
            <w:r w:rsidRPr="00970DB1">
              <w:rPr>
                <w:rFonts w:ascii="Arial" w:eastAsia="Calibri" w:hAnsi="Arial" w:cs="Arial"/>
              </w:rPr>
              <w:t>Средства федерального бюджета</w:t>
            </w:r>
          </w:p>
        </w:tc>
        <w:tc>
          <w:tcPr>
            <w:tcW w:w="1418"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308" w:type="dxa"/>
          </w:tcPr>
          <w:p w:rsidR="00DA2986" w:rsidRPr="00970DB1" w:rsidRDefault="00DA2986" w:rsidP="001C7647">
            <w:pPr>
              <w:jc w:val="center"/>
              <w:rPr>
                <w:rFonts w:ascii="Arial" w:hAnsi="Arial" w:cs="Arial"/>
              </w:rPr>
            </w:pPr>
            <w:r w:rsidRPr="00970DB1">
              <w:rPr>
                <w:rFonts w:ascii="Arial" w:hAnsi="Arial" w:cs="Arial"/>
              </w:rPr>
              <w:t>0</w:t>
            </w:r>
          </w:p>
        </w:tc>
        <w:tc>
          <w:tcPr>
            <w:tcW w:w="850" w:type="dxa"/>
          </w:tcPr>
          <w:p w:rsidR="00DA2986" w:rsidRPr="00970DB1" w:rsidRDefault="00DA2986" w:rsidP="001C7647">
            <w:pPr>
              <w:jc w:val="center"/>
              <w:rPr>
                <w:rFonts w:ascii="Arial" w:hAnsi="Arial" w:cs="Arial"/>
              </w:rPr>
            </w:pPr>
            <w:r w:rsidRPr="00970DB1">
              <w:rPr>
                <w:rFonts w:ascii="Arial" w:hAnsi="Arial" w:cs="Arial"/>
              </w:rPr>
              <w:t>0</w:t>
            </w:r>
          </w:p>
        </w:tc>
        <w:tc>
          <w:tcPr>
            <w:tcW w:w="851" w:type="dxa"/>
            <w:gridSpan w:val="2"/>
          </w:tcPr>
          <w:p w:rsidR="00DA2986" w:rsidRPr="00970DB1" w:rsidRDefault="00DA2986" w:rsidP="001C7647">
            <w:pPr>
              <w:jc w:val="center"/>
              <w:rPr>
                <w:rFonts w:ascii="Arial" w:hAnsi="Arial" w:cs="Arial"/>
              </w:rPr>
            </w:pPr>
            <w:r w:rsidRPr="00970DB1">
              <w:rPr>
                <w:rFonts w:ascii="Arial" w:hAnsi="Arial" w:cs="Arial"/>
              </w:rPr>
              <w:t>0</w:t>
            </w:r>
          </w:p>
        </w:tc>
        <w:tc>
          <w:tcPr>
            <w:tcW w:w="850" w:type="dxa"/>
            <w:gridSpan w:val="2"/>
          </w:tcPr>
          <w:p w:rsidR="00DA2986" w:rsidRPr="00970DB1" w:rsidRDefault="00DA2986" w:rsidP="001C7647">
            <w:pPr>
              <w:jc w:val="center"/>
              <w:rPr>
                <w:rFonts w:ascii="Arial" w:hAnsi="Arial" w:cs="Arial"/>
              </w:rPr>
            </w:pPr>
            <w:r w:rsidRPr="00970DB1">
              <w:rPr>
                <w:rFonts w:ascii="Arial" w:hAnsi="Arial" w:cs="Arial"/>
              </w:rPr>
              <w:t>0</w:t>
            </w:r>
          </w:p>
        </w:tc>
        <w:tc>
          <w:tcPr>
            <w:tcW w:w="709" w:type="dxa"/>
          </w:tcPr>
          <w:p w:rsidR="00DA2986" w:rsidRPr="00970DB1" w:rsidRDefault="00DA2986" w:rsidP="001C7647">
            <w:pPr>
              <w:jc w:val="center"/>
              <w:rPr>
                <w:rFonts w:ascii="Arial" w:hAnsi="Arial" w:cs="Arial"/>
              </w:rPr>
            </w:pPr>
            <w:r w:rsidRPr="00970DB1">
              <w:rPr>
                <w:rFonts w:ascii="Arial" w:hAnsi="Arial" w:cs="Arial"/>
              </w:rPr>
              <w:t>0</w:t>
            </w:r>
          </w:p>
        </w:tc>
        <w:tc>
          <w:tcPr>
            <w:tcW w:w="627"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596" w:type="dxa"/>
            <w:vMerge/>
          </w:tcPr>
          <w:p w:rsidR="00DA2986" w:rsidRPr="00970DB1" w:rsidRDefault="00DA2986" w:rsidP="001C7647">
            <w:pPr>
              <w:jc w:val="center"/>
              <w:rPr>
                <w:rFonts w:ascii="Arial" w:eastAsia="Calibri" w:hAnsi="Arial" w:cs="Arial"/>
              </w:rPr>
            </w:pPr>
          </w:p>
        </w:tc>
        <w:tc>
          <w:tcPr>
            <w:tcW w:w="1491" w:type="dxa"/>
            <w:vMerge/>
          </w:tcPr>
          <w:p w:rsidR="00DA2986" w:rsidRPr="00970DB1" w:rsidRDefault="00DA2986" w:rsidP="001C7647">
            <w:pPr>
              <w:jc w:val="center"/>
              <w:rPr>
                <w:rFonts w:ascii="Arial" w:eastAsia="Calibri" w:hAnsi="Arial" w:cs="Arial"/>
              </w:rPr>
            </w:pPr>
          </w:p>
        </w:tc>
      </w:tr>
      <w:tr w:rsidR="00E51BA3" w:rsidRPr="00970DB1" w:rsidTr="00970DB1">
        <w:trPr>
          <w:trHeight w:val="305"/>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305"/>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pStyle w:val="ConsPlusNormal"/>
              <w:jc w:val="center"/>
            </w:pPr>
            <w:r w:rsidRPr="00970DB1">
              <w:t>Средства бюджета Клинского муниципального района</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923"/>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356A0A" w:rsidP="001C7647">
            <w:pPr>
              <w:pStyle w:val="ConsPlusNormal"/>
              <w:jc w:val="center"/>
            </w:pPr>
            <w:r w:rsidRPr="00970DB1">
              <w:t>Средства бюджета городского поселения Клин</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922"/>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pStyle w:val="ConsPlusNormal"/>
              <w:jc w:val="center"/>
            </w:pPr>
            <w:r w:rsidRPr="00970DB1">
              <w:t>Внебюджетные источники</w:t>
            </w:r>
          </w:p>
        </w:tc>
        <w:tc>
          <w:tcPr>
            <w:tcW w:w="1418" w:type="dxa"/>
          </w:tcPr>
          <w:p w:rsidR="00E51BA3" w:rsidRPr="00970DB1" w:rsidRDefault="00E51BA3" w:rsidP="001C7647">
            <w:pPr>
              <w:pStyle w:val="ConsPlusNormal"/>
              <w:jc w:val="center"/>
            </w:pPr>
            <w:r w:rsidRPr="00970DB1">
              <w:t>0</w:t>
            </w:r>
          </w:p>
        </w:tc>
        <w:tc>
          <w:tcPr>
            <w:tcW w:w="1308" w:type="dxa"/>
          </w:tcPr>
          <w:p w:rsidR="00E51BA3" w:rsidRPr="00970DB1" w:rsidRDefault="00E51BA3" w:rsidP="001C7647">
            <w:pPr>
              <w:pStyle w:val="ConsPlusNormal"/>
              <w:jc w:val="center"/>
            </w:pPr>
            <w:r w:rsidRPr="00970DB1">
              <w:t>0</w:t>
            </w:r>
          </w:p>
        </w:tc>
        <w:tc>
          <w:tcPr>
            <w:tcW w:w="850" w:type="dxa"/>
          </w:tcPr>
          <w:p w:rsidR="00E51BA3" w:rsidRPr="00970DB1" w:rsidRDefault="00E51BA3" w:rsidP="001C7647">
            <w:pPr>
              <w:pStyle w:val="ConsPlusNormal"/>
              <w:jc w:val="center"/>
            </w:pPr>
            <w:r w:rsidRPr="00970DB1">
              <w:t>0</w:t>
            </w:r>
          </w:p>
        </w:tc>
        <w:tc>
          <w:tcPr>
            <w:tcW w:w="851" w:type="dxa"/>
            <w:gridSpan w:val="2"/>
          </w:tcPr>
          <w:p w:rsidR="00E51BA3" w:rsidRPr="00970DB1" w:rsidRDefault="00E51BA3" w:rsidP="001C7647">
            <w:pPr>
              <w:pStyle w:val="ConsPlusNormal"/>
              <w:jc w:val="center"/>
            </w:pPr>
            <w:r w:rsidRPr="00970DB1">
              <w:t>0</w:t>
            </w:r>
          </w:p>
        </w:tc>
        <w:tc>
          <w:tcPr>
            <w:tcW w:w="850" w:type="dxa"/>
            <w:gridSpan w:val="2"/>
          </w:tcPr>
          <w:p w:rsidR="00E51BA3" w:rsidRPr="00970DB1" w:rsidRDefault="00E51BA3" w:rsidP="001C7647">
            <w:pPr>
              <w:pStyle w:val="ConsPlusNormal"/>
              <w:jc w:val="center"/>
            </w:pPr>
            <w:r w:rsidRPr="00970DB1">
              <w:t>0</w:t>
            </w:r>
          </w:p>
        </w:tc>
        <w:tc>
          <w:tcPr>
            <w:tcW w:w="709" w:type="dxa"/>
          </w:tcPr>
          <w:p w:rsidR="00E51BA3" w:rsidRPr="00970DB1" w:rsidRDefault="00E51BA3" w:rsidP="001C7647">
            <w:pPr>
              <w:pStyle w:val="ConsPlusNormal"/>
              <w:jc w:val="center"/>
            </w:pPr>
            <w:r w:rsidRPr="00970DB1">
              <w:t>0</w:t>
            </w:r>
          </w:p>
        </w:tc>
        <w:tc>
          <w:tcPr>
            <w:tcW w:w="627" w:type="dxa"/>
          </w:tcPr>
          <w:p w:rsidR="00E51BA3" w:rsidRPr="00970DB1" w:rsidRDefault="00E51BA3" w:rsidP="001C7647">
            <w:pPr>
              <w:pStyle w:val="ConsPlusNormal"/>
              <w:jc w:val="center"/>
            </w:pPr>
            <w:r w:rsidRPr="00970DB1">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DA2986" w:rsidRPr="00970DB1" w:rsidTr="00970DB1">
        <w:tc>
          <w:tcPr>
            <w:tcW w:w="561"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2.</w:t>
            </w:r>
          </w:p>
        </w:tc>
        <w:tc>
          <w:tcPr>
            <w:tcW w:w="2274" w:type="dxa"/>
            <w:vMerge w:val="restart"/>
          </w:tcPr>
          <w:p w:rsidR="001C7647" w:rsidRPr="00970DB1" w:rsidRDefault="00DA2986" w:rsidP="001C7647">
            <w:pPr>
              <w:jc w:val="center"/>
              <w:rPr>
                <w:rFonts w:ascii="Arial" w:eastAsia="Calibri" w:hAnsi="Arial" w:cs="Arial"/>
                <w:b/>
              </w:rPr>
            </w:pPr>
            <w:r w:rsidRPr="00970DB1">
              <w:rPr>
                <w:rFonts w:ascii="Arial" w:eastAsia="Calibri" w:hAnsi="Arial" w:cs="Arial"/>
                <w:b/>
              </w:rPr>
              <w:t xml:space="preserve">Основное мероприятие 2. </w:t>
            </w:r>
          </w:p>
          <w:p w:rsidR="00DA2986" w:rsidRPr="00970DB1" w:rsidRDefault="00DA2986" w:rsidP="001C7647">
            <w:pPr>
              <w:jc w:val="center"/>
              <w:rPr>
                <w:rFonts w:ascii="Arial" w:eastAsia="Calibri" w:hAnsi="Arial" w:cs="Arial"/>
              </w:rPr>
            </w:pPr>
            <w:r w:rsidRPr="00970DB1">
              <w:rPr>
                <w:rFonts w:ascii="Arial" w:eastAsia="Calibri" w:hAnsi="Arial" w:cs="Arial"/>
              </w:rPr>
              <w:t>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p w:rsidR="00DA2986" w:rsidRPr="00970DB1" w:rsidRDefault="00DA2986" w:rsidP="001C7647">
            <w:pPr>
              <w:jc w:val="center"/>
              <w:rPr>
                <w:rFonts w:ascii="Arial" w:eastAsia="Calibri" w:hAnsi="Arial" w:cs="Arial"/>
              </w:rPr>
            </w:pPr>
          </w:p>
        </w:tc>
        <w:tc>
          <w:tcPr>
            <w:tcW w:w="1135"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2017-2021 годы</w:t>
            </w:r>
          </w:p>
        </w:tc>
        <w:tc>
          <w:tcPr>
            <w:tcW w:w="1701" w:type="dxa"/>
          </w:tcPr>
          <w:p w:rsidR="00DA2986" w:rsidRPr="00970DB1" w:rsidRDefault="00DA2986" w:rsidP="001C7647">
            <w:pPr>
              <w:jc w:val="center"/>
              <w:rPr>
                <w:rFonts w:ascii="Arial" w:eastAsia="Calibri" w:hAnsi="Arial" w:cs="Arial"/>
              </w:rPr>
            </w:pPr>
            <w:r w:rsidRPr="00970DB1">
              <w:rPr>
                <w:rFonts w:ascii="Arial" w:eastAsia="Calibri" w:hAnsi="Arial" w:cs="Arial"/>
              </w:rPr>
              <w:t>Итого</w:t>
            </w:r>
          </w:p>
        </w:tc>
        <w:tc>
          <w:tcPr>
            <w:tcW w:w="1418"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308" w:type="dxa"/>
          </w:tcPr>
          <w:p w:rsidR="00DA2986" w:rsidRPr="00970DB1" w:rsidRDefault="00DA2986" w:rsidP="001C7647">
            <w:pPr>
              <w:jc w:val="center"/>
              <w:rPr>
                <w:rFonts w:ascii="Arial" w:hAnsi="Arial" w:cs="Arial"/>
              </w:rPr>
            </w:pPr>
            <w:r w:rsidRPr="00970DB1">
              <w:rPr>
                <w:rFonts w:ascii="Arial" w:hAnsi="Arial" w:cs="Arial"/>
              </w:rPr>
              <w:t>3923,7</w:t>
            </w:r>
          </w:p>
        </w:tc>
        <w:tc>
          <w:tcPr>
            <w:tcW w:w="850" w:type="dxa"/>
          </w:tcPr>
          <w:p w:rsidR="00DA2986" w:rsidRPr="00970DB1" w:rsidRDefault="00DA2986" w:rsidP="001C7647">
            <w:pPr>
              <w:jc w:val="center"/>
              <w:rPr>
                <w:rFonts w:ascii="Arial" w:hAnsi="Arial" w:cs="Arial"/>
              </w:rPr>
            </w:pPr>
            <w:r w:rsidRPr="00970DB1">
              <w:rPr>
                <w:rFonts w:ascii="Arial" w:hAnsi="Arial" w:cs="Arial"/>
              </w:rPr>
              <w:t>980,7</w:t>
            </w:r>
          </w:p>
        </w:tc>
        <w:tc>
          <w:tcPr>
            <w:tcW w:w="877" w:type="dxa"/>
            <w:gridSpan w:val="3"/>
          </w:tcPr>
          <w:p w:rsidR="00DA2986" w:rsidRPr="00970DB1" w:rsidRDefault="00DA2986" w:rsidP="001C7647">
            <w:pPr>
              <w:jc w:val="center"/>
              <w:rPr>
                <w:rFonts w:ascii="Arial" w:hAnsi="Arial" w:cs="Arial"/>
              </w:rPr>
            </w:pPr>
            <w:r w:rsidRPr="00970DB1">
              <w:rPr>
                <w:rFonts w:ascii="Arial" w:hAnsi="Arial" w:cs="Arial"/>
              </w:rPr>
              <w:t>981,0</w:t>
            </w:r>
          </w:p>
        </w:tc>
        <w:tc>
          <w:tcPr>
            <w:tcW w:w="824" w:type="dxa"/>
          </w:tcPr>
          <w:p w:rsidR="00DA2986" w:rsidRPr="00970DB1" w:rsidRDefault="00DA2986" w:rsidP="001C7647">
            <w:pPr>
              <w:jc w:val="center"/>
              <w:rPr>
                <w:rFonts w:ascii="Arial" w:hAnsi="Arial" w:cs="Arial"/>
              </w:rPr>
            </w:pPr>
            <w:r w:rsidRPr="00970DB1">
              <w:rPr>
                <w:rFonts w:ascii="Arial" w:hAnsi="Arial" w:cs="Arial"/>
              </w:rPr>
              <w:t>981,0</w:t>
            </w:r>
          </w:p>
        </w:tc>
        <w:tc>
          <w:tcPr>
            <w:tcW w:w="709" w:type="dxa"/>
          </w:tcPr>
          <w:p w:rsidR="00DA2986" w:rsidRPr="00970DB1" w:rsidRDefault="00DA2986" w:rsidP="001C7647">
            <w:pPr>
              <w:jc w:val="center"/>
              <w:rPr>
                <w:rFonts w:ascii="Arial" w:hAnsi="Arial" w:cs="Arial"/>
              </w:rPr>
            </w:pPr>
            <w:r w:rsidRPr="00970DB1">
              <w:rPr>
                <w:rFonts w:ascii="Arial" w:hAnsi="Arial" w:cs="Arial"/>
              </w:rPr>
              <w:t>981,0</w:t>
            </w:r>
          </w:p>
        </w:tc>
        <w:tc>
          <w:tcPr>
            <w:tcW w:w="627"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596"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A2986" w:rsidRPr="00970DB1" w:rsidRDefault="00DA2986" w:rsidP="001C7647">
            <w:pPr>
              <w:jc w:val="center"/>
              <w:rPr>
                <w:rFonts w:ascii="Arial" w:eastAsia="Calibri" w:hAnsi="Arial" w:cs="Arial"/>
              </w:rPr>
            </w:pPr>
            <w:r w:rsidRPr="00970DB1">
              <w:rPr>
                <w:rFonts w:ascii="Arial" w:eastAsia="Calibri" w:hAnsi="Arial" w:cs="Arial"/>
              </w:rPr>
              <w:t>в 2017 году – 1 семья;</w:t>
            </w:r>
          </w:p>
          <w:p w:rsidR="00DA2986" w:rsidRPr="00970DB1" w:rsidRDefault="00DA2986" w:rsidP="001C7647">
            <w:pPr>
              <w:jc w:val="center"/>
              <w:rPr>
                <w:rFonts w:ascii="Arial" w:eastAsia="Calibri" w:hAnsi="Arial" w:cs="Arial"/>
              </w:rPr>
            </w:pPr>
            <w:r w:rsidRPr="00970DB1">
              <w:rPr>
                <w:rFonts w:ascii="Arial" w:eastAsia="Calibri" w:hAnsi="Arial" w:cs="Arial"/>
              </w:rPr>
              <w:t>в 2018 году – 1 семья;</w:t>
            </w:r>
          </w:p>
          <w:p w:rsidR="00DA2986" w:rsidRPr="00970DB1" w:rsidRDefault="00DA2986" w:rsidP="001C7647">
            <w:pPr>
              <w:jc w:val="center"/>
              <w:rPr>
                <w:rFonts w:ascii="Arial" w:eastAsia="Calibri" w:hAnsi="Arial" w:cs="Arial"/>
              </w:rPr>
            </w:pPr>
            <w:r w:rsidRPr="00970DB1">
              <w:rPr>
                <w:rFonts w:ascii="Arial" w:eastAsia="Calibri" w:hAnsi="Arial" w:cs="Arial"/>
              </w:rPr>
              <w:t>в 2019 году- 1 семья</w:t>
            </w: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tc>
      </w:tr>
      <w:tr w:rsidR="00DA2986" w:rsidRPr="00970DB1" w:rsidTr="00970DB1">
        <w:trPr>
          <w:trHeight w:val="305"/>
        </w:trPr>
        <w:tc>
          <w:tcPr>
            <w:tcW w:w="561" w:type="dxa"/>
            <w:vMerge/>
          </w:tcPr>
          <w:p w:rsidR="00DA2986" w:rsidRPr="00970DB1" w:rsidRDefault="00DA2986" w:rsidP="001C7647">
            <w:pPr>
              <w:jc w:val="center"/>
              <w:rPr>
                <w:rFonts w:ascii="Arial" w:eastAsia="Calibri" w:hAnsi="Arial" w:cs="Arial"/>
              </w:rPr>
            </w:pPr>
          </w:p>
        </w:tc>
        <w:tc>
          <w:tcPr>
            <w:tcW w:w="2274" w:type="dxa"/>
            <w:vMerge/>
          </w:tcPr>
          <w:p w:rsidR="00DA2986" w:rsidRPr="00970DB1" w:rsidRDefault="00DA2986" w:rsidP="001C7647">
            <w:pPr>
              <w:jc w:val="center"/>
              <w:rPr>
                <w:rFonts w:ascii="Arial" w:eastAsia="Calibri" w:hAnsi="Arial" w:cs="Arial"/>
              </w:rPr>
            </w:pPr>
          </w:p>
        </w:tc>
        <w:tc>
          <w:tcPr>
            <w:tcW w:w="1135" w:type="dxa"/>
            <w:vMerge/>
          </w:tcPr>
          <w:p w:rsidR="00DA2986" w:rsidRPr="00970DB1" w:rsidRDefault="00DA2986" w:rsidP="001C7647">
            <w:pPr>
              <w:jc w:val="center"/>
              <w:rPr>
                <w:rFonts w:ascii="Arial" w:eastAsia="Calibri" w:hAnsi="Arial" w:cs="Arial"/>
              </w:rPr>
            </w:pPr>
          </w:p>
        </w:tc>
        <w:tc>
          <w:tcPr>
            <w:tcW w:w="1701" w:type="dxa"/>
          </w:tcPr>
          <w:p w:rsidR="00DA2986" w:rsidRPr="00970DB1" w:rsidRDefault="00DA2986" w:rsidP="001C7647">
            <w:pPr>
              <w:jc w:val="center"/>
              <w:rPr>
                <w:rFonts w:ascii="Arial" w:eastAsia="Calibri" w:hAnsi="Arial" w:cs="Arial"/>
              </w:rPr>
            </w:pPr>
            <w:r w:rsidRPr="00970DB1">
              <w:rPr>
                <w:rFonts w:ascii="Arial" w:eastAsia="Calibri" w:hAnsi="Arial" w:cs="Arial"/>
              </w:rPr>
              <w:t>Средства федерального бюджета</w:t>
            </w:r>
          </w:p>
        </w:tc>
        <w:tc>
          <w:tcPr>
            <w:tcW w:w="1418"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308" w:type="dxa"/>
          </w:tcPr>
          <w:p w:rsidR="00DA2986" w:rsidRPr="00970DB1" w:rsidRDefault="00DA2986" w:rsidP="001C7647">
            <w:pPr>
              <w:jc w:val="center"/>
              <w:rPr>
                <w:rFonts w:ascii="Arial" w:hAnsi="Arial" w:cs="Arial"/>
              </w:rPr>
            </w:pPr>
            <w:r w:rsidRPr="00970DB1">
              <w:rPr>
                <w:rFonts w:ascii="Arial" w:hAnsi="Arial" w:cs="Arial"/>
              </w:rPr>
              <w:t>3923,7</w:t>
            </w:r>
          </w:p>
        </w:tc>
        <w:tc>
          <w:tcPr>
            <w:tcW w:w="850" w:type="dxa"/>
          </w:tcPr>
          <w:p w:rsidR="00DA2986" w:rsidRPr="00970DB1" w:rsidRDefault="00DA2986" w:rsidP="001C7647">
            <w:pPr>
              <w:jc w:val="center"/>
              <w:rPr>
                <w:rFonts w:ascii="Arial" w:hAnsi="Arial" w:cs="Arial"/>
              </w:rPr>
            </w:pPr>
            <w:r w:rsidRPr="00970DB1">
              <w:rPr>
                <w:rFonts w:ascii="Arial" w:hAnsi="Arial" w:cs="Arial"/>
              </w:rPr>
              <w:t>980,7</w:t>
            </w:r>
          </w:p>
        </w:tc>
        <w:tc>
          <w:tcPr>
            <w:tcW w:w="851" w:type="dxa"/>
            <w:gridSpan w:val="2"/>
          </w:tcPr>
          <w:p w:rsidR="00DA2986" w:rsidRPr="00970DB1" w:rsidRDefault="00DA2986" w:rsidP="001C7647">
            <w:pPr>
              <w:jc w:val="center"/>
              <w:rPr>
                <w:rFonts w:ascii="Arial" w:hAnsi="Arial" w:cs="Arial"/>
              </w:rPr>
            </w:pPr>
            <w:r w:rsidRPr="00970DB1">
              <w:rPr>
                <w:rFonts w:ascii="Arial" w:hAnsi="Arial" w:cs="Arial"/>
              </w:rPr>
              <w:t>981,0</w:t>
            </w:r>
          </w:p>
        </w:tc>
        <w:tc>
          <w:tcPr>
            <w:tcW w:w="850" w:type="dxa"/>
            <w:gridSpan w:val="2"/>
          </w:tcPr>
          <w:p w:rsidR="00DA2986" w:rsidRPr="00970DB1" w:rsidRDefault="00DA2986" w:rsidP="001C7647">
            <w:pPr>
              <w:jc w:val="center"/>
              <w:rPr>
                <w:rFonts w:ascii="Arial" w:hAnsi="Arial" w:cs="Arial"/>
              </w:rPr>
            </w:pPr>
            <w:r w:rsidRPr="00970DB1">
              <w:rPr>
                <w:rFonts w:ascii="Arial" w:hAnsi="Arial" w:cs="Arial"/>
              </w:rPr>
              <w:t>981,0</w:t>
            </w:r>
          </w:p>
        </w:tc>
        <w:tc>
          <w:tcPr>
            <w:tcW w:w="709" w:type="dxa"/>
          </w:tcPr>
          <w:p w:rsidR="00DA2986" w:rsidRPr="00970DB1" w:rsidRDefault="00DA2986" w:rsidP="001C7647">
            <w:pPr>
              <w:jc w:val="center"/>
              <w:rPr>
                <w:rFonts w:ascii="Arial" w:hAnsi="Arial" w:cs="Arial"/>
              </w:rPr>
            </w:pPr>
            <w:r w:rsidRPr="00970DB1">
              <w:rPr>
                <w:rFonts w:ascii="Arial" w:hAnsi="Arial" w:cs="Arial"/>
              </w:rPr>
              <w:t>981,0</w:t>
            </w:r>
          </w:p>
        </w:tc>
        <w:tc>
          <w:tcPr>
            <w:tcW w:w="627"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596" w:type="dxa"/>
            <w:vMerge/>
          </w:tcPr>
          <w:p w:rsidR="00DA2986" w:rsidRPr="00970DB1" w:rsidRDefault="00DA2986" w:rsidP="001C7647">
            <w:pPr>
              <w:jc w:val="center"/>
              <w:rPr>
                <w:rFonts w:ascii="Arial" w:eastAsia="Calibri" w:hAnsi="Arial" w:cs="Arial"/>
              </w:rPr>
            </w:pPr>
          </w:p>
        </w:tc>
        <w:tc>
          <w:tcPr>
            <w:tcW w:w="1491" w:type="dxa"/>
            <w:vMerge/>
          </w:tcPr>
          <w:p w:rsidR="00DA2986" w:rsidRPr="00970DB1" w:rsidRDefault="00DA2986" w:rsidP="001C7647">
            <w:pPr>
              <w:jc w:val="center"/>
              <w:rPr>
                <w:rFonts w:ascii="Arial" w:eastAsia="Calibri" w:hAnsi="Arial" w:cs="Arial"/>
              </w:rPr>
            </w:pPr>
          </w:p>
        </w:tc>
      </w:tr>
      <w:tr w:rsidR="00E51BA3" w:rsidRPr="00970DB1" w:rsidTr="00970DB1">
        <w:trPr>
          <w:trHeight w:val="305"/>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305"/>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pStyle w:val="ConsPlusNormal"/>
              <w:jc w:val="center"/>
            </w:pPr>
            <w:r w:rsidRPr="00970DB1">
              <w:t>Средства бюджета Клинского муниципального района</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923"/>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356A0A" w:rsidP="001C7647">
            <w:pPr>
              <w:pStyle w:val="ConsPlusNormal"/>
              <w:jc w:val="center"/>
            </w:pPr>
            <w:r w:rsidRPr="00970DB1">
              <w:t>Средства бюджета городского поселения Клин</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922"/>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pStyle w:val="ConsPlusNormal"/>
              <w:jc w:val="center"/>
            </w:pPr>
            <w:r w:rsidRPr="00970DB1">
              <w:t>Внебюджетные источники</w:t>
            </w:r>
          </w:p>
        </w:tc>
        <w:tc>
          <w:tcPr>
            <w:tcW w:w="1418" w:type="dxa"/>
          </w:tcPr>
          <w:p w:rsidR="00E51BA3" w:rsidRPr="00970DB1" w:rsidRDefault="00E51BA3" w:rsidP="001C7647">
            <w:pPr>
              <w:pStyle w:val="ConsPlusNormal"/>
              <w:jc w:val="center"/>
            </w:pPr>
            <w:r w:rsidRPr="00970DB1">
              <w:t>0</w:t>
            </w:r>
          </w:p>
        </w:tc>
        <w:tc>
          <w:tcPr>
            <w:tcW w:w="1308" w:type="dxa"/>
          </w:tcPr>
          <w:p w:rsidR="00E51BA3" w:rsidRPr="00970DB1" w:rsidRDefault="00E51BA3" w:rsidP="001C7647">
            <w:pPr>
              <w:pStyle w:val="ConsPlusNormal"/>
              <w:jc w:val="center"/>
            </w:pPr>
            <w:r w:rsidRPr="00970DB1">
              <w:t>0</w:t>
            </w:r>
          </w:p>
        </w:tc>
        <w:tc>
          <w:tcPr>
            <w:tcW w:w="850" w:type="dxa"/>
          </w:tcPr>
          <w:p w:rsidR="00E51BA3" w:rsidRPr="00970DB1" w:rsidRDefault="00E51BA3" w:rsidP="001C7647">
            <w:pPr>
              <w:pStyle w:val="ConsPlusNormal"/>
              <w:jc w:val="center"/>
            </w:pPr>
            <w:r w:rsidRPr="00970DB1">
              <w:t>0</w:t>
            </w:r>
          </w:p>
        </w:tc>
        <w:tc>
          <w:tcPr>
            <w:tcW w:w="851" w:type="dxa"/>
            <w:gridSpan w:val="2"/>
          </w:tcPr>
          <w:p w:rsidR="00E51BA3" w:rsidRPr="00970DB1" w:rsidRDefault="00E51BA3" w:rsidP="001C7647">
            <w:pPr>
              <w:pStyle w:val="ConsPlusNormal"/>
              <w:jc w:val="center"/>
            </w:pPr>
            <w:r w:rsidRPr="00970DB1">
              <w:t>0</w:t>
            </w:r>
          </w:p>
        </w:tc>
        <w:tc>
          <w:tcPr>
            <w:tcW w:w="850" w:type="dxa"/>
            <w:gridSpan w:val="2"/>
          </w:tcPr>
          <w:p w:rsidR="00E51BA3" w:rsidRPr="00970DB1" w:rsidRDefault="00E51BA3" w:rsidP="001C7647">
            <w:pPr>
              <w:pStyle w:val="ConsPlusNormal"/>
              <w:jc w:val="center"/>
            </w:pPr>
            <w:r w:rsidRPr="00970DB1">
              <w:t>0</w:t>
            </w:r>
          </w:p>
        </w:tc>
        <w:tc>
          <w:tcPr>
            <w:tcW w:w="709" w:type="dxa"/>
          </w:tcPr>
          <w:p w:rsidR="00E51BA3" w:rsidRPr="00970DB1" w:rsidRDefault="00E51BA3" w:rsidP="001C7647">
            <w:pPr>
              <w:pStyle w:val="ConsPlusNormal"/>
              <w:jc w:val="center"/>
            </w:pPr>
            <w:r w:rsidRPr="00970DB1">
              <w:t>0</w:t>
            </w:r>
          </w:p>
        </w:tc>
        <w:tc>
          <w:tcPr>
            <w:tcW w:w="627" w:type="dxa"/>
          </w:tcPr>
          <w:p w:rsidR="00E51BA3" w:rsidRPr="00970DB1" w:rsidRDefault="00E51BA3" w:rsidP="001C7647">
            <w:pPr>
              <w:pStyle w:val="ConsPlusNormal"/>
              <w:jc w:val="center"/>
            </w:pPr>
            <w:r w:rsidRPr="00970DB1">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DA2986" w:rsidRPr="00970DB1" w:rsidTr="00970DB1">
        <w:tc>
          <w:tcPr>
            <w:tcW w:w="561"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2.1.</w:t>
            </w:r>
          </w:p>
        </w:tc>
        <w:tc>
          <w:tcPr>
            <w:tcW w:w="2274"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b/>
              </w:rPr>
              <w:t>Мероприятие 2.1.</w:t>
            </w:r>
            <w:r w:rsidRPr="00970DB1">
              <w:rPr>
                <w:rFonts w:ascii="Arial" w:eastAsia="Calibri" w:hAnsi="Arial" w:cs="Arial"/>
              </w:rPr>
              <w:t xml:space="preserve"> Предоставление мер государственной поддержки на приобретение жилого помещения  отдельным категориям граждан, установленным Федеральным законом от 12 января 1995 года № 5-ФЗ «О ветеранах» и Федеральным законом от 24 ноября 1995 года № 181-ФЗ «О социальной защите инвалидов в Российской Федерации»</w:t>
            </w:r>
          </w:p>
          <w:p w:rsidR="00DA2986" w:rsidRPr="00970DB1" w:rsidRDefault="00DA2986" w:rsidP="001C7647">
            <w:pPr>
              <w:jc w:val="center"/>
              <w:rPr>
                <w:rFonts w:ascii="Arial" w:eastAsia="Calibri" w:hAnsi="Arial" w:cs="Arial"/>
              </w:rPr>
            </w:pPr>
          </w:p>
        </w:tc>
        <w:tc>
          <w:tcPr>
            <w:tcW w:w="1135"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2017-2021 годы</w:t>
            </w:r>
          </w:p>
        </w:tc>
        <w:tc>
          <w:tcPr>
            <w:tcW w:w="1701" w:type="dxa"/>
          </w:tcPr>
          <w:p w:rsidR="00DA2986" w:rsidRPr="00970DB1" w:rsidRDefault="00DA2986" w:rsidP="001C7647">
            <w:pPr>
              <w:jc w:val="center"/>
              <w:rPr>
                <w:rFonts w:ascii="Arial" w:eastAsia="Calibri" w:hAnsi="Arial" w:cs="Arial"/>
              </w:rPr>
            </w:pPr>
            <w:r w:rsidRPr="00970DB1">
              <w:rPr>
                <w:rFonts w:ascii="Arial" w:eastAsia="Calibri" w:hAnsi="Arial" w:cs="Arial"/>
              </w:rPr>
              <w:t>Итого</w:t>
            </w:r>
          </w:p>
        </w:tc>
        <w:tc>
          <w:tcPr>
            <w:tcW w:w="1418"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308" w:type="dxa"/>
          </w:tcPr>
          <w:p w:rsidR="00DA2986" w:rsidRPr="00970DB1" w:rsidRDefault="00DA2986" w:rsidP="001C7647">
            <w:pPr>
              <w:jc w:val="center"/>
              <w:rPr>
                <w:rFonts w:ascii="Arial" w:hAnsi="Arial" w:cs="Arial"/>
              </w:rPr>
            </w:pPr>
            <w:r w:rsidRPr="00970DB1">
              <w:rPr>
                <w:rFonts w:ascii="Arial" w:hAnsi="Arial" w:cs="Arial"/>
              </w:rPr>
              <w:t>3923,7</w:t>
            </w:r>
          </w:p>
        </w:tc>
        <w:tc>
          <w:tcPr>
            <w:tcW w:w="850" w:type="dxa"/>
          </w:tcPr>
          <w:p w:rsidR="00DA2986" w:rsidRPr="00970DB1" w:rsidRDefault="00DA2986" w:rsidP="001C7647">
            <w:pPr>
              <w:jc w:val="center"/>
              <w:rPr>
                <w:rFonts w:ascii="Arial" w:hAnsi="Arial" w:cs="Arial"/>
              </w:rPr>
            </w:pPr>
            <w:r w:rsidRPr="00970DB1">
              <w:rPr>
                <w:rFonts w:ascii="Arial" w:hAnsi="Arial" w:cs="Arial"/>
              </w:rPr>
              <w:t>980,7</w:t>
            </w:r>
          </w:p>
        </w:tc>
        <w:tc>
          <w:tcPr>
            <w:tcW w:w="851" w:type="dxa"/>
            <w:gridSpan w:val="2"/>
          </w:tcPr>
          <w:p w:rsidR="00DA2986" w:rsidRPr="00970DB1" w:rsidRDefault="00DA2986" w:rsidP="001C7647">
            <w:pPr>
              <w:jc w:val="center"/>
              <w:rPr>
                <w:rFonts w:ascii="Arial" w:hAnsi="Arial" w:cs="Arial"/>
              </w:rPr>
            </w:pPr>
            <w:r w:rsidRPr="00970DB1">
              <w:rPr>
                <w:rFonts w:ascii="Arial" w:hAnsi="Arial" w:cs="Arial"/>
              </w:rPr>
              <w:t>981,0</w:t>
            </w:r>
          </w:p>
        </w:tc>
        <w:tc>
          <w:tcPr>
            <w:tcW w:w="850" w:type="dxa"/>
            <w:gridSpan w:val="2"/>
          </w:tcPr>
          <w:p w:rsidR="00DA2986" w:rsidRPr="00970DB1" w:rsidRDefault="00DA2986" w:rsidP="001C7647">
            <w:pPr>
              <w:jc w:val="center"/>
              <w:rPr>
                <w:rFonts w:ascii="Arial" w:hAnsi="Arial" w:cs="Arial"/>
              </w:rPr>
            </w:pPr>
            <w:r w:rsidRPr="00970DB1">
              <w:rPr>
                <w:rFonts w:ascii="Arial" w:hAnsi="Arial" w:cs="Arial"/>
              </w:rPr>
              <w:t>981,0</w:t>
            </w:r>
          </w:p>
        </w:tc>
        <w:tc>
          <w:tcPr>
            <w:tcW w:w="709" w:type="dxa"/>
          </w:tcPr>
          <w:p w:rsidR="00DA2986" w:rsidRPr="00970DB1" w:rsidRDefault="00DA2986" w:rsidP="001C7647">
            <w:pPr>
              <w:jc w:val="center"/>
              <w:rPr>
                <w:rFonts w:ascii="Arial" w:hAnsi="Arial" w:cs="Arial"/>
              </w:rPr>
            </w:pPr>
            <w:r w:rsidRPr="00970DB1">
              <w:rPr>
                <w:rFonts w:ascii="Arial" w:hAnsi="Arial" w:cs="Arial"/>
              </w:rPr>
              <w:t>981,0</w:t>
            </w:r>
          </w:p>
        </w:tc>
        <w:tc>
          <w:tcPr>
            <w:tcW w:w="627"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596"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DA2986" w:rsidRPr="00970DB1" w:rsidRDefault="00DA2986" w:rsidP="001C7647">
            <w:pPr>
              <w:jc w:val="center"/>
              <w:rPr>
                <w:rFonts w:ascii="Arial" w:eastAsia="Calibri" w:hAnsi="Arial" w:cs="Arial"/>
              </w:rPr>
            </w:pPr>
            <w:r w:rsidRPr="00970DB1">
              <w:rPr>
                <w:rFonts w:ascii="Arial" w:eastAsia="Calibri" w:hAnsi="Arial" w:cs="Arial"/>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A2986" w:rsidRPr="00970DB1" w:rsidRDefault="00DA2986" w:rsidP="001C7647">
            <w:pPr>
              <w:jc w:val="center"/>
              <w:rPr>
                <w:rFonts w:ascii="Arial" w:eastAsia="Calibri" w:hAnsi="Arial" w:cs="Arial"/>
              </w:rPr>
            </w:pPr>
            <w:r w:rsidRPr="00970DB1">
              <w:rPr>
                <w:rFonts w:ascii="Arial" w:eastAsia="Calibri" w:hAnsi="Arial" w:cs="Arial"/>
              </w:rPr>
              <w:t>в 2017 году – 1 семей;</w:t>
            </w:r>
          </w:p>
          <w:p w:rsidR="00DA2986" w:rsidRPr="00970DB1" w:rsidRDefault="00DA2986" w:rsidP="001C7647">
            <w:pPr>
              <w:jc w:val="center"/>
              <w:rPr>
                <w:rFonts w:ascii="Arial" w:eastAsia="Calibri" w:hAnsi="Arial" w:cs="Arial"/>
              </w:rPr>
            </w:pPr>
            <w:r w:rsidRPr="00970DB1">
              <w:rPr>
                <w:rFonts w:ascii="Arial" w:eastAsia="Calibri" w:hAnsi="Arial" w:cs="Arial"/>
              </w:rPr>
              <w:t>в 2018 году – 1 семей;</w:t>
            </w:r>
          </w:p>
          <w:p w:rsidR="00DA2986" w:rsidRPr="00970DB1" w:rsidRDefault="00DA2986" w:rsidP="001C7647">
            <w:pPr>
              <w:jc w:val="center"/>
              <w:rPr>
                <w:rFonts w:ascii="Arial" w:eastAsia="Calibri" w:hAnsi="Arial" w:cs="Arial"/>
              </w:rPr>
            </w:pPr>
            <w:r w:rsidRPr="00970DB1">
              <w:rPr>
                <w:rFonts w:ascii="Arial" w:eastAsia="Calibri" w:hAnsi="Arial" w:cs="Arial"/>
              </w:rPr>
              <w:t>в 2019 году- 1 семей</w:t>
            </w: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p w:rsidR="001C7647" w:rsidRPr="00970DB1" w:rsidRDefault="001C7647" w:rsidP="001C7647">
            <w:pPr>
              <w:jc w:val="center"/>
              <w:rPr>
                <w:rFonts w:ascii="Arial" w:eastAsia="Calibri" w:hAnsi="Arial" w:cs="Arial"/>
              </w:rPr>
            </w:pPr>
          </w:p>
        </w:tc>
      </w:tr>
      <w:tr w:rsidR="00DA2986" w:rsidRPr="00970DB1" w:rsidTr="00970DB1">
        <w:trPr>
          <w:trHeight w:val="305"/>
        </w:trPr>
        <w:tc>
          <w:tcPr>
            <w:tcW w:w="561" w:type="dxa"/>
            <w:vMerge/>
          </w:tcPr>
          <w:p w:rsidR="00DA2986" w:rsidRPr="00970DB1" w:rsidRDefault="00DA2986" w:rsidP="001C7647">
            <w:pPr>
              <w:jc w:val="center"/>
              <w:rPr>
                <w:rFonts w:ascii="Arial" w:eastAsia="Calibri" w:hAnsi="Arial" w:cs="Arial"/>
              </w:rPr>
            </w:pPr>
          </w:p>
        </w:tc>
        <w:tc>
          <w:tcPr>
            <w:tcW w:w="2274" w:type="dxa"/>
            <w:vMerge/>
          </w:tcPr>
          <w:p w:rsidR="00DA2986" w:rsidRPr="00970DB1" w:rsidRDefault="00DA2986" w:rsidP="001C7647">
            <w:pPr>
              <w:jc w:val="center"/>
              <w:rPr>
                <w:rFonts w:ascii="Arial" w:eastAsia="Calibri" w:hAnsi="Arial" w:cs="Arial"/>
              </w:rPr>
            </w:pPr>
          </w:p>
        </w:tc>
        <w:tc>
          <w:tcPr>
            <w:tcW w:w="1135" w:type="dxa"/>
            <w:vMerge/>
          </w:tcPr>
          <w:p w:rsidR="00DA2986" w:rsidRPr="00970DB1" w:rsidRDefault="00DA2986" w:rsidP="001C7647">
            <w:pPr>
              <w:jc w:val="center"/>
              <w:rPr>
                <w:rFonts w:ascii="Arial" w:eastAsia="Calibri" w:hAnsi="Arial" w:cs="Arial"/>
              </w:rPr>
            </w:pPr>
          </w:p>
        </w:tc>
        <w:tc>
          <w:tcPr>
            <w:tcW w:w="1701" w:type="dxa"/>
          </w:tcPr>
          <w:p w:rsidR="00DA2986" w:rsidRPr="00970DB1" w:rsidRDefault="00DA2986" w:rsidP="001C7647">
            <w:pPr>
              <w:jc w:val="center"/>
              <w:rPr>
                <w:rFonts w:ascii="Arial" w:eastAsia="Calibri" w:hAnsi="Arial" w:cs="Arial"/>
              </w:rPr>
            </w:pPr>
            <w:r w:rsidRPr="00970DB1">
              <w:rPr>
                <w:rFonts w:ascii="Arial" w:eastAsia="Calibri" w:hAnsi="Arial" w:cs="Arial"/>
              </w:rPr>
              <w:t>Средства федерального бюджета</w:t>
            </w:r>
          </w:p>
        </w:tc>
        <w:tc>
          <w:tcPr>
            <w:tcW w:w="1418"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308" w:type="dxa"/>
          </w:tcPr>
          <w:p w:rsidR="00DA2986" w:rsidRPr="00970DB1" w:rsidRDefault="00DA2986" w:rsidP="001C7647">
            <w:pPr>
              <w:jc w:val="center"/>
              <w:rPr>
                <w:rFonts w:ascii="Arial" w:hAnsi="Arial" w:cs="Arial"/>
              </w:rPr>
            </w:pPr>
            <w:r w:rsidRPr="00970DB1">
              <w:rPr>
                <w:rFonts w:ascii="Arial" w:hAnsi="Arial" w:cs="Arial"/>
              </w:rPr>
              <w:t>3923,7</w:t>
            </w:r>
          </w:p>
        </w:tc>
        <w:tc>
          <w:tcPr>
            <w:tcW w:w="850" w:type="dxa"/>
          </w:tcPr>
          <w:p w:rsidR="00DA2986" w:rsidRPr="00970DB1" w:rsidRDefault="00DA2986" w:rsidP="001C7647">
            <w:pPr>
              <w:jc w:val="center"/>
              <w:rPr>
                <w:rFonts w:ascii="Arial" w:hAnsi="Arial" w:cs="Arial"/>
              </w:rPr>
            </w:pPr>
            <w:r w:rsidRPr="00970DB1">
              <w:rPr>
                <w:rFonts w:ascii="Arial" w:hAnsi="Arial" w:cs="Arial"/>
              </w:rPr>
              <w:t>980,7</w:t>
            </w:r>
          </w:p>
        </w:tc>
        <w:tc>
          <w:tcPr>
            <w:tcW w:w="851" w:type="dxa"/>
            <w:gridSpan w:val="2"/>
          </w:tcPr>
          <w:p w:rsidR="00DA2986" w:rsidRPr="00970DB1" w:rsidRDefault="00DA2986" w:rsidP="001C7647">
            <w:pPr>
              <w:jc w:val="center"/>
              <w:rPr>
                <w:rFonts w:ascii="Arial" w:hAnsi="Arial" w:cs="Arial"/>
              </w:rPr>
            </w:pPr>
            <w:r w:rsidRPr="00970DB1">
              <w:rPr>
                <w:rFonts w:ascii="Arial" w:hAnsi="Arial" w:cs="Arial"/>
              </w:rPr>
              <w:t>981,0</w:t>
            </w:r>
          </w:p>
        </w:tc>
        <w:tc>
          <w:tcPr>
            <w:tcW w:w="850" w:type="dxa"/>
            <w:gridSpan w:val="2"/>
          </w:tcPr>
          <w:p w:rsidR="00DA2986" w:rsidRPr="00970DB1" w:rsidRDefault="00DA2986" w:rsidP="001C7647">
            <w:pPr>
              <w:jc w:val="center"/>
              <w:rPr>
                <w:rFonts w:ascii="Arial" w:hAnsi="Arial" w:cs="Arial"/>
              </w:rPr>
            </w:pPr>
            <w:r w:rsidRPr="00970DB1">
              <w:rPr>
                <w:rFonts w:ascii="Arial" w:hAnsi="Arial" w:cs="Arial"/>
              </w:rPr>
              <w:t>981,0</w:t>
            </w:r>
          </w:p>
        </w:tc>
        <w:tc>
          <w:tcPr>
            <w:tcW w:w="709" w:type="dxa"/>
          </w:tcPr>
          <w:p w:rsidR="00DA2986" w:rsidRPr="00970DB1" w:rsidRDefault="00DA2986" w:rsidP="001C7647">
            <w:pPr>
              <w:jc w:val="center"/>
              <w:rPr>
                <w:rFonts w:ascii="Arial" w:hAnsi="Arial" w:cs="Arial"/>
              </w:rPr>
            </w:pPr>
            <w:r w:rsidRPr="00970DB1">
              <w:rPr>
                <w:rFonts w:ascii="Arial" w:hAnsi="Arial" w:cs="Arial"/>
              </w:rPr>
              <w:t>981,0</w:t>
            </w:r>
          </w:p>
        </w:tc>
        <w:tc>
          <w:tcPr>
            <w:tcW w:w="627" w:type="dxa"/>
          </w:tcPr>
          <w:p w:rsidR="00DA2986" w:rsidRPr="00970DB1" w:rsidRDefault="00DA2986" w:rsidP="001C7647">
            <w:pPr>
              <w:jc w:val="center"/>
              <w:rPr>
                <w:rFonts w:ascii="Arial" w:eastAsia="Calibri" w:hAnsi="Arial" w:cs="Arial"/>
              </w:rPr>
            </w:pPr>
            <w:r w:rsidRPr="00970DB1">
              <w:rPr>
                <w:rFonts w:ascii="Arial" w:eastAsia="Calibri" w:hAnsi="Arial" w:cs="Arial"/>
              </w:rPr>
              <w:t>0</w:t>
            </w:r>
          </w:p>
        </w:tc>
        <w:tc>
          <w:tcPr>
            <w:tcW w:w="1596" w:type="dxa"/>
            <w:vMerge/>
          </w:tcPr>
          <w:p w:rsidR="00DA2986" w:rsidRPr="00970DB1" w:rsidRDefault="00DA2986" w:rsidP="001C7647">
            <w:pPr>
              <w:jc w:val="center"/>
              <w:rPr>
                <w:rFonts w:ascii="Arial" w:eastAsia="Calibri" w:hAnsi="Arial" w:cs="Arial"/>
              </w:rPr>
            </w:pPr>
          </w:p>
        </w:tc>
        <w:tc>
          <w:tcPr>
            <w:tcW w:w="1491" w:type="dxa"/>
            <w:vMerge/>
          </w:tcPr>
          <w:p w:rsidR="00DA2986" w:rsidRPr="00970DB1" w:rsidRDefault="00DA2986" w:rsidP="001C7647">
            <w:pPr>
              <w:jc w:val="center"/>
              <w:rPr>
                <w:rFonts w:ascii="Arial" w:eastAsia="Calibri" w:hAnsi="Arial" w:cs="Arial"/>
              </w:rPr>
            </w:pPr>
          </w:p>
        </w:tc>
      </w:tr>
      <w:tr w:rsidR="00E51BA3" w:rsidRPr="00970DB1" w:rsidTr="00970DB1">
        <w:trPr>
          <w:trHeight w:val="305"/>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305"/>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pStyle w:val="ConsPlusNormal"/>
              <w:jc w:val="center"/>
            </w:pPr>
            <w:r w:rsidRPr="00970DB1">
              <w:t>Средства бюджета Клинского муниципального района</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923"/>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356A0A" w:rsidP="001C7647">
            <w:pPr>
              <w:pStyle w:val="ConsPlusNormal"/>
              <w:jc w:val="center"/>
            </w:pPr>
            <w:r w:rsidRPr="00970DB1">
              <w:t>Средства бюджета городского поселения Клин</w:t>
            </w:r>
          </w:p>
        </w:tc>
        <w:tc>
          <w:tcPr>
            <w:tcW w:w="141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308"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1"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850" w:type="dxa"/>
            <w:gridSpan w:val="2"/>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709"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627" w:type="dxa"/>
          </w:tcPr>
          <w:p w:rsidR="00E51BA3" w:rsidRPr="00970DB1" w:rsidRDefault="00E51BA3" w:rsidP="001C7647">
            <w:pPr>
              <w:jc w:val="center"/>
              <w:rPr>
                <w:rFonts w:ascii="Arial" w:eastAsia="Calibri" w:hAnsi="Arial" w:cs="Arial"/>
              </w:rPr>
            </w:pPr>
            <w:r w:rsidRPr="00970DB1">
              <w:rPr>
                <w:rFonts w:ascii="Arial" w:eastAsia="Calibri" w:hAnsi="Arial" w:cs="Arial"/>
              </w:rPr>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E51BA3" w:rsidRPr="00970DB1" w:rsidTr="00970DB1">
        <w:trPr>
          <w:trHeight w:val="922"/>
        </w:trPr>
        <w:tc>
          <w:tcPr>
            <w:tcW w:w="561" w:type="dxa"/>
            <w:vMerge/>
          </w:tcPr>
          <w:p w:rsidR="00E51BA3" w:rsidRPr="00970DB1" w:rsidRDefault="00E51BA3" w:rsidP="001C7647">
            <w:pPr>
              <w:jc w:val="center"/>
              <w:rPr>
                <w:rFonts w:ascii="Arial" w:eastAsia="Calibri" w:hAnsi="Arial" w:cs="Arial"/>
              </w:rPr>
            </w:pPr>
          </w:p>
        </w:tc>
        <w:tc>
          <w:tcPr>
            <w:tcW w:w="2274" w:type="dxa"/>
            <w:vMerge/>
          </w:tcPr>
          <w:p w:rsidR="00E51BA3" w:rsidRPr="00970DB1" w:rsidRDefault="00E51BA3" w:rsidP="001C7647">
            <w:pPr>
              <w:jc w:val="center"/>
              <w:rPr>
                <w:rFonts w:ascii="Arial" w:eastAsia="Calibri" w:hAnsi="Arial" w:cs="Arial"/>
              </w:rPr>
            </w:pPr>
          </w:p>
        </w:tc>
        <w:tc>
          <w:tcPr>
            <w:tcW w:w="1135" w:type="dxa"/>
            <w:vMerge/>
          </w:tcPr>
          <w:p w:rsidR="00E51BA3" w:rsidRPr="00970DB1" w:rsidRDefault="00E51BA3" w:rsidP="001C7647">
            <w:pPr>
              <w:jc w:val="center"/>
              <w:rPr>
                <w:rFonts w:ascii="Arial" w:eastAsia="Calibri" w:hAnsi="Arial" w:cs="Arial"/>
              </w:rPr>
            </w:pPr>
          </w:p>
        </w:tc>
        <w:tc>
          <w:tcPr>
            <w:tcW w:w="1701" w:type="dxa"/>
          </w:tcPr>
          <w:p w:rsidR="00E51BA3" w:rsidRPr="00970DB1" w:rsidRDefault="00E51BA3" w:rsidP="001C7647">
            <w:pPr>
              <w:pStyle w:val="ConsPlusNormal"/>
              <w:jc w:val="center"/>
            </w:pPr>
            <w:r w:rsidRPr="00970DB1">
              <w:t>Внебюджетные источники</w:t>
            </w:r>
          </w:p>
        </w:tc>
        <w:tc>
          <w:tcPr>
            <w:tcW w:w="1418" w:type="dxa"/>
          </w:tcPr>
          <w:p w:rsidR="00E51BA3" w:rsidRPr="00970DB1" w:rsidRDefault="00E51BA3" w:rsidP="001C7647">
            <w:pPr>
              <w:pStyle w:val="ConsPlusNormal"/>
              <w:jc w:val="center"/>
            </w:pPr>
            <w:r w:rsidRPr="00970DB1">
              <w:t>0</w:t>
            </w:r>
          </w:p>
        </w:tc>
        <w:tc>
          <w:tcPr>
            <w:tcW w:w="1308" w:type="dxa"/>
          </w:tcPr>
          <w:p w:rsidR="00E51BA3" w:rsidRPr="00970DB1" w:rsidRDefault="00E51BA3" w:rsidP="001C7647">
            <w:pPr>
              <w:pStyle w:val="ConsPlusNormal"/>
              <w:jc w:val="center"/>
            </w:pPr>
            <w:r w:rsidRPr="00970DB1">
              <w:t>0</w:t>
            </w:r>
          </w:p>
        </w:tc>
        <w:tc>
          <w:tcPr>
            <w:tcW w:w="850" w:type="dxa"/>
          </w:tcPr>
          <w:p w:rsidR="00E51BA3" w:rsidRPr="00970DB1" w:rsidRDefault="00E51BA3" w:rsidP="001C7647">
            <w:pPr>
              <w:pStyle w:val="ConsPlusNormal"/>
              <w:jc w:val="center"/>
            </w:pPr>
            <w:r w:rsidRPr="00970DB1">
              <w:t>0</w:t>
            </w:r>
          </w:p>
        </w:tc>
        <w:tc>
          <w:tcPr>
            <w:tcW w:w="851" w:type="dxa"/>
            <w:gridSpan w:val="2"/>
          </w:tcPr>
          <w:p w:rsidR="00E51BA3" w:rsidRPr="00970DB1" w:rsidRDefault="00E51BA3" w:rsidP="001C7647">
            <w:pPr>
              <w:pStyle w:val="ConsPlusNormal"/>
              <w:jc w:val="center"/>
            </w:pPr>
            <w:r w:rsidRPr="00970DB1">
              <w:t>0</w:t>
            </w:r>
          </w:p>
        </w:tc>
        <w:tc>
          <w:tcPr>
            <w:tcW w:w="850" w:type="dxa"/>
            <w:gridSpan w:val="2"/>
          </w:tcPr>
          <w:p w:rsidR="00E51BA3" w:rsidRPr="00970DB1" w:rsidRDefault="00E51BA3" w:rsidP="001C7647">
            <w:pPr>
              <w:pStyle w:val="ConsPlusNormal"/>
              <w:jc w:val="center"/>
            </w:pPr>
            <w:r w:rsidRPr="00970DB1">
              <w:t>0</w:t>
            </w:r>
          </w:p>
        </w:tc>
        <w:tc>
          <w:tcPr>
            <w:tcW w:w="709" w:type="dxa"/>
          </w:tcPr>
          <w:p w:rsidR="00E51BA3" w:rsidRPr="00970DB1" w:rsidRDefault="00E51BA3" w:rsidP="001C7647">
            <w:pPr>
              <w:pStyle w:val="ConsPlusNormal"/>
              <w:jc w:val="center"/>
            </w:pPr>
            <w:r w:rsidRPr="00970DB1">
              <w:t>0</w:t>
            </w:r>
          </w:p>
        </w:tc>
        <w:tc>
          <w:tcPr>
            <w:tcW w:w="627" w:type="dxa"/>
          </w:tcPr>
          <w:p w:rsidR="00E51BA3" w:rsidRPr="00970DB1" w:rsidRDefault="00E51BA3" w:rsidP="001C7647">
            <w:pPr>
              <w:pStyle w:val="ConsPlusNormal"/>
              <w:jc w:val="center"/>
            </w:pPr>
            <w:r w:rsidRPr="00970DB1">
              <w:t>0</w:t>
            </w:r>
          </w:p>
        </w:tc>
        <w:tc>
          <w:tcPr>
            <w:tcW w:w="1596" w:type="dxa"/>
            <w:vMerge/>
          </w:tcPr>
          <w:p w:rsidR="00E51BA3" w:rsidRPr="00970DB1" w:rsidRDefault="00E51BA3" w:rsidP="001C7647">
            <w:pPr>
              <w:jc w:val="center"/>
              <w:rPr>
                <w:rFonts w:ascii="Arial" w:eastAsia="Calibri" w:hAnsi="Arial" w:cs="Arial"/>
              </w:rPr>
            </w:pPr>
          </w:p>
        </w:tc>
        <w:tc>
          <w:tcPr>
            <w:tcW w:w="1491" w:type="dxa"/>
            <w:vMerge/>
          </w:tcPr>
          <w:p w:rsidR="00E51BA3" w:rsidRPr="00970DB1" w:rsidRDefault="00E51BA3" w:rsidP="001C7647">
            <w:pPr>
              <w:jc w:val="center"/>
              <w:rPr>
                <w:rFonts w:ascii="Arial" w:eastAsia="Calibri" w:hAnsi="Arial" w:cs="Arial"/>
              </w:rPr>
            </w:pPr>
          </w:p>
        </w:tc>
      </w:tr>
      <w:tr w:rsidR="00091793" w:rsidRPr="00970DB1" w:rsidTr="00970DB1">
        <w:tc>
          <w:tcPr>
            <w:tcW w:w="561" w:type="dxa"/>
            <w:vMerge w:val="restart"/>
          </w:tcPr>
          <w:p w:rsidR="00091793" w:rsidRPr="00970DB1" w:rsidRDefault="00091793" w:rsidP="001C7647">
            <w:pPr>
              <w:jc w:val="center"/>
              <w:rPr>
                <w:rFonts w:ascii="Arial" w:eastAsia="Calibri" w:hAnsi="Arial" w:cs="Arial"/>
              </w:rPr>
            </w:pPr>
            <w:r w:rsidRPr="00970DB1">
              <w:rPr>
                <w:rFonts w:ascii="Arial" w:eastAsia="Calibri" w:hAnsi="Arial" w:cs="Arial"/>
              </w:rPr>
              <w:t>3.</w:t>
            </w:r>
          </w:p>
        </w:tc>
        <w:tc>
          <w:tcPr>
            <w:tcW w:w="2274" w:type="dxa"/>
            <w:vMerge w:val="restart"/>
          </w:tcPr>
          <w:p w:rsidR="001C7647" w:rsidRPr="00970DB1" w:rsidRDefault="00091793" w:rsidP="001C7647">
            <w:pPr>
              <w:jc w:val="center"/>
              <w:rPr>
                <w:rFonts w:ascii="Arial" w:eastAsia="Calibri" w:hAnsi="Arial" w:cs="Arial"/>
                <w:b/>
              </w:rPr>
            </w:pPr>
            <w:r w:rsidRPr="00970DB1">
              <w:rPr>
                <w:rFonts w:ascii="Arial" w:eastAsia="Calibri" w:hAnsi="Arial" w:cs="Arial"/>
                <w:b/>
              </w:rPr>
              <w:t xml:space="preserve">Основное мероприятие 3. </w:t>
            </w:r>
          </w:p>
          <w:p w:rsidR="00091793" w:rsidRPr="00970DB1" w:rsidRDefault="00091793" w:rsidP="001C7647">
            <w:pPr>
              <w:jc w:val="center"/>
              <w:rPr>
                <w:rFonts w:ascii="Arial" w:eastAsia="Calibri" w:hAnsi="Arial" w:cs="Arial"/>
              </w:rPr>
            </w:pPr>
            <w:r w:rsidRPr="00970DB1">
              <w:rPr>
                <w:rFonts w:ascii="Arial" w:eastAsia="Calibri" w:hAnsi="Arial" w:cs="Arial"/>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p w:rsidR="00091793" w:rsidRPr="00970DB1" w:rsidRDefault="00091793" w:rsidP="001C7647">
            <w:pPr>
              <w:jc w:val="center"/>
              <w:rPr>
                <w:rFonts w:ascii="Arial" w:eastAsia="Calibri" w:hAnsi="Arial" w:cs="Arial"/>
              </w:rPr>
            </w:pPr>
          </w:p>
        </w:tc>
        <w:tc>
          <w:tcPr>
            <w:tcW w:w="1135" w:type="dxa"/>
            <w:vMerge w:val="restart"/>
          </w:tcPr>
          <w:p w:rsidR="00091793" w:rsidRPr="00970DB1" w:rsidRDefault="00091793" w:rsidP="001C7647">
            <w:pPr>
              <w:jc w:val="center"/>
              <w:rPr>
                <w:rFonts w:ascii="Arial" w:eastAsia="Calibri" w:hAnsi="Arial" w:cs="Arial"/>
              </w:rPr>
            </w:pPr>
            <w:r w:rsidRPr="00970DB1">
              <w:rPr>
                <w:rFonts w:ascii="Arial" w:eastAsia="Calibri" w:hAnsi="Arial" w:cs="Arial"/>
              </w:rPr>
              <w:t>2017-2021 годы</w:t>
            </w:r>
          </w:p>
        </w:tc>
        <w:tc>
          <w:tcPr>
            <w:tcW w:w="1701" w:type="dxa"/>
          </w:tcPr>
          <w:p w:rsidR="00091793" w:rsidRPr="00970DB1" w:rsidRDefault="00091793" w:rsidP="001C7647">
            <w:pPr>
              <w:jc w:val="center"/>
              <w:rPr>
                <w:rFonts w:ascii="Arial" w:eastAsia="Calibri" w:hAnsi="Arial" w:cs="Arial"/>
              </w:rPr>
            </w:pPr>
            <w:r w:rsidRPr="00970DB1">
              <w:rPr>
                <w:rFonts w:ascii="Arial" w:eastAsia="Calibri" w:hAnsi="Arial" w:cs="Arial"/>
              </w:rPr>
              <w:t>Итого</w:t>
            </w:r>
          </w:p>
        </w:tc>
        <w:tc>
          <w:tcPr>
            <w:tcW w:w="14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30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50"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77" w:type="dxa"/>
            <w:gridSpan w:val="3"/>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24"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709"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627"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596" w:type="dxa"/>
            <w:vMerge w:val="restart"/>
          </w:tcPr>
          <w:p w:rsidR="00091793" w:rsidRPr="00970DB1" w:rsidRDefault="00091793" w:rsidP="001C7647">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091793" w:rsidRPr="00970DB1" w:rsidRDefault="00091793" w:rsidP="001C7647">
            <w:pPr>
              <w:jc w:val="center"/>
              <w:rPr>
                <w:rFonts w:ascii="Arial" w:eastAsia="Calibri" w:hAnsi="Arial" w:cs="Arial"/>
              </w:rPr>
            </w:pPr>
            <w:r w:rsidRPr="00970DB1">
              <w:rPr>
                <w:rFonts w:ascii="Arial" w:eastAsia="Calibri" w:hAnsi="Arial" w:cs="Arial"/>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091793" w:rsidRPr="00970DB1" w:rsidRDefault="00091793" w:rsidP="001C7647">
            <w:pPr>
              <w:jc w:val="center"/>
              <w:rPr>
                <w:rFonts w:ascii="Arial" w:eastAsia="Calibri" w:hAnsi="Arial" w:cs="Arial"/>
              </w:rPr>
            </w:pPr>
            <w:r w:rsidRPr="00970DB1">
              <w:rPr>
                <w:rFonts w:ascii="Arial" w:eastAsia="Calibri" w:hAnsi="Arial" w:cs="Arial"/>
              </w:rPr>
              <w:t>в 2017 году – 0 семей;</w:t>
            </w:r>
          </w:p>
          <w:p w:rsidR="00091793" w:rsidRPr="00970DB1" w:rsidRDefault="00091793" w:rsidP="001C7647">
            <w:pPr>
              <w:jc w:val="center"/>
              <w:rPr>
                <w:rFonts w:ascii="Arial" w:eastAsia="Calibri" w:hAnsi="Arial" w:cs="Arial"/>
              </w:rPr>
            </w:pPr>
            <w:r w:rsidRPr="00970DB1">
              <w:rPr>
                <w:rFonts w:ascii="Arial" w:eastAsia="Calibri" w:hAnsi="Arial" w:cs="Arial"/>
              </w:rPr>
              <w:t>в 2018 году – 0 семей;</w:t>
            </w:r>
          </w:p>
          <w:p w:rsidR="00091793" w:rsidRPr="00970DB1" w:rsidRDefault="00091793" w:rsidP="001C7647">
            <w:pPr>
              <w:jc w:val="center"/>
              <w:rPr>
                <w:rFonts w:ascii="Arial" w:eastAsia="Calibri" w:hAnsi="Arial" w:cs="Arial"/>
              </w:rPr>
            </w:pPr>
            <w:r w:rsidRPr="00970DB1">
              <w:rPr>
                <w:rFonts w:ascii="Arial" w:eastAsia="Calibri" w:hAnsi="Arial" w:cs="Arial"/>
              </w:rPr>
              <w:t>в 2019 году- 0 семей</w:t>
            </w:r>
          </w:p>
        </w:tc>
      </w:tr>
      <w:tr w:rsidR="00091793" w:rsidRPr="00970DB1" w:rsidTr="00970DB1">
        <w:trPr>
          <w:trHeight w:val="305"/>
        </w:trPr>
        <w:tc>
          <w:tcPr>
            <w:tcW w:w="561" w:type="dxa"/>
            <w:vMerge/>
          </w:tcPr>
          <w:p w:rsidR="00091793" w:rsidRPr="00970DB1" w:rsidRDefault="00091793" w:rsidP="001C7647">
            <w:pPr>
              <w:jc w:val="center"/>
              <w:rPr>
                <w:rFonts w:ascii="Arial" w:eastAsia="Calibri" w:hAnsi="Arial" w:cs="Arial"/>
              </w:rPr>
            </w:pPr>
          </w:p>
        </w:tc>
        <w:tc>
          <w:tcPr>
            <w:tcW w:w="2274" w:type="dxa"/>
            <w:vMerge/>
          </w:tcPr>
          <w:p w:rsidR="00091793" w:rsidRPr="00970DB1" w:rsidRDefault="00091793" w:rsidP="001C7647">
            <w:pPr>
              <w:jc w:val="center"/>
              <w:rPr>
                <w:rFonts w:ascii="Arial" w:eastAsia="Calibri" w:hAnsi="Arial" w:cs="Arial"/>
              </w:rPr>
            </w:pPr>
          </w:p>
        </w:tc>
        <w:tc>
          <w:tcPr>
            <w:tcW w:w="1135" w:type="dxa"/>
            <w:vMerge/>
          </w:tcPr>
          <w:p w:rsidR="00091793" w:rsidRPr="00970DB1" w:rsidRDefault="00091793" w:rsidP="001C7647">
            <w:pPr>
              <w:jc w:val="center"/>
              <w:rPr>
                <w:rFonts w:ascii="Arial" w:eastAsia="Calibri" w:hAnsi="Arial" w:cs="Arial"/>
              </w:rPr>
            </w:pPr>
          </w:p>
        </w:tc>
        <w:tc>
          <w:tcPr>
            <w:tcW w:w="1701" w:type="dxa"/>
          </w:tcPr>
          <w:p w:rsidR="00091793" w:rsidRPr="00970DB1" w:rsidRDefault="00091793" w:rsidP="001C7647">
            <w:pPr>
              <w:jc w:val="center"/>
              <w:rPr>
                <w:rFonts w:ascii="Arial" w:eastAsia="Calibri" w:hAnsi="Arial" w:cs="Arial"/>
              </w:rPr>
            </w:pPr>
            <w:r w:rsidRPr="00970DB1">
              <w:rPr>
                <w:rFonts w:ascii="Arial" w:eastAsia="Calibri" w:hAnsi="Arial" w:cs="Arial"/>
              </w:rPr>
              <w:t>Средства федерального бюджета</w:t>
            </w:r>
          </w:p>
        </w:tc>
        <w:tc>
          <w:tcPr>
            <w:tcW w:w="14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30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50"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83" w:type="dxa"/>
            <w:gridSpan w:val="3"/>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709"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627"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596" w:type="dxa"/>
            <w:vMerge/>
          </w:tcPr>
          <w:p w:rsidR="00091793" w:rsidRPr="00970DB1" w:rsidRDefault="00091793" w:rsidP="001C7647">
            <w:pPr>
              <w:jc w:val="center"/>
              <w:rPr>
                <w:rFonts w:ascii="Arial" w:eastAsia="Calibri" w:hAnsi="Arial" w:cs="Arial"/>
              </w:rPr>
            </w:pPr>
          </w:p>
        </w:tc>
        <w:tc>
          <w:tcPr>
            <w:tcW w:w="1491" w:type="dxa"/>
            <w:vMerge/>
          </w:tcPr>
          <w:p w:rsidR="00091793" w:rsidRPr="00970DB1" w:rsidRDefault="00091793" w:rsidP="001C7647">
            <w:pPr>
              <w:jc w:val="center"/>
              <w:rPr>
                <w:rFonts w:ascii="Arial" w:eastAsia="Calibri" w:hAnsi="Arial" w:cs="Arial"/>
              </w:rPr>
            </w:pPr>
          </w:p>
        </w:tc>
      </w:tr>
      <w:tr w:rsidR="00091793" w:rsidRPr="00970DB1" w:rsidTr="00970DB1">
        <w:trPr>
          <w:trHeight w:val="305"/>
        </w:trPr>
        <w:tc>
          <w:tcPr>
            <w:tcW w:w="561" w:type="dxa"/>
            <w:vMerge/>
          </w:tcPr>
          <w:p w:rsidR="00091793" w:rsidRPr="00970DB1" w:rsidRDefault="00091793" w:rsidP="001C7647">
            <w:pPr>
              <w:jc w:val="center"/>
              <w:rPr>
                <w:rFonts w:ascii="Arial" w:eastAsia="Calibri" w:hAnsi="Arial" w:cs="Arial"/>
              </w:rPr>
            </w:pPr>
          </w:p>
        </w:tc>
        <w:tc>
          <w:tcPr>
            <w:tcW w:w="2274" w:type="dxa"/>
            <w:vMerge/>
          </w:tcPr>
          <w:p w:rsidR="00091793" w:rsidRPr="00970DB1" w:rsidRDefault="00091793" w:rsidP="001C7647">
            <w:pPr>
              <w:jc w:val="center"/>
              <w:rPr>
                <w:rFonts w:ascii="Arial" w:eastAsia="Calibri" w:hAnsi="Arial" w:cs="Arial"/>
              </w:rPr>
            </w:pPr>
          </w:p>
        </w:tc>
        <w:tc>
          <w:tcPr>
            <w:tcW w:w="1135" w:type="dxa"/>
            <w:vMerge/>
          </w:tcPr>
          <w:p w:rsidR="00091793" w:rsidRPr="00970DB1" w:rsidRDefault="00091793" w:rsidP="001C7647">
            <w:pPr>
              <w:jc w:val="center"/>
              <w:rPr>
                <w:rFonts w:ascii="Arial" w:eastAsia="Calibri" w:hAnsi="Arial" w:cs="Arial"/>
              </w:rPr>
            </w:pPr>
          </w:p>
        </w:tc>
        <w:tc>
          <w:tcPr>
            <w:tcW w:w="1701" w:type="dxa"/>
          </w:tcPr>
          <w:p w:rsidR="00091793" w:rsidRPr="00970DB1" w:rsidRDefault="00091793" w:rsidP="001C7647">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4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30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50"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83" w:type="dxa"/>
            <w:gridSpan w:val="3"/>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709"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627"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596" w:type="dxa"/>
            <w:vMerge/>
          </w:tcPr>
          <w:p w:rsidR="00091793" w:rsidRPr="00970DB1" w:rsidRDefault="00091793" w:rsidP="001C7647">
            <w:pPr>
              <w:jc w:val="center"/>
              <w:rPr>
                <w:rFonts w:ascii="Arial" w:eastAsia="Calibri" w:hAnsi="Arial" w:cs="Arial"/>
              </w:rPr>
            </w:pPr>
          </w:p>
        </w:tc>
        <w:tc>
          <w:tcPr>
            <w:tcW w:w="1491" w:type="dxa"/>
            <w:vMerge/>
          </w:tcPr>
          <w:p w:rsidR="00091793" w:rsidRPr="00970DB1" w:rsidRDefault="00091793" w:rsidP="001C7647">
            <w:pPr>
              <w:jc w:val="center"/>
              <w:rPr>
                <w:rFonts w:ascii="Arial" w:eastAsia="Calibri" w:hAnsi="Arial" w:cs="Arial"/>
              </w:rPr>
            </w:pPr>
          </w:p>
        </w:tc>
      </w:tr>
      <w:tr w:rsidR="00091793" w:rsidRPr="00970DB1" w:rsidTr="00970DB1">
        <w:trPr>
          <w:trHeight w:val="305"/>
        </w:trPr>
        <w:tc>
          <w:tcPr>
            <w:tcW w:w="561" w:type="dxa"/>
            <w:vMerge/>
          </w:tcPr>
          <w:p w:rsidR="00091793" w:rsidRPr="00970DB1" w:rsidRDefault="00091793" w:rsidP="001C7647">
            <w:pPr>
              <w:jc w:val="center"/>
              <w:rPr>
                <w:rFonts w:ascii="Arial" w:eastAsia="Calibri" w:hAnsi="Arial" w:cs="Arial"/>
              </w:rPr>
            </w:pPr>
          </w:p>
        </w:tc>
        <w:tc>
          <w:tcPr>
            <w:tcW w:w="2274" w:type="dxa"/>
            <w:vMerge/>
          </w:tcPr>
          <w:p w:rsidR="00091793" w:rsidRPr="00970DB1" w:rsidRDefault="00091793" w:rsidP="001C7647">
            <w:pPr>
              <w:jc w:val="center"/>
              <w:rPr>
                <w:rFonts w:ascii="Arial" w:eastAsia="Calibri" w:hAnsi="Arial" w:cs="Arial"/>
              </w:rPr>
            </w:pPr>
          </w:p>
        </w:tc>
        <w:tc>
          <w:tcPr>
            <w:tcW w:w="1135" w:type="dxa"/>
            <w:vMerge/>
          </w:tcPr>
          <w:p w:rsidR="00091793" w:rsidRPr="00970DB1" w:rsidRDefault="00091793" w:rsidP="001C7647">
            <w:pPr>
              <w:jc w:val="center"/>
              <w:rPr>
                <w:rFonts w:ascii="Arial" w:eastAsia="Calibri" w:hAnsi="Arial" w:cs="Arial"/>
              </w:rPr>
            </w:pPr>
          </w:p>
        </w:tc>
        <w:tc>
          <w:tcPr>
            <w:tcW w:w="1701" w:type="dxa"/>
          </w:tcPr>
          <w:p w:rsidR="00091793" w:rsidRPr="00970DB1" w:rsidRDefault="00091793" w:rsidP="001C7647">
            <w:pPr>
              <w:pStyle w:val="ConsPlusNormal"/>
              <w:jc w:val="center"/>
            </w:pPr>
            <w:r w:rsidRPr="00970DB1">
              <w:t>Средства бюджета Клинского муниципального района</w:t>
            </w:r>
          </w:p>
        </w:tc>
        <w:tc>
          <w:tcPr>
            <w:tcW w:w="14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30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50"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83" w:type="dxa"/>
            <w:gridSpan w:val="3"/>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709"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627"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596" w:type="dxa"/>
            <w:vMerge/>
          </w:tcPr>
          <w:p w:rsidR="00091793" w:rsidRPr="00970DB1" w:rsidRDefault="00091793" w:rsidP="001C7647">
            <w:pPr>
              <w:jc w:val="center"/>
              <w:rPr>
                <w:rFonts w:ascii="Arial" w:eastAsia="Calibri" w:hAnsi="Arial" w:cs="Arial"/>
              </w:rPr>
            </w:pPr>
          </w:p>
        </w:tc>
        <w:tc>
          <w:tcPr>
            <w:tcW w:w="1491" w:type="dxa"/>
            <w:vMerge/>
          </w:tcPr>
          <w:p w:rsidR="00091793" w:rsidRPr="00970DB1" w:rsidRDefault="00091793" w:rsidP="001C7647">
            <w:pPr>
              <w:jc w:val="center"/>
              <w:rPr>
                <w:rFonts w:ascii="Arial" w:eastAsia="Calibri" w:hAnsi="Arial" w:cs="Arial"/>
              </w:rPr>
            </w:pPr>
          </w:p>
        </w:tc>
      </w:tr>
      <w:tr w:rsidR="00091793" w:rsidRPr="00970DB1" w:rsidTr="00970DB1">
        <w:trPr>
          <w:trHeight w:val="923"/>
        </w:trPr>
        <w:tc>
          <w:tcPr>
            <w:tcW w:w="561" w:type="dxa"/>
            <w:vMerge/>
          </w:tcPr>
          <w:p w:rsidR="00091793" w:rsidRPr="00970DB1" w:rsidRDefault="00091793" w:rsidP="001C7647">
            <w:pPr>
              <w:jc w:val="center"/>
              <w:rPr>
                <w:rFonts w:ascii="Arial" w:eastAsia="Calibri" w:hAnsi="Arial" w:cs="Arial"/>
              </w:rPr>
            </w:pPr>
          </w:p>
        </w:tc>
        <w:tc>
          <w:tcPr>
            <w:tcW w:w="2274" w:type="dxa"/>
            <w:vMerge/>
          </w:tcPr>
          <w:p w:rsidR="00091793" w:rsidRPr="00970DB1" w:rsidRDefault="00091793" w:rsidP="001C7647">
            <w:pPr>
              <w:jc w:val="center"/>
              <w:rPr>
                <w:rFonts w:ascii="Arial" w:eastAsia="Calibri" w:hAnsi="Arial" w:cs="Arial"/>
              </w:rPr>
            </w:pPr>
          </w:p>
        </w:tc>
        <w:tc>
          <w:tcPr>
            <w:tcW w:w="1135" w:type="dxa"/>
            <w:vMerge/>
          </w:tcPr>
          <w:p w:rsidR="00091793" w:rsidRPr="00970DB1" w:rsidRDefault="00091793" w:rsidP="001C7647">
            <w:pPr>
              <w:jc w:val="center"/>
              <w:rPr>
                <w:rFonts w:ascii="Arial" w:eastAsia="Calibri" w:hAnsi="Arial" w:cs="Arial"/>
              </w:rPr>
            </w:pPr>
          </w:p>
        </w:tc>
        <w:tc>
          <w:tcPr>
            <w:tcW w:w="1701" w:type="dxa"/>
          </w:tcPr>
          <w:p w:rsidR="00091793" w:rsidRPr="00970DB1" w:rsidRDefault="00356A0A" w:rsidP="001C7647">
            <w:pPr>
              <w:pStyle w:val="ConsPlusNormal"/>
              <w:jc w:val="center"/>
            </w:pPr>
            <w:r w:rsidRPr="00970DB1">
              <w:t>Средства бюджета городского поселения Клин</w:t>
            </w:r>
          </w:p>
        </w:tc>
        <w:tc>
          <w:tcPr>
            <w:tcW w:w="14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30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50"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83" w:type="dxa"/>
            <w:gridSpan w:val="3"/>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709"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627"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596" w:type="dxa"/>
            <w:vMerge/>
          </w:tcPr>
          <w:p w:rsidR="00091793" w:rsidRPr="00970DB1" w:rsidRDefault="00091793" w:rsidP="001C7647">
            <w:pPr>
              <w:jc w:val="center"/>
              <w:rPr>
                <w:rFonts w:ascii="Arial" w:eastAsia="Calibri" w:hAnsi="Arial" w:cs="Arial"/>
              </w:rPr>
            </w:pPr>
          </w:p>
        </w:tc>
        <w:tc>
          <w:tcPr>
            <w:tcW w:w="1491" w:type="dxa"/>
            <w:vMerge/>
          </w:tcPr>
          <w:p w:rsidR="00091793" w:rsidRPr="00970DB1" w:rsidRDefault="00091793" w:rsidP="001C7647">
            <w:pPr>
              <w:jc w:val="center"/>
              <w:rPr>
                <w:rFonts w:ascii="Arial" w:eastAsia="Calibri" w:hAnsi="Arial" w:cs="Arial"/>
              </w:rPr>
            </w:pPr>
          </w:p>
        </w:tc>
      </w:tr>
      <w:tr w:rsidR="00091793" w:rsidRPr="00970DB1" w:rsidTr="00970DB1">
        <w:trPr>
          <w:trHeight w:val="922"/>
        </w:trPr>
        <w:tc>
          <w:tcPr>
            <w:tcW w:w="561" w:type="dxa"/>
            <w:vMerge/>
          </w:tcPr>
          <w:p w:rsidR="00091793" w:rsidRPr="00970DB1" w:rsidRDefault="00091793" w:rsidP="001C7647">
            <w:pPr>
              <w:jc w:val="center"/>
              <w:rPr>
                <w:rFonts w:ascii="Arial" w:eastAsia="Calibri" w:hAnsi="Arial" w:cs="Arial"/>
              </w:rPr>
            </w:pPr>
          </w:p>
        </w:tc>
        <w:tc>
          <w:tcPr>
            <w:tcW w:w="2274" w:type="dxa"/>
            <w:vMerge/>
          </w:tcPr>
          <w:p w:rsidR="00091793" w:rsidRPr="00970DB1" w:rsidRDefault="00091793" w:rsidP="001C7647">
            <w:pPr>
              <w:jc w:val="center"/>
              <w:rPr>
                <w:rFonts w:ascii="Arial" w:eastAsia="Calibri" w:hAnsi="Arial" w:cs="Arial"/>
              </w:rPr>
            </w:pPr>
          </w:p>
        </w:tc>
        <w:tc>
          <w:tcPr>
            <w:tcW w:w="1135" w:type="dxa"/>
            <w:vMerge/>
          </w:tcPr>
          <w:p w:rsidR="00091793" w:rsidRPr="00970DB1" w:rsidRDefault="00091793" w:rsidP="001C7647">
            <w:pPr>
              <w:jc w:val="center"/>
              <w:rPr>
                <w:rFonts w:ascii="Arial" w:eastAsia="Calibri" w:hAnsi="Arial" w:cs="Arial"/>
              </w:rPr>
            </w:pPr>
          </w:p>
        </w:tc>
        <w:tc>
          <w:tcPr>
            <w:tcW w:w="1701" w:type="dxa"/>
          </w:tcPr>
          <w:p w:rsidR="00091793" w:rsidRPr="00970DB1" w:rsidRDefault="00091793" w:rsidP="001C7647">
            <w:pPr>
              <w:pStyle w:val="ConsPlusNormal"/>
              <w:jc w:val="center"/>
            </w:pPr>
            <w:r w:rsidRPr="00970DB1">
              <w:t>Внебюджетные источники</w:t>
            </w:r>
          </w:p>
        </w:tc>
        <w:tc>
          <w:tcPr>
            <w:tcW w:w="1418" w:type="dxa"/>
          </w:tcPr>
          <w:p w:rsidR="00091793" w:rsidRPr="00970DB1" w:rsidRDefault="00091793" w:rsidP="001C7647">
            <w:pPr>
              <w:pStyle w:val="ConsPlusNormal"/>
              <w:jc w:val="center"/>
            </w:pPr>
            <w:r w:rsidRPr="00970DB1">
              <w:t>0</w:t>
            </w:r>
          </w:p>
        </w:tc>
        <w:tc>
          <w:tcPr>
            <w:tcW w:w="1308" w:type="dxa"/>
          </w:tcPr>
          <w:p w:rsidR="00091793" w:rsidRPr="00970DB1" w:rsidRDefault="00091793" w:rsidP="001C7647">
            <w:pPr>
              <w:pStyle w:val="ConsPlusNormal"/>
              <w:jc w:val="center"/>
            </w:pPr>
            <w:r w:rsidRPr="00970DB1">
              <w:t>0</w:t>
            </w:r>
          </w:p>
        </w:tc>
        <w:tc>
          <w:tcPr>
            <w:tcW w:w="850" w:type="dxa"/>
          </w:tcPr>
          <w:p w:rsidR="00091793" w:rsidRPr="00970DB1" w:rsidRDefault="00091793" w:rsidP="001C7647">
            <w:pPr>
              <w:pStyle w:val="ConsPlusNormal"/>
              <w:jc w:val="center"/>
            </w:pPr>
            <w:r w:rsidRPr="00970DB1">
              <w:t>0</w:t>
            </w:r>
          </w:p>
        </w:tc>
        <w:tc>
          <w:tcPr>
            <w:tcW w:w="818" w:type="dxa"/>
          </w:tcPr>
          <w:p w:rsidR="00091793" w:rsidRPr="00970DB1" w:rsidRDefault="00091793" w:rsidP="001C7647">
            <w:pPr>
              <w:pStyle w:val="ConsPlusNormal"/>
              <w:jc w:val="center"/>
            </w:pPr>
            <w:r w:rsidRPr="00970DB1">
              <w:t>0</w:t>
            </w:r>
          </w:p>
        </w:tc>
        <w:tc>
          <w:tcPr>
            <w:tcW w:w="883" w:type="dxa"/>
            <w:gridSpan w:val="3"/>
          </w:tcPr>
          <w:p w:rsidR="00091793" w:rsidRPr="00970DB1" w:rsidRDefault="00091793" w:rsidP="001C7647">
            <w:pPr>
              <w:pStyle w:val="ConsPlusNormal"/>
              <w:jc w:val="center"/>
            </w:pPr>
            <w:r w:rsidRPr="00970DB1">
              <w:t>0</w:t>
            </w:r>
          </w:p>
        </w:tc>
        <w:tc>
          <w:tcPr>
            <w:tcW w:w="709" w:type="dxa"/>
          </w:tcPr>
          <w:p w:rsidR="00091793" w:rsidRPr="00970DB1" w:rsidRDefault="00091793" w:rsidP="001C7647">
            <w:pPr>
              <w:pStyle w:val="ConsPlusNormal"/>
              <w:jc w:val="center"/>
            </w:pPr>
            <w:r w:rsidRPr="00970DB1">
              <w:t>0</w:t>
            </w:r>
          </w:p>
        </w:tc>
        <w:tc>
          <w:tcPr>
            <w:tcW w:w="627" w:type="dxa"/>
          </w:tcPr>
          <w:p w:rsidR="00091793" w:rsidRPr="00970DB1" w:rsidRDefault="00091793" w:rsidP="001C7647">
            <w:pPr>
              <w:pStyle w:val="ConsPlusNormal"/>
              <w:jc w:val="center"/>
            </w:pPr>
            <w:r w:rsidRPr="00970DB1">
              <w:t>0</w:t>
            </w:r>
          </w:p>
        </w:tc>
        <w:tc>
          <w:tcPr>
            <w:tcW w:w="1596" w:type="dxa"/>
            <w:vMerge/>
          </w:tcPr>
          <w:p w:rsidR="00091793" w:rsidRPr="00970DB1" w:rsidRDefault="00091793" w:rsidP="001C7647">
            <w:pPr>
              <w:jc w:val="center"/>
              <w:rPr>
                <w:rFonts w:ascii="Arial" w:eastAsia="Calibri" w:hAnsi="Arial" w:cs="Arial"/>
              </w:rPr>
            </w:pPr>
          </w:p>
        </w:tc>
        <w:tc>
          <w:tcPr>
            <w:tcW w:w="1491" w:type="dxa"/>
            <w:vMerge/>
          </w:tcPr>
          <w:p w:rsidR="00091793" w:rsidRPr="00970DB1" w:rsidRDefault="00091793" w:rsidP="001C7647">
            <w:pPr>
              <w:jc w:val="center"/>
              <w:rPr>
                <w:rFonts w:ascii="Arial" w:eastAsia="Calibri" w:hAnsi="Arial" w:cs="Arial"/>
              </w:rPr>
            </w:pPr>
          </w:p>
        </w:tc>
      </w:tr>
      <w:tr w:rsidR="00091793" w:rsidRPr="00970DB1" w:rsidTr="00970DB1">
        <w:tc>
          <w:tcPr>
            <w:tcW w:w="561" w:type="dxa"/>
            <w:vMerge w:val="restart"/>
          </w:tcPr>
          <w:p w:rsidR="00091793" w:rsidRPr="00970DB1" w:rsidRDefault="00091793" w:rsidP="001C7647">
            <w:pPr>
              <w:jc w:val="center"/>
              <w:rPr>
                <w:rFonts w:ascii="Arial" w:eastAsia="Calibri" w:hAnsi="Arial" w:cs="Arial"/>
              </w:rPr>
            </w:pPr>
            <w:r w:rsidRPr="00970DB1">
              <w:rPr>
                <w:rFonts w:ascii="Arial" w:eastAsia="Calibri" w:hAnsi="Arial" w:cs="Arial"/>
              </w:rPr>
              <w:t>3.1.</w:t>
            </w:r>
          </w:p>
        </w:tc>
        <w:tc>
          <w:tcPr>
            <w:tcW w:w="2274" w:type="dxa"/>
            <w:vMerge w:val="restart"/>
          </w:tcPr>
          <w:p w:rsidR="00091793" w:rsidRPr="00970DB1" w:rsidRDefault="00091793" w:rsidP="001C7647">
            <w:pPr>
              <w:jc w:val="center"/>
              <w:rPr>
                <w:rFonts w:ascii="Arial" w:eastAsia="Calibri" w:hAnsi="Arial" w:cs="Arial"/>
              </w:rPr>
            </w:pPr>
            <w:r w:rsidRPr="00970DB1">
              <w:rPr>
                <w:rFonts w:ascii="Arial" w:eastAsia="Calibri" w:hAnsi="Arial" w:cs="Arial"/>
                <w:b/>
              </w:rPr>
              <w:t>Мероприятие 3.1.</w:t>
            </w:r>
            <w:r w:rsidRPr="00970DB1">
              <w:rPr>
                <w:rFonts w:ascii="Arial" w:eastAsia="Calibri" w:hAnsi="Arial" w:cs="Arial"/>
              </w:rPr>
              <w:t xml:space="preserve"> Предоставление мер государственной поддержки на приобретение жилого помещения гражданам, уволенным с военной службы, и приравненным к ним лицам, </w:t>
            </w:r>
            <w:r w:rsidRPr="00970DB1">
              <w:rPr>
                <w:rFonts w:ascii="Arial" w:eastAsia="Calibri" w:hAnsi="Arial" w:cs="Arial"/>
              </w:rPr>
              <w:lastRenderedPageBreak/>
              <w:t>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135" w:type="dxa"/>
            <w:vMerge w:val="restart"/>
          </w:tcPr>
          <w:p w:rsidR="00091793" w:rsidRPr="00970DB1" w:rsidRDefault="00091793" w:rsidP="001C7647">
            <w:pPr>
              <w:jc w:val="center"/>
              <w:rPr>
                <w:rFonts w:ascii="Arial" w:eastAsia="Calibri" w:hAnsi="Arial" w:cs="Arial"/>
              </w:rPr>
            </w:pPr>
            <w:r w:rsidRPr="00970DB1">
              <w:rPr>
                <w:rFonts w:ascii="Arial" w:eastAsia="Calibri" w:hAnsi="Arial" w:cs="Arial"/>
              </w:rPr>
              <w:lastRenderedPageBreak/>
              <w:t>2017-2021 годы</w:t>
            </w:r>
          </w:p>
        </w:tc>
        <w:tc>
          <w:tcPr>
            <w:tcW w:w="1701" w:type="dxa"/>
          </w:tcPr>
          <w:p w:rsidR="00091793" w:rsidRPr="00970DB1" w:rsidRDefault="00091793" w:rsidP="001C7647">
            <w:pPr>
              <w:jc w:val="center"/>
              <w:rPr>
                <w:rFonts w:ascii="Arial" w:eastAsia="Calibri" w:hAnsi="Arial" w:cs="Arial"/>
              </w:rPr>
            </w:pPr>
            <w:r w:rsidRPr="00970DB1">
              <w:rPr>
                <w:rFonts w:ascii="Arial" w:eastAsia="Calibri" w:hAnsi="Arial" w:cs="Arial"/>
              </w:rPr>
              <w:t>Итого</w:t>
            </w:r>
          </w:p>
        </w:tc>
        <w:tc>
          <w:tcPr>
            <w:tcW w:w="14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30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50"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83" w:type="dxa"/>
            <w:gridSpan w:val="3"/>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709"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627"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596" w:type="dxa"/>
            <w:vMerge w:val="restart"/>
          </w:tcPr>
          <w:p w:rsidR="00091793" w:rsidRPr="00970DB1" w:rsidRDefault="00091793" w:rsidP="001C7647">
            <w:pPr>
              <w:jc w:val="center"/>
              <w:rPr>
                <w:rFonts w:ascii="Arial" w:eastAsia="Calibri" w:hAnsi="Arial" w:cs="Arial"/>
              </w:rPr>
            </w:pPr>
            <w:r w:rsidRPr="00970DB1">
              <w:rPr>
                <w:rFonts w:ascii="Arial" w:eastAsia="Calibri" w:hAnsi="Arial" w:cs="Arial"/>
              </w:rPr>
              <w:t>Управление по вопросам строительства и архитектуры</w:t>
            </w:r>
          </w:p>
        </w:tc>
        <w:tc>
          <w:tcPr>
            <w:tcW w:w="1491" w:type="dxa"/>
            <w:vMerge w:val="restart"/>
          </w:tcPr>
          <w:p w:rsidR="00091793" w:rsidRPr="00970DB1" w:rsidRDefault="00091793" w:rsidP="001C7647">
            <w:pPr>
              <w:jc w:val="center"/>
              <w:rPr>
                <w:rFonts w:ascii="Arial" w:eastAsia="Calibri" w:hAnsi="Arial" w:cs="Arial"/>
              </w:rPr>
            </w:pPr>
            <w:r w:rsidRPr="00970DB1">
              <w:rPr>
                <w:rFonts w:ascii="Arial" w:eastAsia="Calibri" w:hAnsi="Arial" w:cs="Arial"/>
              </w:rPr>
              <w:t>Количество граждан, уволенных с военной службы, и приравненных к ним лиц, получивших госу</w:t>
            </w:r>
            <w:r w:rsidRPr="00970DB1">
              <w:rPr>
                <w:rFonts w:ascii="Arial" w:eastAsia="Calibri" w:hAnsi="Arial" w:cs="Arial"/>
              </w:rPr>
              <w:lastRenderedPageBreak/>
              <w:t>дарственную поддержку по обеспечению жилыми помещениями за счет средств федерального бюджета</w:t>
            </w:r>
          </w:p>
          <w:p w:rsidR="00091793" w:rsidRPr="00970DB1" w:rsidRDefault="00091793" w:rsidP="001C7647">
            <w:pPr>
              <w:jc w:val="center"/>
              <w:rPr>
                <w:rFonts w:ascii="Arial" w:eastAsia="Calibri" w:hAnsi="Arial" w:cs="Arial"/>
              </w:rPr>
            </w:pPr>
            <w:r w:rsidRPr="00970DB1">
              <w:rPr>
                <w:rFonts w:ascii="Arial" w:eastAsia="Calibri" w:hAnsi="Arial" w:cs="Arial"/>
              </w:rPr>
              <w:t>в 2017 году – 0 семей;</w:t>
            </w:r>
          </w:p>
          <w:p w:rsidR="00091793" w:rsidRPr="00970DB1" w:rsidRDefault="00091793" w:rsidP="001C7647">
            <w:pPr>
              <w:jc w:val="center"/>
              <w:rPr>
                <w:rFonts w:ascii="Arial" w:eastAsia="Calibri" w:hAnsi="Arial" w:cs="Arial"/>
              </w:rPr>
            </w:pPr>
            <w:r w:rsidRPr="00970DB1">
              <w:rPr>
                <w:rFonts w:ascii="Arial" w:eastAsia="Calibri" w:hAnsi="Arial" w:cs="Arial"/>
              </w:rPr>
              <w:t>в 2018 году – 0 семей;</w:t>
            </w:r>
          </w:p>
          <w:p w:rsidR="00091793" w:rsidRPr="00970DB1" w:rsidRDefault="00091793" w:rsidP="001C7647">
            <w:pPr>
              <w:jc w:val="center"/>
              <w:rPr>
                <w:rFonts w:ascii="Arial" w:eastAsia="Calibri" w:hAnsi="Arial" w:cs="Arial"/>
              </w:rPr>
            </w:pPr>
            <w:r w:rsidRPr="00970DB1">
              <w:rPr>
                <w:rFonts w:ascii="Arial" w:eastAsia="Calibri" w:hAnsi="Arial" w:cs="Arial"/>
              </w:rPr>
              <w:t>в 2019 году- 0 семей</w:t>
            </w:r>
          </w:p>
        </w:tc>
      </w:tr>
      <w:tr w:rsidR="00091793" w:rsidRPr="00970DB1" w:rsidTr="00970DB1">
        <w:trPr>
          <w:trHeight w:val="305"/>
        </w:trPr>
        <w:tc>
          <w:tcPr>
            <w:tcW w:w="561" w:type="dxa"/>
            <w:vMerge/>
          </w:tcPr>
          <w:p w:rsidR="00091793" w:rsidRPr="00970DB1" w:rsidRDefault="00091793" w:rsidP="001C7647">
            <w:pPr>
              <w:jc w:val="center"/>
              <w:rPr>
                <w:rFonts w:ascii="Arial" w:eastAsia="Calibri" w:hAnsi="Arial" w:cs="Arial"/>
              </w:rPr>
            </w:pPr>
          </w:p>
        </w:tc>
        <w:tc>
          <w:tcPr>
            <w:tcW w:w="2274" w:type="dxa"/>
            <w:vMerge/>
          </w:tcPr>
          <w:p w:rsidR="00091793" w:rsidRPr="00970DB1" w:rsidRDefault="00091793" w:rsidP="001C7647">
            <w:pPr>
              <w:jc w:val="center"/>
              <w:rPr>
                <w:rFonts w:ascii="Arial" w:eastAsia="Calibri" w:hAnsi="Arial" w:cs="Arial"/>
              </w:rPr>
            </w:pPr>
          </w:p>
        </w:tc>
        <w:tc>
          <w:tcPr>
            <w:tcW w:w="1135" w:type="dxa"/>
            <w:vMerge/>
          </w:tcPr>
          <w:p w:rsidR="00091793" w:rsidRPr="00970DB1" w:rsidRDefault="00091793" w:rsidP="001C7647">
            <w:pPr>
              <w:jc w:val="center"/>
              <w:rPr>
                <w:rFonts w:ascii="Arial" w:eastAsia="Calibri" w:hAnsi="Arial" w:cs="Arial"/>
              </w:rPr>
            </w:pPr>
          </w:p>
        </w:tc>
        <w:tc>
          <w:tcPr>
            <w:tcW w:w="1701" w:type="dxa"/>
          </w:tcPr>
          <w:p w:rsidR="00091793" w:rsidRPr="00970DB1" w:rsidRDefault="00091793" w:rsidP="001C7647">
            <w:pPr>
              <w:jc w:val="center"/>
              <w:rPr>
                <w:rFonts w:ascii="Arial" w:eastAsia="Calibri" w:hAnsi="Arial" w:cs="Arial"/>
              </w:rPr>
            </w:pPr>
            <w:r w:rsidRPr="00970DB1">
              <w:rPr>
                <w:rFonts w:ascii="Arial" w:eastAsia="Calibri" w:hAnsi="Arial" w:cs="Arial"/>
              </w:rPr>
              <w:t>Средства федерального бюджета</w:t>
            </w:r>
          </w:p>
        </w:tc>
        <w:tc>
          <w:tcPr>
            <w:tcW w:w="14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30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50"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83" w:type="dxa"/>
            <w:gridSpan w:val="3"/>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709"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627"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596" w:type="dxa"/>
            <w:vMerge/>
          </w:tcPr>
          <w:p w:rsidR="00091793" w:rsidRPr="00970DB1" w:rsidRDefault="00091793" w:rsidP="001C7647">
            <w:pPr>
              <w:jc w:val="center"/>
              <w:rPr>
                <w:rFonts w:ascii="Arial" w:eastAsia="Calibri" w:hAnsi="Arial" w:cs="Arial"/>
              </w:rPr>
            </w:pPr>
          </w:p>
        </w:tc>
        <w:tc>
          <w:tcPr>
            <w:tcW w:w="1491" w:type="dxa"/>
            <w:vMerge/>
          </w:tcPr>
          <w:p w:rsidR="00091793" w:rsidRPr="00970DB1" w:rsidRDefault="00091793" w:rsidP="001C7647">
            <w:pPr>
              <w:jc w:val="center"/>
              <w:rPr>
                <w:rFonts w:ascii="Arial" w:eastAsia="Calibri" w:hAnsi="Arial" w:cs="Arial"/>
              </w:rPr>
            </w:pPr>
          </w:p>
        </w:tc>
      </w:tr>
      <w:tr w:rsidR="00091793" w:rsidRPr="00970DB1" w:rsidTr="00970DB1">
        <w:trPr>
          <w:trHeight w:val="305"/>
        </w:trPr>
        <w:tc>
          <w:tcPr>
            <w:tcW w:w="561" w:type="dxa"/>
            <w:vMerge/>
          </w:tcPr>
          <w:p w:rsidR="00091793" w:rsidRPr="00970DB1" w:rsidRDefault="00091793" w:rsidP="001C7647">
            <w:pPr>
              <w:jc w:val="center"/>
              <w:rPr>
                <w:rFonts w:ascii="Arial" w:eastAsia="Calibri" w:hAnsi="Arial" w:cs="Arial"/>
              </w:rPr>
            </w:pPr>
          </w:p>
        </w:tc>
        <w:tc>
          <w:tcPr>
            <w:tcW w:w="2274" w:type="dxa"/>
            <w:vMerge/>
          </w:tcPr>
          <w:p w:rsidR="00091793" w:rsidRPr="00970DB1" w:rsidRDefault="00091793" w:rsidP="001C7647">
            <w:pPr>
              <w:jc w:val="center"/>
              <w:rPr>
                <w:rFonts w:ascii="Arial" w:eastAsia="Calibri" w:hAnsi="Arial" w:cs="Arial"/>
              </w:rPr>
            </w:pPr>
          </w:p>
        </w:tc>
        <w:tc>
          <w:tcPr>
            <w:tcW w:w="1135" w:type="dxa"/>
            <w:vMerge/>
          </w:tcPr>
          <w:p w:rsidR="00091793" w:rsidRPr="00970DB1" w:rsidRDefault="00091793" w:rsidP="001C7647">
            <w:pPr>
              <w:jc w:val="center"/>
              <w:rPr>
                <w:rFonts w:ascii="Arial" w:eastAsia="Calibri" w:hAnsi="Arial" w:cs="Arial"/>
              </w:rPr>
            </w:pPr>
          </w:p>
        </w:tc>
        <w:tc>
          <w:tcPr>
            <w:tcW w:w="1701" w:type="dxa"/>
          </w:tcPr>
          <w:p w:rsidR="00091793" w:rsidRPr="00970DB1" w:rsidRDefault="00091793" w:rsidP="001C7647">
            <w:pPr>
              <w:jc w:val="center"/>
              <w:rPr>
                <w:rFonts w:ascii="Arial" w:eastAsia="Calibri" w:hAnsi="Arial" w:cs="Arial"/>
              </w:rPr>
            </w:pPr>
            <w:r w:rsidRPr="00970DB1">
              <w:rPr>
                <w:rFonts w:ascii="Arial" w:eastAsia="Calibri" w:hAnsi="Arial" w:cs="Arial"/>
              </w:rPr>
              <w:t>Средства бюджета Московской области</w:t>
            </w:r>
          </w:p>
        </w:tc>
        <w:tc>
          <w:tcPr>
            <w:tcW w:w="14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30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50"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83" w:type="dxa"/>
            <w:gridSpan w:val="3"/>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709"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627"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596" w:type="dxa"/>
            <w:vMerge/>
          </w:tcPr>
          <w:p w:rsidR="00091793" w:rsidRPr="00970DB1" w:rsidRDefault="00091793" w:rsidP="001C7647">
            <w:pPr>
              <w:jc w:val="center"/>
              <w:rPr>
                <w:rFonts w:ascii="Arial" w:eastAsia="Calibri" w:hAnsi="Arial" w:cs="Arial"/>
              </w:rPr>
            </w:pPr>
          </w:p>
        </w:tc>
        <w:tc>
          <w:tcPr>
            <w:tcW w:w="1491" w:type="dxa"/>
            <w:vMerge/>
          </w:tcPr>
          <w:p w:rsidR="00091793" w:rsidRPr="00970DB1" w:rsidRDefault="00091793" w:rsidP="001C7647">
            <w:pPr>
              <w:jc w:val="center"/>
              <w:rPr>
                <w:rFonts w:ascii="Arial" w:eastAsia="Calibri" w:hAnsi="Arial" w:cs="Arial"/>
              </w:rPr>
            </w:pPr>
          </w:p>
        </w:tc>
      </w:tr>
      <w:tr w:rsidR="00091793" w:rsidRPr="00970DB1" w:rsidTr="00970DB1">
        <w:trPr>
          <w:trHeight w:val="305"/>
        </w:trPr>
        <w:tc>
          <w:tcPr>
            <w:tcW w:w="561" w:type="dxa"/>
            <w:vMerge/>
          </w:tcPr>
          <w:p w:rsidR="00091793" w:rsidRPr="00970DB1" w:rsidRDefault="00091793" w:rsidP="001C7647">
            <w:pPr>
              <w:jc w:val="center"/>
              <w:rPr>
                <w:rFonts w:ascii="Arial" w:eastAsia="Calibri" w:hAnsi="Arial" w:cs="Arial"/>
              </w:rPr>
            </w:pPr>
          </w:p>
        </w:tc>
        <w:tc>
          <w:tcPr>
            <w:tcW w:w="2274" w:type="dxa"/>
            <w:vMerge/>
          </w:tcPr>
          <w:p w:rsidR="00091793" w:rsidRPr="00970DB1" w:rsidRDefault="00091793" w:rsidP="001C7647">
            <w:pPr>
              <w:jc w:val="center"/>
              <w:rPr>
                <w:rFonts w:ascii="Arial" w:eastAsia="Calibri" w:hAnsi="Arial" w:cs="Arial"/>
              </w:rPr>
            </w:pPr>
          </w:p>
        </w:tc>
        <w:tc>
          <w:tcPr>
            <w:tcW w:w="1135" w:type="dxa"/>
            <w:vMerge/>
          </w:tcPr>
          <w:p w:rsidR="00091793" w:rsidRPr="00970DB1" w:rsidRDefault="00091793" w:rsidP="001C7647">
            <w:pPr>
              <w:jc w:val="center"/>
              <w:rPr>
                <w:rFonts w:ascii="Arial" w:eastAsia="Calibri" w:hAnsi="Arial" w:cs="Arial"/>
              </w:rPr>
            </w:pPr>
          </w:p>
        </w:tc>
        <w:tc>
          <w:tcPr>
            <w:tcW w:w="1701" w:type="dxa"/>
          </w:tcPr>
          <w:p w:rsidR="00091793" w:rsidRPr="00970DB1" w:rsidRDefault="00091793" w:rsidP="001C7647">
            <w:pPr>
              <w:pStyle w:val="ConsPlusNormal"/>
              <w:jc w:val="center"/>
            </w:pPr>
            <w:r w:rsidRPr="00970DB1">
              <w:t xml:space="preserve">Средства бюджета Клинского </w:t>
            </w:r>
            <w:r w:rsidRPr="00970DB1">
              <w:lastRenderedPageBreak/>
              <w:t>муниципального района</w:t>
            </w:r>
          </w:p>
        </w:tc>
        <w:tc>
          <w:tcPr>
            <w:tcW w:w="1418" w:type="dxa"/>
          </w:tcPr>
          <w:p w:rsidR="00091793" w:rsidRPr="00970DB1" w:rsidRDefault="00091793" w:rsidP="001C7647">
            <w:pPr>
              <w:jc w:val="center"/>
              <w:rPr>
                <w:rFonts w:ascii="Arial" w:eastAsia="Calibri" w:hAnsi="Arial" w:cs="Arial"/>
              </w:rPr>
            </w:pPr>
            <w:r w:rsidRPr="00970DB1">
              <w:rPr>
                <w:rFonts w:ascii="Arial" w:eastAsia="Calibri" w:hAnsi="Arial" w:cs="Arial"/>
              </w:rPr>
              <w:lastRenderedPageBreak/>
              <w:t>0</w:t>
            </w:r>
          </w:p>
        </w:tc>
        <w:tc>
          <w:tcPr>
            <w:tcW w:w="130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50"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83" w:type="dxa"/>
            <w:gridSpan w:val="3"/>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709"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627"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596" w:type="dxa"/>
            <w:vMerge/>
          </w:tcPr>
          <w:p w:rsidR="00091793" w:rsidRPr="00970DB1" w:rsidRDefault="00091793" w:rsidP="001C7647">
            <w:pPr>
              <w:jc w:val="center"/>
              <w:rPr>
                <w:rFonts w:ascii="Arial" w:eastAsia="Calibri" w:hAnsi="Arial" w:cs="Arial"/>
              </w:rPr>
            </w:pPr>
          </w:p>
        </w:tc>
        <w:tc>
          <w:tcPr>
            <w:tcW w:w="1491" w:type="dxa"/>
            <w:vMerge/>
          </w:tcPr>
          <w:p w:rsidR="00091793" w:rsidRPr="00970DB1" w:rsidRDefault="00091793" w:rsidP="001C7647">
            <w:pPr>
              <w:jc w:val="center"/>
              <w:rPr>
                <w:rFonts w:ascii="Arial" w:eastAsia="Calibri" w:hAnsi="Arial" w:cs="Arial"/>
              </w:rPr>
            </w:pPr>
          </w:p>
        </w:tc>
      </w:tr>
      <w:tr w:rsidR="00091793" w:rsidRPr="00970DB1" w:rsidTr="00970DB1">
        <w:trPr>
          <w:trHeight w:val="923"/>
        </w:trPr>
        <w:tc>
          <w:tcPr>
            <w:tcW w:w="561" w:type="dxa"/>
            <w:vMerge/>
          </w:tcPr>
          <w:p w:rsidR="00091793" w:rsidRPr="00970DB1" w:rsidRDefault="00091793" w:rsidP="001C7647">
            <w:pPr>
              <w:jc w:val="center"/>
              <w:rPr>
                <w:rFonts w:ascii="Arial" w:eastAsia="Calibri" w:hAnsi="Arial" w:cs="Arial"/>
              </w:rPr>
            </w:pPr>
          </w:p>
        </w:tc>
        <w:tc>
          <w:tcPr>
            <w:tcW w:w="2274" w:type="dxa"/>
            <w:vMerge/>
          </w:tcPr>
          <w:p w:rsidR="00091793" w:rsidRPr="00970DB1" w:rsidRDefault="00091793" w:rsidP="001C7647">
            <w:pPr>
              <w:jc w:val="center"/>
              <w:rPr>
                <w:rFonts w:ascii="Arial" w:eastAsia="Calibri" w:hAnsi="Arial" w:cs="Arial"/>
              </w:rPr>
            </w:pPr>
          </w:p>
        </w:tc>
        <w:tc>
          <w:tcPr>
            <w:tcW w:w="1135" w:type="dxa"/>
            <w:vMerge/>
          </w:tcPr>
          <w:p w:rsidR="00091793" w:rsidRPr="00970DB1" w:rsidRDefault="00091793" w:rsidP="001C7647">
            <w:pPr>
              <w:jc w:val="center"/>
              <w:rPr>
                <w:rFonts w:ascii="Arial" w:eastAsia="Calibri" w:hAnsi="Arial" w:cs="Arial"/>
              </w:rPr>
            </w:pPr>
          </w:p>
        </w:tc>
        <w:tc>
          <w:tcPr>
            <w:tcW w:w="1701" w:type="dxa"/>
          </w:tcPr>
          <w:p w:rsidR="00091793" w:rsidRPr="00970DB1" w:rsidRDefault="00356A0A" w:rsidP="001C7647">
            <w:pPr>
              <w:pStyle w:val="ConsPlusNormal"/>
              <w:jc w:val="center"/>
            </w:pPr>
            <w:r w:rsidRPr="00970DB1">
              <w:t>Средства бюджета городского поселения Клин</w:t>
            </w:r>
          </w:p>
        </w:tc>
        <w:tc>
          <w:tcPr>
            <w:tcW w:w="14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30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50"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18"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883" w:type="dxa"/>
            <w:gridSpan w:val="3"/>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709"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627" w:type="dxa"/>
          </w:tcPr>
          <w:p w:rsidR="00091793" w:rsidRPr="00970DB1" w:rsidRDefault="00091793" w:rsidP="001C7647">
            <w:pPr>
              <w:jc w:val="center"/>
              <w:rPr>
                <w:rFonts w:ascii="Arial" w:eastAsia="Calibri" w:hAnsi="Arial" w:cs="Arial"/>
              </w:rPr>
            </w:pPr>
            <w:r w:rsidRPr="00970DB1">
              <w:rPr>
                <w:rFonts w:ascii="Arial" w:eastAsia="Calibri" w:hAnsi="Arial" w:cs="Arial"/>
              </w:rPr>
              <w:t>0</w:t>
            </w:r>
          </w:p>
        </w:tc>
        <w:tc>
          <w:tcPr>
            <w:tcW w:w="1596" w:type="dxa"/>
            <w:vMerge/>
          </w:tcPr>
          <w:p w:rsidR="00091793" w:rsidRPr="00970DB1" w:rsidRDefault="00091793" w:rsidP="001C7647">
            <w:pPr>
              <w:jc w:val="center"/>
              <w:rPr>
                <w:rFonts w:ascii="Arial" w:eastAsia="Calibri" w:hAnsi="Arial" w:cs="Arial"/>
              </w:rPr>
            </w:pPr>
          </w:p>
        </w:tc>
        <w:tc>
          <w:tcPr>
            <w:tcW w:w="1491" w:type="dxa"/>
            <w:vMerge/>
          </w:tcPr>
          <w:p w:rsidR="00091793" w:rsidRPr="00970DB1" w:rsidRDefault="00091793" w:rsidP="001C7647">
            <w:pPr>
              <w:jc w:val="center"/>
              <w:rPr>
                <w:rFonts w:ascii="Arial" w:eastAsia="Calibri" w:hAnsi="Arial" w:cs="Arial"/>
              </w:rPr>
            </w:pPr>
          </w:p>
        </w:tc>
      </w:tr>
      <w:tr w:rsidR="00091793" w:rsidRPr="00970DB1" w:rsidTr="00970DB1">
        <w:trPr>
          <w:trHeight w:val="922"/>
        </w:trPr>
        <w:tc>
          <w:tcPr>
            <w:tcW w:w="561" w:type="dxa"/>
            <w:vMerge/>
          </w:tcPr>
          <w:p w:rsidR="00091793" w:rsidRPr="00970DB1" w:rsidRDefault="00091793" w:rsidP="001C7647">
            <w:pPr>
              <w:jc w:val="center"/>
              <w:rPr>
                <w:rFonts w:ascii="Arial" w:eastAsia="Calibri" w:hAnsi="Arial" w:cs="Arial"/>
              </w:rPr>
            </w:pPr>
          </w:p>
        </w:tc>
        <w:tc>
          <w:tcPr>
            <w:tcW w:w="2274" w:type="dxa"/>
            <w:vMerge/>
          </w:tcPr>
          <w:p w:rsidR="00091793" w:rsidRPr="00970DB1" w:rsidRDefault="00091793" w:rsidP="001C7647">
            <w:pPr>
              <w:jc w:val="center"/>
              <w:rPr>
                <w:rFonts w:ascii="Arial" w:eastAsia="Calibri" w:hAnsi="Arial" w:cs="Arial"/>
              </w:rPr>
            </w:pPr>
          </w:p>
        </w:tc>
        <w:tc>
          <w:tcPr>
            <w:tcW w:w="1135" w:type="dxa"/>
            <w:vMerge/>
          </w:tcPr>
          <w:p w:rsidR="00091793" w:rsidRPr="00970DB1" w:rsidRDefault="00091793" w:rsidP="001C7647">
            <w:pPr>
              <w:jc w:val="center"/>
              <w:rPr>
                <w:rFonts w:ascii="Arial" w:eastAsia="Calibri" w:hAnsi="Arial" w:cs="Arial"/>
              </w:rPr>
            </w:pPr>
          </w:p>
        </w:tc>
        <w:tc>
          <w:tcPr>
            <w:tcW w:w="1701" w:type="dxa"/>
          </w:tcPr>
          <w:p w:rsidR="00091793" w:rsidRPr="00970DB1" w:rsidRDefault="00091793" w:rsidP="001C7647">
            <w:pPr>
              <w:pStyle w:val="ConsPlusNormal"/>
              <w:jc w:val="center"/>
            </w:pPr>
            <w:r w:rsidRPr="00970DB1">
              <w:t>Внебюджетные источники</w:t>
            </w:r>
          </w:p>
        </w:tc>
        <w:tc>
          <w:tcPr>
            <w:tcW w:w="1418" w:type="dxa"/>
          </w:tcPr>
          <w:p w:rsidR="00091793" w:rsidRPr="00970DB1" w:rsidRDefault="00091793" w:rsidP="001C7647">
            <w:pPr>
              <w:pStyle w:val="ConsPlusNormal"/>
              <w:jc w:val="center"/>
            </w:pPr>
            <w:r w:rsidRPr="00970DB1">
              <w:t>0</w:t>
            </w:r>
          </w:p>
        </w:tc>
        <w:tc>
          <w:tcPr>
            <w:tcW w:w="1308" w:type="dxa"/>
          </w:tcPr>
          <w:p w:rsidR="00091793" w:rsidRPr="00970DB1" w:rsidRDefault="00091793" w:rsidP="001C7647">
            <w:pPr>
              <w:pStyle w:val="ConsPlusNormal"/>
              <w:jc w:val="center"/>
            </w:pPr>
            <w:r w:rsidRPr="00970DB1">
              <w:t>0</w:t>
            </w:r>
          </w:p>
        </w:tc>
        <w:tc>
          <w:tcPr>
            <w:tcW w:w="850" w:type="dxa"/>
          </w:tcPr>
          <w:p w:rsidR="00091793" w:rsidRPr="00970DB1" w:rsidRDefault="00091793" w:rsidP="001C7647">
            <w:pPr>
              <w:pStyle w:val="ConsPlusNormal"/>
              <w:jc w:val="center"/>
            </w:pPr>
            <w:r w:rsidRPr="00970DB1">
              <w:t>0</w:t>
            </w:r>
          </w:p>
        </w:tc>
        <w:tc>
          <w:tcPr>
            <w:tcW w:w="818" w:type="dxa"/>
          </w:tcPr>
          <w:p w:rsidR="00091793" w:rsidRPr="00970DB1" w:rsidRDefault="00091793" w:rsidP="001C7647">
            <w:pPr>
              <w:pStyle w:val="ConsPlusNormal"/>
              <w:jc w:val="center"/>
            </w:pPr>
            <w:r w:rsidRPr="00970DB1">
              <w:t>0</w:t>
            </w:r>
          </w:p>
        </w:tc>
        <w:tc>
          <w:tcPr>
            <w:tcW w:w="883" w:type="dxa"/>
            <w:gridSpan w:val="3"/>
          </w:tcPr>
          <w:p w:rsidR="00091793" w:rsidRPr="00970DB1" w:rsidRDefault="00091793" w:rsidP="001C7647">
            <w:pPr>
              <w:pStyle w:val="ConsPlusNormal"/>
              <w:jc w:val="center"/>
            </w:pPr>
            <w:r w:rsidRPr="00970DB1">
              <w:t>0</w:t>
            </w:r>
          </w:p>
        </w:tc>
        <w:tc>
          <w:tcPr>
            <w:tcW w:w="709" w:type="dxa"/>
          </w:tcPr>
          <w:p w:rsidR="00091793" w:rsidRPr="00970DB1" w:rsidRDefault="00091793" w:rsidP="001C7647">
            <w:pPr>
              <w:pStyle w:val="ConsPlusNormal"/>
              <w:jc w:val="center"/>
            </w:pPr>
            <w:r w:rsidRPr="00970DB1">
              <w:t>0</w:t>
            </w:r>
          </w:p>
        </w:tc>
        <w:tc>
          <w:tcPr>
            <w:tcW w:w="627" w:type="dxa"/>
          </w:tcPr>
          <w:p w:rsidR="00091793" w:rsidRPr="00970DB1" w:rsidRDefault="00091793" w:rsidP="001C7647">
            <w:pPr>
              <w:pStyle w:val="ConsPlusNormal"/>
              <w:jc w:val="center"/>
            </w:pPr>
            <w:r w:rsidRPr="00970DB1">
              <w:t>0</w:t>
            </w:r>
          </w:p>
        </w:tc>
        <w:tc>
          <w:tcPr>
            <w:tcW w:w="1596" w:type="dxa"/>
            <w:vMerge/>
          </w:tcPr>
          <w:p w:rsidR="00091793" w:rsidRPr="00970DB1" w:rsidRDefault="00091793" w:rsidP="001C7647">
            <w:pPr>
              <w:jc w:val="center"/>
              <w:rPr>
                <w:rFonts w:ascii="Arial" w:eastAsia="Calibri" w:hAnsi="Arial" w:cs="Arial"/>
              </w:rPr>
            </w:pPr>
          </w:p>
        </w:tc>
        <w:tc>
          <w:tcPr>
            <w:tcW w:w="1491" w:type="dxa"/>
            <w:vMerge/>
          </w:tcPr>
          <w:p w:rsidR="00091793" w:rsidRPr="00970DB1" w:rsidRDefault="00091793" w:rsidP="001C7647">
            <w:pPr>
              <w:jc w:val="center"/>
              <w:rPr>
                <w:rFonts w:ascii="Arial" w:eastAsia="Calibri" w:hAnsi="Arial" w:cs="Arial"/>
              </w:rPr>
            </w:pPr>
          </w:p>
        </w:tc>
      </w:tr>
    </w:tbl>
    <w:p w:rsidR="00CD6D91" w:rsidRPr="00970DB1" w:rsidRDefault="00CD6D91" w:rsidP="001C7647">
      <w:pPr>
        <w:ind w:left="-284" w:right="-255" w:firstLine="284"/>
        <w:jc w:val="both"/>
        <w:rPr>
          <w:rFonts w:ascii="Arial" w:hAnsi="Arial" w:cs="Arial"/>
        </w:rPr>
      </w:pPr>
      <w:r w:rsidRPr="00970DB1">
        <w:rPr>
          <w:rFonts w:ascii="Arial" w:hAnsi="Arial" w:cs="Arial"/>
          <w:vertAlign w:val="superscript"/>
        </w:rPr>
        <w:t>1</w:t>
      </w:r>
      <w:r w:rsidRPr="00970DB1">
        <w:rPr>
          <w:rFonts w:ascii="Arial" w:hAnsi="Arial" w:cs="Arial"/>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6C5FD8" w:rsidRPr="00970DB1" w:rsidRDefault="006C5FD8" w:rsidP="00E44F05">
      <w:pPr>
        <w:pStyle w:val="ConsPlusNormal"/>
        <w:jc w:val="both"/>
        <w:rPr>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04AC0" w:rsidRPr="00970DB1" w:rsidRDefault="00604AC0" w:rsidP="00E44F05">
      <w:pPr>
        <w:autoSpaceDE w:val="0"/>
        <w:autoSpaceDN w:val="0"/>
        <w:adjustRightInd w:val="0"/>
        <w:jc w:val="center"/>
        <w:rPr>
          <w:rFonts w:ascii="Arial" w:eastAsia="Calibri" w:hAnsi="Arial" w:cs="Arial"/>
          <w:b/>
          <w:sz w:val="24"/>
          <w:szCs w:val="24"/>
        </w:rPr>
      </w:pPr>
    </w:p>
    <w:p w:rsidR="006C5FD8" w:rsidRPr="00970DB1" w:rsidRDefault="00594883"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 xml:space="preserve">7. </w:t>
      </w:r>
      <w:r w:rsidR="006C5FD8" w:rsidRPr="00970DB1">
        <w:rPr>
          <w:rFonts w:ascii="Arial" w:eastAsia="Calibri" w:hAnsi="Arial" w:cs="Arial"/>
          <w:b/>
          <w:sz w:val="24"/>
          <w:szCs w:val="24"/>
        </w:rPr>
        <w:t xml:space="preserve">Паспорт Подпрограммы </w:t>
      </w:r>
      <w:r w:rsidR="00FE0D22" w:rsidRPr="00970DB1">
        <w:rPr>
          <w:rFonts w:ascii="Arial" w:eastAsia="Calibri" w:hAnsi="Arial" w:cs="Arial"/>
          <w:b/>
          <w:sz w:val="24"/>
          <w:szCs w:val="24"/>
        </w:rPr>
        <w:t>8</w:t>
      </w:r>
    </w:p>
    <w:p w:rsidR="006C5FD8" w:rsidRPr="00970DB1" w:rsidRDefault="006C5FD8"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w:t>
      </w:r>
      <w:r w:rsidRPr="00970DB1">
        <w:rPr>
          <w:rFonts w:ascii="Arial" w:hAnsi="Arial" w:cs="Arial"/>
          <w:b/>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970DB1">
        <w:rPr>
          <w:rFonts w:ascii="Arial" w:eastAsia="Calibri" w:hAnsi="Arial" w:cs="Arial"/>
          <w:b/>
          <w:sz w:val="24"/>
          <w:szCs w:val="24"/>
        </w:rPr>
        <w:t xml:space="preserve">» </w:t>
      </w:r>
    </w:p>
    <w:p w:rsidR="006C5FD8" w:rsidRPr="00970DB1" w:rsidRDefault="006C5FD8" w:rsidP="00E44F05">
      <w:pPr>
        <w:pStyle w:val="ConsPlusNormal"/>
        <w:jc w:val="both"/>
        <w:rPr>
          <w:sz w:val="24"/>
          <w:szCs w:val="24"/>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6C5FD8" w:rsidRPr="00970DB1" w:rsidTr="006C5FD8">
        <w:trPr>
          <w:trHeight w:val="353"/>
        </w:trPr>
        <w:tc>
          <w:tcPr>
            <w:tcW w:w="1070"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 xml:space="preserve">Администрация </w:t>
            </w:r>
            <w:r w:rsidR="00034F0C" w:rsidRPr="00970DB1">
              <w:rPr>
                <w:rFonts w:ascii="Arial" w:hAnsi="Arial" w:cs="Arial"/>
                <w:sz w:val="24"/>
                <w:szCs w:val="24"/>
              </w:rPr>
              <w:t>городского округа Клин</w:t>
            </w:r>
          </w:p>
        </w:tc>
      </w:tr>
      <w:tr w:rsidR="006C5FD8" w:rsidRPr="00970DB1" w:rsidTr="006C5FD8">
        <w:tc>
          <w:tcPr>
            <w:tcW w:w="1070" w:type="pct"/>
            <w:vMerge w:val="restart"/>
            <w:tcBorders>
              <w:top w:val="single" w:sz="4" w:space="0" w:color="auto"/>
              <w:left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Источник финансирования</w:t>
            </w:r>
          </w:p>
        </w:tc>
        <w:tc>
          <w:tcPr>
            <w:tcW w:w="2666" w:type="pct"/>
            <w:gridSpan w:val="6"/>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Расходы (тыс. рублей)</w:t>
            </w:r>
          </w:p>
        </w:tc>
      </w:tr>
      <w:tr w:rsidR="006C5FD8" w:rsidRPr="00970DB1" w:rsidTr="006C5FD8">
        <w:tc>
          <w:tcPr>
            <w:tcW w:w="1070" w:type="pct"/>
            <w:vMerge/>
            <w:tcBorders>
              <w:left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r w:rsidRPr="00970DB1">
              <w:rPr>
                <w:rFonts w:ascii="Arial" w:hAnsi="Arial" w:cs="Arial"/>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r w:rsidRPr="00970DB1">
              <w:rPr>
                <w:rFonts w:ascii="Arial" w:hAnsi="Arial" w:cs="Arial"/>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r w:rsidRPr="00970DB1">
              <w:rPr>
                <w:rFonts w:ascii="Arial" w:hAnsi="Arial" w:cs="Arial"/>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r w:rsidRPr="00970DB1">
              <w:rPr>
                <w:rFonts w:ascii="Arial" w:hAnsi="Arial" w:cs="Arial"/>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r w:rsidRPr="00970DB1">
              <w:rPr>
                <w:rFonts w:ascii="Arial" w:hAnsi="Arial" w:cs="Arial"/>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r w:rsidRPr="00970DB1">
              <w:rPr>
                <w:rFonts w:ascii="Arial" w:hAnsi="Arial" w:cs="Arial"/>
                <w:sz w:val="24"/>
                <w:szCs w:val="24"/>
              </w:rPr>
              <w:t>Итого</w:t>
            </w:r>
          </w:p>
        </w:tc>
      </w:tr>
      <w:tr w:rsidR="006C5FD8" w:rsidRPr="00970DB1" w:rsidTr="006C5FD8">
        <w:tc>
          <w:tcPr>
            <w:tcW w:w="1070" w:type="pct"/>
            <w:vMerge/>
            <w:tcBorders>
              <w:left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 xml:space="preserve">Администрация </w:t>
            </w:r>
            <w:r w:rsidR="00034F0C" w:rsidRPr="00970DB1">
              <w:rPr>
                <w:rFonts w:ascii="Arial" w:hAnsi="Arial" w:cs="Arial"/>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Всего:</w:t>
            </w:r>
          </w:p>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970DB1" w:rsidRDefault="00E36F1F" w:rsidP="00E44F05">
            <w:pPr>
              <w:widowControl w:val="0"/>
              <w:autoSpaceDE w:val="0"/>
              <w:autoSpaceDN w:val="0"/>
              <w:jc w:val="center"/>
              <w:rPr>
                <w:rFonts w:ascii="Arial" w:hAnsi="Arial" w:cs="Arial"/>
                <w:sz w:val="24"/>
                <w:szCs w:val="24"/>
              </w:rPr>
            </w:pPr>
            <w:r w:rsidRPr="00970DB1">
              <w:rPr>
                <w:rFonts w:ascii="Arial" w:hAnsi="Arial" w:cs="Arial"/>
                <w:sz w:val="24"/>
                <w:szCs w:val="24"/>
              </w:rPr>
              <w:t>20</w:t>
            </w:r>
            <w:r w:rsidR="006C5FD8" w:rsidRPr="00970DB1">
              <w:rPr>
                <w:rFonts w:ascii="Arial" w:hAnsi="Arial" w:cs="Arial"/>
                <w:sz w:val="24"/>
                <w:szCs w:val="24"/>
              </w:rPr>
              <w:t>0</w:t>
            </w: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6C5FD8" w:rsidRPr="00970DB1" w:rsidRDefault="00E36F1F" w:rsidP="00E36F1F">
            <w:pPr>
              <w:widowControl w:val="0"/>
              <w:autoSpaceDE w:val="0"/>
              <w:autoSpaceDN w:val="0"/>
              <w:jc w:val="center"/>
              <w:rPr>
                <w:rFonts w:ascii="Arial" w:hAnsi="Arial" w:cs="Arial"/>
                <w:sz w:val="24"/>
                <w:szCs w:val="24"/>
              </w:rPr>
            </w:pPr>
            <w:r w:rsidRPr="00970DB1">
              <w:rPr>
                <w:rFonts w:ascii="Arial" w:hAnsi="Arial" w:cs="Arial"/>
                <w:sz w:val="24"/>
                <w:szCs w:val="24"/>
              </w:rPr>
              <w:t>20</w:t>
            </w:r>
            <w:r w:rsidR="006C5FD8" w:rsidRPr="00970DB1">
              <w:rPr>
                <w:rFonts w:ascii="Arial" w:hAnsi="Arial" w:cs="Arial"/>
                <w:sz w:val="24"/>
                <w:szCs w:val="24"/>
              </w:rPr>
              <w:t>0</w:t>
            </w:r>
            <w:r w:rsidRPr="00970DB1">
              <w:rPr>
                <w:rFonts w:ascii="Arial" w:hAnsi="Arial" w:cs="Arial"/>
                <w:sz w:val="24"/>
                <w:szCs w:val="24"/>
              </w:rPr>
              <w:t>,0</w:t>
            </w:r>
          </w:p>
        </w:tc>
      </w:tr>
      <w:tr w:rsidR="006C5FD8" w:rsidRPr="00970DB1" w:rsidTr="006C5FD8">
        <w:tc>
          <w:tcPr>
            <w:tcW w:w="1070" w:type="pct"/>
            <w:vMerge/>
            <w:tcBorders>
              <w:left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6C5FD8" w:rsidRPr="00970DB1" w:rsidTr="006C5FD8">
        <w:tc>
          <w:tcPr>
            <w:tcW w:w="1070" w:type="pct"/>
            <w:vMerge/>
            <w:tcBorders>
              <w:left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6C5FD8" w:rsidRPr="00970DB1" w:rsidTr="006C5FD8">
        <w:tc>
          <w:tcPr>
            <w:tcW w:w="1070" w:type="pct"/>
            <w:vMerge/>
            <w:tcBorders>
              <w:left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970DB1" w:rsidRDefault="00E36F1F" w:rsidP="00E44F05">
            <w:pPr>
              <w:widowControl w:val="0"/>
              <w:autoSpaceDE w:val="0"/>
              <w:autoSpaceDN w:val="0"/>
              <w:jc w:val="center"/>
              <w:rPr>
                <w:rFonts w:ascii="Arial" w:hAnsi="Arial" w:cs="Arial"/>
                <w:sz w:val="24"/>
                <w:szCs w:val="24"/>
              </w:rPr>
            </w:pPr>
            <w:r w:rsidRPr="00970DB1">
              <w:rPr>
                <w:rFonts w:ascii="Arial" w:hAnsi="Arial" w:cs="Arial"/>
                <w:sz w:val="24"/>
                <w:szCs w:val="24"/>
              </w:rPr>
              <w:t>20</w:t>
            </w:r>
            <w:r w:rsidR="006C5FD8" w:rsidRPr="00970DB1">
              <w:rPr>
                <w:rFonts w:ascii="Arial" w:hAnsi="Arial" w:cs="Arial"/>
                <w:sz w:val="24"/>
                <w:szCs w:val="24"/>
              </w:rPr>
              <w:t>0</w:t>
            </w: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6C5FD8" w:rsidRPr="00970DB1" w:rsidRDefault="00E36F1F" w:rsidP="00E44F05">
            <w:pPr>
              <w:widowControl w:val="0"/>
              <w:autoSpaceDE w:val="0"/>
              <w:autoSpaceDN w:val="0"/>
              <w:jc w:val="center"/>
              <w:rPr>
                <w:rFonts w:ascii="Arial" w:hAnsi="Arial" w:cs="Arial"/>
                <w:sz w:val="24"/>
                <w:szCs w:val="24"/>
              </w:rPr>
            </w:pPr>
            <w:r w:rsidRPr="00970DB1">
              <w:rPr>
                <w:rFonts w:ascii="Arial" w:hAnsi="Arial" w:cs="Arial"/>
                <w:sz w:val="24"/>
                <w:szCs w:val="24"/>
              </w:rPr>
              <w:t>20</w:t>
            </w:r>
            <w:r w:rsidR="006C5FD8" w:rsidRPr="00970DB1">
              <w:rPr>
                <w:rFonts w:ascii="Arial" w:hAnsi="Arial" w:cs="Arial"/>
                <w:sz w:val="24"/>
                <w:szCs w:val="24"/>
              </w:rPr>
              <w:t>0</w:t>
            </w:r>
            <w:r w:rsidRPr="00970DB1">
              <w:rPr>
                <w:rFonts w:ascii="Arial" w:hAnsi="Arial" w:cs="Arial"/>
                <w:sz w:val="24"/>
                <w:szCs w:val="24"/>
              </w:rPr>
              <w:t>,0</w:t>
            </w:r>
          </w:p>
        </w:tc>
      </w:tr>
      <w:tr w:rsidR="006C5FD8" w:rsidRPr="00970DB1" w:rsidTr="006C5FD8">
        <w:trPr>
          <w:trHeight w:val="1150"/>
        </w:trPr>
        <w:tc>
          <w:tcPr>
            <w:tcW w:w="1070" w:type="pct"/>
            <w:vMerge/>
            <w:tcBorders>
              <w:left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668" w:type="pct"/>
            <w:tcBorders>
              <w:top w:val="single" w:sz="4" w:space="0" w:color="auto"/>
              <w:left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Средства бюджета городского поселения</w:t>
            </w:r>
          </w:p>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Клин</w:t>
            </w:r>
          </w:p>
        </w:tc>
        <w:tc>
          <w:tcPr>
            <w:tcW w:w="415" w:type="pct"/>
            <w:tcBorders>
              <w:top w:val="single" w:sz="4" w:space="0" w:color="auto"/>
              <w:left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r w:rsidR="006C5FD8" w:rsidRPr="00970DB1" w:rsidTr="006C5FD8">
        <w:tc>
          <w:tcPr>
            <w:tcW w:w="1070" w:type="pct"/>
            <w:vMerge/>
            <w:tcBorders>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jc w:val="center"/>
              <w:rPr>
                <w:rFonts w:ascii="Arial" w:hAnsi="Arial" w:cs="Arial"/>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6C5FD8" w:rsidRPr="00970DB1" w:rsidRDefault="006C5FD8" w:rsidP="00E44F05">
            <w:pPr>
              <w:widowControl w:val="0"/>
              <w:autoSpaceDE w:val="0"/>
              <w:autoSpaceDN w:val="0"/>
              <w:jc w:val="center"/>
              <w:rPr>
                <w:rFonts w:ascii="Arial" w:hAnsi="Arial" w:cs="Arial"/>
                <w:sz w:val="24"/>
                <w:szCs w:val="24"/>
              </w:rPr>
            </w:pPr>
            <w:r w:rsidRPr="00970DB1">
              <w:rPr>
                <w:rFonts w:ascii="Arial" w:hAnsi="Arial" w:cs="Arial"/>
                <w:sz w:val="24"/>
                <w:szCs w:val="24"/>
              </w:rPr>
              <w:t>0</w:t>
            </w:r>
          </w:p>
        </w:tc>
      </w:tr>
    </w:tbl>
    <w:p w:rsidR="00594883" w:rsidRPr="00970DB1" w:rsidRDefault="00594883" w:rsidP="00E44F05">
      <w:pPr>
        <w:pStyle w:val="ConsPlusNormal"/>
        <w:jc w:val="both"/>
        <w:rPr>
          <w:sz w:val="24"/>
          <w:szCs w:val="24"/>
        </w:rPr>
        <w:sectPr w:rsidR="00594883" w:rsidRPr="00970DB1" w:rsidSect="00C7359C">
          <w:pgSz w:w="16838" w:h="11906" w:orient="landscape"/>
          <w:pgMar w:top="357" w:right="851" w:bottom="1134" w:left="1418" w:header="720" w:footer="720" w:gutter="0"/>
          <w:cols w:space="720"/>
          <w:docGrid w:linePitch="272"/>
        </w:sectPr>
      </w:pPr>
    </w:p>
    <w:p w:rsidR="001C7647" w:rsidRPr="00970DB1" w:rsidRDefault="001C7647" w:rsidP="001C7647">
      <w:pPr>
        <w:pStyle w:val="ConsPlusNormal"/>
        <w:ind w:right="-144"/>
        <w:jc w:val="center"/>
        <w:outlineLvl w:val="2"/>
        <w:rPr>
          <w:b/>
          <w:sz w:val="24"/>
          <w:szCs w:val="24"/>
        </w:rPr>
      </w:pPr>
    </w:p>
    <w:p w:rsidR="001C7647" w:rsidRPr="00970DB1" w:rsidRDefault="001C7647" w:rsidP="001C7647">
      <w:pPr>
        <w:pStyle w:val="ConsPlusNormal"/>
        <w:ind w:right="-144"/>
        <w:jc w:val="center"/>
        <w:outlineLvl w:val="2"/>
        <w:rPr>
          <w:b/>
          <w:sz w:val="24"/>
          <w:szCs w:val="24"/>
        </w:rPr>
      </w:pPr>
    </w:p>
    <w:p w:rsidR="00594883" w:rsidRPr="00970DB1" w:rsidRDefault="00594883" w:rsidP="001C7647">
      <w:pPr>
        <w:pStyle w:val="ConsPlusNormal"/>
        <w:ind w:right="-144"/>
        <w:jc w:val="center"/>
        <w:outlineLvl w:val="2"/>
        <w:rPr>
          <w:b/>
          <w:sz w:val="24"/>
          <w:szCs w:val="24"/>
        </w:rPr>
      </w:pPr>
      <w:r w:rsidRPr="00970DB1">
        <w:rPr>
          <w:b/>
          <w:sz w:val="24"/>
          <w:szCs w:val="24"/>
        </w:rPr>
        <w:t xml:space="preserve">Характеристика проблем, решаемых посредством </w:t>
      </w:r>
      <w:r w:rsidR="001C7647" w:rsidRPr="00970DB1">
        <w:rPr>
          <w:b/>
          <w:sz w:val="24"/>
          <w:szCs w:val="24"/>
        </w:rPr>
        <w:t>мероприятий Подпрограммы 8</w:t>
      </w:r>
    </w:p>
    <w:p w:rsidR="00594883" w:rsidRPr="00970DB1" w:rsidRDefault="00594883" w:rsidP="00E44F05">
      <w:pPr>
        <w:pStyle w:val="ConsPlusNormal"/>
        <w:jc w:val="both"/>
        <w:rPr>
          <w:sz w:val="24"/>
          <w:szCs w:val="24"/>
        </w:rPr>
      </w:pPr>
    </w:p>
    <w:p w:rsidR="001C7647" w:rsidRPr="00970DB1" w:rsidRDefault="001C7647" w:rsidP="00E44F05">
      <w:pPr>
        <w:pStyle w:val="ConsPlusNormal"/>
        <w:jc w:val="both"/>
        <w:rPr>
          <w:sz w:val="24"/>
          <w:szCs w:val="24"/>
        </w:rPr>
      </w:pPr>
    </w:p>
    <w:p w:rsidR="00594883" w:rsidRPr="00970DB1" w:rsidRDefault="00594883" w:rsidP="00E44F05">
      <w:pPr>
        <w:pStyle w:val="ConsPlusNormal"/>
        <w:ind w:firstLine="540"/>
        <w:jc w:val="both"/>
        <w:rPr>
          <w:rFonts w:eastAsiaTheme="minorHAnsi"/>
          <w:sz w:val="24"/>
          <w:szCs w:val="24"/>
          <w:lang w:eastAsia="en-US"/>
        </w:rPr>
      </w:pPr>
      <w:r w:rsidRPr="00970DB1">
        <w:rPr>
          <w:sz w:val="24"/>
          <w:szCs w:val="24"/>
        </w:rPr>
        <w:t xml:space="preserve">Механизм реализации Подпрограммы 8 предполагает реализацию в 2017-2021 годах мероприятий по обеспечению жилыми помещениями граждан, состоящих на учете в качестве нуждающихся в жилых помещениях, предоставляемых по договорам социального найма </w:t>
      </w:r>
      <w:r w:rsidRPr="00970DB1">
        <w:rPr>
          <w:rFonts w:eastAsiaTheme="minorHAnsi"/>
          <w:sz w:val="24"/>
          <w:szCs w:val="24"/>
          <w:lang w:eastAsia="en-US"/>
        </w:rPr>
        <w:t>(далее - нуждающиеся в жилых помещениях).</w:t>
      </w:r>
    </w:p>
    <w:p w:rsidR="00594883" w:rsidRPr="00970DB1" w:rsidRDefault="00594883" w:rsidP="00E44F05">
      <w:pPr>
        <w:pStyle w:val="ConsPlusNormal"/>
        <w:ind w:firstLine="540"/>
        <w:jc w:val="both"/>
        <w:rPr>
          <w:sz w:val="24"/>
          <w:szCs w:val="24"/>
        </w:rPr>
      </w:pPr>
      <w:r w:rsidRPr="00970DB1">
        <w:rPr>
          <w:sz w:val="24"/>
          <w:szCs w:val="24"/>
        </w:rPr>
        <w:t>Жилые помещения поступают на распределение путем приобретения за счет средств местного бюджета по договорам купли-продажи, освобождения, в связи со смертью граждан, как выморочное имущество, в соответствии с нормами Гражданского кодекса Российской Федерации.</w:t>
      </w:r>
    </w:p>
    <w:p w:rsidR="00594883" w:rsidRPr="00970DB1" w:rsidRDefault="00594883" w:rsidP="00E44F05">
      <w:pPr>
        <w:autoSpaceDE w:val="0"/>
        <w:autoSpaceDN w:val="0"/>
        <w:adjustRightInd w:val="0"/>
        <w:ind w:firstLine="540"/>
        <w:jc w:val="both"/>
        <w:outlineLvl w:val="0"/>
        <w:rPr>
          <w:rFonts w:ascii="Arial" w:eastAsiaTheme="minorHAnsi" w:hAnsi="Arial" w:cs="Arial"/>
          <w:bCs/>
          <w:sz w:val="24"/>
          <w:szCs w:val="24"/>
          <w:lang w:eastAsia="en-US"/>
        </w:rPr>
      </w:pPr>
      <w:r w:rsidRPr="00970DB1">
        <w:rPr>
          <w:rFonts w:ascii="Arial" w:eastAsiaTheme="minorHAnsi" w:hAnsi="Arial" w:cs="Arial"/>
          <w:bCs/>
          <w:sz w:val="24"/>
          <w:szCs w:val="24"/>
          <w:lang w:eastAsia="en-US"/>
        </w:rPr>
        <w:t>Основания признания граждан нуждающимися в жилых помещениях, предоставляемых по договорам социального найма</w:t>
      </w:r>
    </w:p>
    <w:p w:rsidR="00594883" w:rsidRPr="00970DB1" w:rsidRDefault="00594883" w:rsidP="00E44F05">
      <w:pPr>
        <w:autoSpaceDE w:val="0"/>
        <w:autoSpaceDN w:val="0"/>
        <w:adjustRightInd w:val="0"/>
        <w:ind w:firstLine="540"/>
        <w:jc w:val="both"/>
        <w:rPr>
          <w:rFonts w:ascii="Arial" w:eastAsiaTheme="minorHAnsi" w:hAnsi="Arial" w:cs="Arial"/>
          <w:sz w:val="24"/>
          <w:szCs w:val="24"/>
          <w:lang w:eastAsia="en-US"/>
        </w:rPr>
      </w:pPr>
      <w:r w:rsidRPr="00970DB1">
        <w:rPr>
          <w:rFonts w:ascii="Arial" w:eastAsiaTheme="minorHAnsi" w:hAnsi="Arial" w:cs="Arial"/>
          <w:sz w:val="24"/>
          <w:szCs w:val="24"/>
          <w:lang w:eastAsia="en-US"/>
        </w:rPr>
        <w:t>1. Гражданами, нуждающимися в жилых помещениях, предоставляемых по договорам социального найма, признаются:</w:t>
      </w:r>
    </w:p>
    <w:p w:rsidR="00594883" w:rsidRPr="00970DB1" w:rsidRDefault="00594883" w:rsidP="00E44F05">
      <w:pPr>
        <w:autoSpaceDE w:val="0"/>
        <w:autoSpaceDN w:val="0"/>
        <w:adjustRightInd w:val="0"/>
        <w:ind w:firstLine="540"/>
        <w:jc w:val="both"/>
        <w:rPr>
          <w:rFonts w:ascii="Arial" w:eastAsiaTheme="minorHAnsi" w:hAnsi="Arial" w:cs="Arial"/>
          <w:sz w:val="24"/>
          <w:szCs w:val="24"/>
          <w:lang w:eastAsia="en-US"/>
        </w:rPr>
      </w:pPr>
      <w:r w:rsidRPr="00970DB1">
        <w:rPr>
          <w:rFonts w:ascii="Arial" w:eastAsiaTheme="minorHAnsi" w:hAnsi="Arial" w:cs="Arial"/>
          <w:sz w:val="24"/>
          <w:szCs w:val="24"/>
          <w:lang w:eastAsia="en-US"/>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594883" w:rsidRPr="00970DB1" w:rsidRDefault="00594883" w:rsidP="00E44F05">
      <w:pPr>
        <w:autoSpaceDE w:val="0"/>
        <w:autoSpaceDN w:val="0"/>
        <w:adjustRightInd w:val="0"/>
        <w:ind w:firstLine="540"/>
        <w:jc w:val="both"/>
        <w:rPr>
          <w:rFonts w:ascii="Arial" w:eastAsiaTheme="minorHAnsi" w:hAnsi="Arial" w:cs="Arial"/>
          <w:sz w:val="24"/>
          <w:szCs w:val="24"/>
          <w:lang w:eastAsia="en-US"/>
        </w:rPr>
      </w:pPr>
      <w:r w:rsidRPr="00970DB1">
        <w:rPr>
          <w:rFonts w:ascii="Arial" w:eastAsiaTheme="minorHAnsi" w:hAnsi="Arial" w:cs="Arial"/>
          <w:sz w:val="24"/>
          <w:szCs w:val="24"/>
          <w:lang w:eastAsia="en-US"/>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594883" w:rsidRPr="00970DB1" w:rsidRDefault="00594883" w:rsidP="00E44F05">
      <w:pPr>
        <w:autoSpaceDE w:val="0"/>
        <w:autoSpaceDN w:val="0"/>
        <w:adjustRightInd w:val="0"/>
        <w:ind w:firstLine="540"/>
        <w:jc w:val="both"/>
        <w:rPr>
          <w:rFonts w:ascii="Arial" w:eastAsiaTheme="minorHAnsi" w:hAnsi="Arial" w:cs="Arial"/>
          <w:sz w:val="24"/>
          <w:szCs w:val="24"/>
          <w:lang w:eastAsia="en-US"/>
        </w:rPr>
      </w:pPr>
      <w:r w:rsidRPr="00970DB1">
        <w:rPr>
          <w:rFonts w:ascii="Arial" w:eastAsiaTheme="minorHAnsi" w:hAnsi="Arial" w:cs="Arial"/>
          <w:sz w:val="24"/>
          <w:szCs w:val="24"/>
          <w:lang w:eastAsia="en-US"/>
        </w:rPr>
        <w:t>3) проживающие в помещении, не отвечающем установленным для жилых помещений требованиям;</w:t>
      </w:r>
    </w:p>
    <w:p w:rsidR="00594883" w:rsidRPr="00970DB1" w:rsidRDefault="00594883" w:rsidP="00E44F05">
      <w:pPr>
        <w:autoSpaceDE w:val="0"/>
        <w:autoSpaceDN w:val="0"/>
        <w:adjustRightInd w:val="0"/>
        <w:ind w:firstLine="540"/>
        <w:jc w:val="both"/>
        <w:rPr>
          <w:rFonts w:ascii="Arial" w:eastAsiaTheme="minorHAnsi" w:hAnsi="Arial" w:cs="Arial"/>
          <w:sz w:val="24"/>
          <w:szCs w:val="24"/>
          <w:lang w:eastAsia="en-US"/>
        </w:rPr>
      </w:pPr>
      <w:r w:rsidRPr="00970DB1">
        <w:rPr>
          <w:rFonts w:ascii="Arial" w:eastAsiaTheme="minorHAnsi" w:hAnsi="Arial" w:cs="Arial"/>
          <w:sz w:val="24"/>
          <w:szCs w:val="24"/>
          <w:lang w:eastAsia="en-US"/>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594883" w:rsidRPr="00970DB1" w:rsidRDefault="00594883" w:rsidP="00E44F05">
      <w:pPr>
        <w:autoSpaceDE w:val="0"/>
        <w:autoSpaceDN w:val="0"/>
        <w:adjustRightInd w:val="0"/>
        <w:ind w:firstLine="540"/>
        <w:jc w:val="both"/>
        <w:rPr>
          <w:rFonts w:ascii="Arial" w:eastAsiaTheme="minorHAnsi" w:hAnsi="Arial" w:cs="Arial"/>
          <w:sz w:val="24"/>
          <w:szCs w:val="24"/>
          <w:lang w:eastAsia="en-US"/>
        </w:rPr>
      </w:pPr>
      <w:r w:rsidRPr="00970DB1">
        <w:rPr>
          <w:rFonts w:ascii="Arial" w:eastAsiaTheme="minorHAnsi" w:hAnsi="Arial" w:cs="Arial"/>
          <w:sz w:val="24"/>
          <w:szCs w:val="24"/>
          <w:lang w:eastAsia="en-US"/>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594883" w:rsidRPr="00970DB1" w:rsidRDefault="00594883" w:rsidP="00E44F05">
      <w:pPr>
        <w:pStyle w:val="ConsPlusNormal"/>
        <w:ind w:firstLine="540"/>
        <w:jc w:val="both"/>
        <w:rPr>
          <w:sz w:val="24"/>
          <w:szCs w:val="24"/>
        </w:rPr>
      </w:pPr>
      <w:r w:rsidRPr="00970DB1">
        <w:rPr>
          <w:sz w:val="24"/>
          <w:szCs w:val="24"/>
        </w:rPr>
        <w:t>Признание нуждающимися в улучшении жилищных условий и принятие на учет в качестве нуждающихся в улучшении жилищных условий граждан, производятся общественной комиссией по рассмотрению вопросов принятия граждан на учет в ка</w:t>
      </w:r>
      <w:r w:rsidRPr="00970DB1">
        <w:rPr>
          <w:sz w:val="24"/>
          <w:szCs w:val="24"/>
        </w:rPr>
        <w:lastRenderedPageBreak/>
        <w:t>честве нуждающихся  в жилых помещениях, предоставляемых по договорам социального найма. Положение о комиссии и ее состав утверждаются Советом депутатов Клинского муниципального района.</w:t>
      </w:r>
    </w:p>
    <w:p w:rsidR="00594883" w:rsidRPr="00970DB1" w:rsidRDefault="00594883" w:rsidP="00E44F05">
      <w:pPr>
        <w:pStyle w:val="ConsPlusNormal"/>
        <w:ind w:firstLine="540"/>
        <w:jc w:val="both"/>
        <w:rPr>
          <w:sz w:val="24"/>
          <w:szCs w:val="24"/>
        </w:rPr>
      </w:pPr>
      <w:r w:rsidRPr="00970DB1">
        <w:rPr>
          <w:sz w:val="24"/>
          <w:szCs w:val="24"/>
        </w:rPr>
        <w:t>Комиссия рассматривает документы граждан изъявивших желание состоять на учете нуждающихся в жилье и принимает соответствующие решение.</w:t>
      </w:r>
    </w:p>
    <w:p w:rsidR="00594883" w:rsidRPr="00970DB1" w:rsidRDefault="00594883" w:rsidP="00E44F05">
      <w:pPr>
        <w:pStyle w:val="ConsPlusNormal"/>
        <w:ind w:firstLine="540"/>
        <w:jc w:val="both"/>
        <w:rPr>
          <w:sz w:val="24"/>
          <w:szCs w:val="24"/>
        </w:rPr>
      </w:pPr>
      <w:r w:rsidRPr="00970DB1">
        <w:rPr>
          <w:sz w:val="24"/>
          <w:szCs w:val="24"/>
        </w:rPr>
        <w:t>Жилое помещение по договору социального найма предоставляется гражданам нуждающимся в улучшении жилищных условий в порядке очередности исходя из даты принятия на учет нуждающихся и по нормам, установленным в Клинском муниципальном районе.</w:t>
      </w:r>
    </w:p>
    <w:p w:rsidR="00594883" w:rsidRPr="00970DB1" w:rsidRDefault="00594883" w:rsidP="00E44F05">
      <w:pPr>
        <w:pStyle w:val="ConsPlusNormal"/>
        <w:ind w:firstLine="540"/>
        <w:jc w:val="both"/>
        <w:rPr>
          <w:sz w:val="24"/>
          <w:szCs w:val="24"/>
        </w:rPr>
      </w:pPr>
      <w:r w:rsidRPr="00970DB1">
        <w:rPr>
          <w:sz w:val="24"/>
          <w:szCs w:val="24"/>
        </w:rPr>
        <w:t xml:space="preserve">При предоставлении жилого помещения по договору социального найма учитывается право гражданина на дополнительную площадь в соответствии с законодательством Российской Федерации. </w:t>
      </w:r>
    </w:p>
    <w:p w:rsidR="00594883" w:rsidRPr="00970DB1" w:rsidRDefault="00594883" w:rsidP="00E44F05">
      <w:pPr>
        <w:pStyle w:val="ConsPlusNormal"/>
        <w:ind w:firstLine="540"/>
        <w:jc w:val="both"/>
        <w:rPr>
          <w:sz w:val="24"/>
          <w:szCs w:val="24"/>
        </w:rPr>
      </w:pPr>
      <w:r w:rsidRPr="00970DB1">
        <w:rPr>
          <w:sz w:val="24"/>
          <w:szCs w:val="24"/>
        </w:rPr>
        <w:t>При определении общей площади жилого помещения, предоставляемого по договору социального найма, учитывается общая площадь жилых помещений, принадлежащих на праве собственности заявителю и членам его семьи, на которых предоставляется жилое помещение.</w:t>
      </w:r>
    </w:p>
    <w:p w:rsidR="00594883" w:rsidRPr="00970DB1" w:rsidRDefault="00594883" w:rsidP="00E44F05">
      <w:pPr>
        <w:pStyle w:val="ConsPlusNormal"/>
        <w:ind w:firstLine="540"/>
        <w:jc w:val="both"/>
        <w:rPr>
          <w:sz w:val="24"/>
          <w:szCs w:val="24"/>
        </w:rPr>
      </w:pPr>
      <w:r w:rsidRPr="00970DB1">
        <w:rPr>
          <w:sz w:val="24"/>
          <w:szCs w:val="24"/>
        </w:rPr>
        <w:t>Жилое помещение по договору социального найма может предоставляться гражданину по месту его жительства (в черте соответствующего населенного пункта) или с его письменного согласия в ином населенном пункте.</w:t>
      </w:r>
    </w:p>
    <w:p w:rsidR="00594883" w:rsidRPr="00970DB1" w:rsidRDefault="00594883" w:rsidP="00E44F05">
      <w:pPr>
        <w:pStyle w:val="ConsPlusNormal"/>
        <w:ind w:firstLine="540"/>
        <w:jc w:val="both"/>
        <w:rPr>
          <w:sz w:val="24"/>
          <w:szCs w:val="24"/>
        </w:rPr>
      </w:pPr>
    </w:p>
    <w:p w:rsidR="001C7647" w:rsidRPr="00970DB1" w:rsidRDefault="00594883" w:rsidP="001C7647">
      <w:pPr>
        <w:pStyle w:val="ConsPlusNormal"/>
        <w:jc w:val="center"/>
        <w:outlineLvl w:val="2"/>
        <w:rPr>
          <w:b/>
          <w:bCs/>
          <w:sz w:val="24"/>
          <w:szCs w:val="24"/>
        </w:rPr>
      </w:pPr>
      <w:r w:rsidRPr="00970DB1">
        <w:rPr>
          <w:b/>
          <w:sz w:val="24"/>
          <w:szCs w:val="24"/>
        </w:rPr>
        <w:t>Концептуальные направления реформирования,</w:t>
      </w:r>
      <w:r w:rsidR="001C7647" w:rsidRPr="00970DB1">
        <w:rPr>
          <w:b/>
          <w:sz w:val="24"/>
          <w:szCs w:val="24"/>
        </w:rPr>
        <w:t xml:space="preserve"> </w:t>
      </w:r>
      <w:r w:rsidRPr="00970DB1">
        <w:rPr>
          <w:b/>
          <w:sz w:val="24"/>
          <w:szCs w:val="24"/>
        </w:rPr>
        <w:t>модернизации, преобразования в сфере обеспечения жилыми</w:t>
      </w:r>
      <w:r w:rsidR="001C7647" w:rsidRPr="00970DB1">
        <w:rPr>
          <w:b/>
          <w:sz w:val="24"/>
          <w:szCs w:val="24"/>
        </w:rPr>
        <w:t xml:space="preserve"> </w:t>
      </w:r>
      <w:r w:rsidRPr="00970DB1">
        <w:rPr>
          <w:b/>
          <w:sz w:val="24"/>
          <w:szCs w:val="24"/>
        </w:rPr>
        <w:t xml:space="preserve">помещениями </w:t>
      </w:r>
      <w:r w:rsidRPr="00970DB1">
        <w:rPr>
          <w:b/>
          <w:bCs/>
          <w:sz w:val="24"/>
          <w:szCs w:val="24"/>
        </w:rPr>
        <w:t xml:space="preserve">граждан, состоящих на учете </w:t>
      </w:r>
    </w:p>
    <w:p w:rsidR="00594883" w:rsidRPr="00970DB1" w:rsidRDefault="00594883" w:rsidP="001C7647">
      <w:pPr>
        <w:pStyle w:val="ConsPlusNormal"/>
        <w:jc w:val="center"/>
        <w:outlineLvl w:val="2"/>
        <w:rPr>
          <w:b/>
          <w:sz w:val="24"/>
          <w:szCs w:val="24"/>
        </w:rPr>
      </w:pPr>
      <w:r w:rsidRPr="00970DB1">
        <w:rPr>
          <w:b/>
          <w:bCs/>
          <w:sz w:val="24"/>
          <w:szCs w:val="24"/>
        </w:rPr>
        <w:t>в качестве нуждающихся в жилых помещениях, предоставляемых по договорам социального найма</w:t>
      </w:r>
    </w:p>
    <w:p w:rsidR="00594883" w:rsidRPr="00970DB1" w:rsidRDefault="00594883" w:rsidP="00E44F05">
      <w:pPr>
        <w:pStyle w:val="ConsPlusNormal"/>
        <w:jc w:val="both"/>
        <w:rPr>
          <w:sz w:val="24"/>
          <w:szCs w:val="24"/>
        </w:rPr>
      </w:pPr>
    </w:p>
    <w:p w:rsidR="00594883" w:rsidRPr="00970DB1" w:rsidRDefault="00594883" w:rsidP="00E44F05">
      <w:pPr>
        <w:pStyle w:val="ConsPlusNormal"/>
        <w:ind w:firstLine="540"/>
        <w:jc w:val="both"/>
        <w:rPr>
          <w:sz w:val="24"/>
          <w:szCs w:val="24"/>
        </w:rPr>
      </w:pPr>
      <w:r w:rsidRPr="00970DB1">
        <w:rPr>
          <w:sz w:val="24"/>
          <w:szCs w:val="24"/>
        </w:rPr>
        <w:t>Реализация мероприятий в рамках Подпрограммы 8 позволит обеспечивать жилыми помещениями граждан, состоящих на учете в качестве нуждающихся в жилых помещениях, предоставляемых по договорам социального найма, что оказывает положительное влияние на социальную обстановку на территории городского округа Клин.</w:t>
      </w:r>
    </w:p>
    <w:p w:rsidR="00594883" w:rsidRPr="00970DB1" w:rsidRDefault="00594883" w:rsidP="00E44F05">
      <w:pPr>
        <w:pStyle w:val="ConsPlusNormal"/>
        <w:ind w:firstLine="540"/>
        <w:jc w:val="both"/>
        <w:rPr>
          <w:sz w:val="24"/>
          <w:szCs w:val="24"/>
        </w:rPr>
      </w:pPr>
    </w:p>
    <w:p w:rsidR="00594883" w:rsidRPr="00970DB1" w:rsidRDefault="00594883" w:rsidP="00E44F05">
      <w:pPr>
        <w:rPr>
          <w:rFonts w:ascii="Arial" w:hAnsi="Arial" w:cs="Arial"/>
          <w:sz w:val="24"/>
          <w:szCs w:val="24"/>
        </w:rPr>
      </w:pPr>
    </w:p>
    <w:p w:rsidR="006C5FD8" w:rsidRPr="00970DB1" w:rsidRDefault="006C5FD8" w:rsidP="00E44F05">
      <w:pPr>
        <w:pStyle w:val="ConsPlusNormal"/>
        <w:jc w:val="both"/>
        <w:rPr>
          <w:sz w:val="24"/>
          <w:szCs w:val="24"/>
        </w:rPr>
      </w:pPr>
    </w:p>
    <w:p w:rsidR="00594883" w:rsidRPr="00970DB1" w:rsidRDefault="00594883" w:rsidP="00E44F05">
      <w:pPr>
        <w:pStyle w:val="ConsPlusNormal"/>
        <w:jc w:val="both"/>
        <w:rPr>
          <w:sz w:val="24"/>
          <w:szCs w:val="24"/>
        </w:rPr>
        <w:sectPr w:rsidR="00594883" w:rsidRPr="00970DB1" w:rsidSect="00C7359C">
          <w:pgSz w:w="11906" w:h="16838"/>
          <w:pgMar w:top="357" w:right="851" w:bottom="1134" w:left="1418" w:header="720" w:footer="720" w:gutter="0"/>
          <w:cols w:space="720"/>
          <w:docGrid w:linePitch="272"/>
        </w:sectPr>
      </w:pPr>
    </w:p>
    <w:p w:rsidR="006C5FD8" w:rsidRPr="00970DB1" w:rsidRDefault="006C5FD8" w:rsidP="00E44F05">
      <w:pPr>
        <w:pStyle w:val="ConsPlusNormal"/>
        <w:jc w:val="both"/>
        <w:rPr>
          <w:sz w:val="24"/>
          <w:szCs w:val="24"/>
        </w:rPr>
      </w:pPr>
    </w:p>
    <w:p w:rsidR="006C5FD8" w:rsidRPr="00970DB1" w:rsidRDefault="006C5FD8" w:rsidP="00E44F05">
      <w:pPr>
        <w:pStyle w:val="ConsPlusNormal"/>
        <w:jc w:val="both"/>
        <w:rPr>
          <w:sz w:val="24"/>
          <w:szCs w:val="24"/>
        </w:rPr>
      </w:pPr>
    </w:p>
    <w:p w:rsidR="006C5FD8" w:rsidRPr="00970DB1" w:rsidRDefault="006C5FD8" w:rsidP="00E44F05">
      <w:pPr>
        <w:autoSpaceDE w:val="0"/>
        <w:autoSpaceDN w:val="0"/>
        <w:adjustRightInd w:val="0"/>
        <w:jc w:val="center"/>
        <w:rPr>
          <w:rFonts w:ascii="Arial" w:eastAsia="Calibri" w:hAnsi="Arial" w:cs="Arial"/>
          <w:b/>
          <w:sz w:val="24"/>
          <w:szCs w:val="24"/>
        </w:rPr>
      </w:pPr>
      <w:r w:rsidRPr="00970DB1">
        <w:rPr>
          <w:rFonts w:ascii="Arial" w:eastAsia="Calibri" w:hAnsi="Arial" w:cs="Arial"/>
          <w:b/>
          <w:sz w:val="24"/>
          <w:szCs w:val="24"/>
        </w:rPr>
        <w:t xml:space="preserve">Перечень мероприятий Подпрограммы </w:t>
      </w:r>
      <w:r w:rsidR="00FE0D22" w:rsidRPr="00970DB1">
        <w:rPr>
          <w:rFonts w:ascii="Arial" w:eastAsia="Calibri" w:hAnsi="Arial" w:cs="Arial"/>
          <w:b/>
          <w:sz w:val="24"/>
          <w:szCs w:val="24"/>
        </w:rPr>
        <w:t>8</w:t>
      </w:r>
    </w:p>
    <w:p w:rsidR="006C5FD8" w:rsidRPr="00970DB1" w:rsidRDefault="006C5FD8" w:rsidP="00E44F05">
      <w:pPr>
        <w:autoSpaceDE w:val="0"/>
        <w:autoSpaceDN w:val="0"/>
        <w:adjustRightInd w:val="0"/>
        <w:ind w:firstLine="540"/>
        <w:jc w:val="center"/>
        <w:rPr>
          <w:rFonts w:ascii="Arial" w:eastAsia="Calibri" w:hAnsi="Arial" w:cs="Arial"/>
          <w:b/>
          <w:sz w:val="24"/>
          <w:szCs w:val="24"/>
        </w:rPr>
      </w:pPr>
      <w:r w:rsidRPr="00970DB1">
        <w:rPr>
          <w:rFonts w:ascii="Arial" w:eastAsia="Calibri" w:hAnsi="Arial" w:cs="Arial"/>
          <w:b/>
          <w:sz w:val="24"/>
          <w:szCs w:val="24"/>
        </w:rPr>
        <w:t>«</w:t>
      </w:r>
      <w:r w:rsidRPr="00970DB1">
        <w:rPr>
          <w:rFonts w:ascii="Arial" w:hAnsi="Arial" w:cs="Arial"/>
          <w:b/>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970DB1">
        <w:rPr>
          <w:rFonts w:ascii="Arial" w:eastAsia="Calibri" w:hAnsi="Arial" w:cs="Arial"/>
          <w:b/>
          <w:sz w:val="24"/>
          <w:szCs w:val="24"/>
        </w:rPr>
        <w:t>»</w:t>
      </w:r>
    </w:p>
    <w:p w:rsidR="001C7647" w:rsidRPr="00970DB1" w:rsidRDefault="001C7647" w:rsidP="00E44F05">
      <w:pPr>
        <w:autoSpaceDE w:val="0"/>
        <w:autoSpaceDN w:val="0"/>
        <w:adjustRightInd w:val="0"/>
        <w:ind w:firstLine="540"/>
        <w:jc w:val="center"/>
        <w:rPr>
          <w:rFonts w:ascii="Arial" w:hAnsi="Arial" w:cs="Arial"/>
          <w:b/>
          <w:sz w:val="24"/>
          <w:szCs w:val="24"/>
        </w:rPr>
      </w:pPr>
    </w:p>
    <w:tbl>
      <w:tblPr>
        <w:tblStyle w:val="a3"/>
        <w:tblW w:w="15077" w:type="dxa"/>
        <w:jc w:val="center"/>
        <w:tblLayout w:type="fixed"/>
        <w:tblLook w:val="04A0" w:firstRow="1" w:lastRow="0" w:firstColumn="1" w:lastColumn="0" w:noHBand="0" w:noVBand="1"/>
      </w:tblPr>
      <w:tblGrid>
        <w:gridCol w:w="561"/>
        <w:gridCol w:w="2217"/>
        <w:gridCol w:w="1135"/>
        <w:gridCol w:w="1814"/>
        <w:gridCol w:w="1206"/>
        <w:gridCol w:w="1259"/>
        <w:gridCol w:w="761"/>
        <w:gridCol w:w="851"/>
        <w:gridCol w:w="26"/>
        <w:gridCol w:w="824"/>
        <w:gridCol w:w="709"/>
        <w:gridCol w:w="627"/>
        <w:gridCol w:w="1596"/>
        <w:gridCol w:w="1491"/>
      </w:tblGrid>
      <w:tr w:rsidR="006C5FD8" w:rsidRPr="00970DB1" w:rsidTr="00970DB1">
        <w:trPr>
          <w:jc w:val="center"/>
        </w:trPr>
        <w:tc>
          <w:tcPr>
            <w:tcW w:w="561" w:type="dxa"/>
            <w:vMerge w:val="restart"/>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w:t>
            </w:r>
          </w:p>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п/п</w:t>
            </w:r>
          </w:p>
        </w:tc>
        <w:tc>
          <w:tcPr>
            <w:tcW w:w="2217" w:type="dxa"/>
            <w:vMerge w:val="restart"/>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Мероприятие подпрограммы</w:t>
            </w:r>
          </w:p>
        </w:tc>
        <w:tc>
          <w:tcPr>
            <w:tcW w:w="1135" w:type="dxa"/>
            <w:vMerge w:val="restart"/>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Сроки исполне-ния мероприятия</w:t>
            </w:r>
          </w:p>
        </w:tc>
        <w:tc>
          <w:tcPr>
            <w:tcW w:w="1814" w:type="dxa"/>
            <w:vMerge w:val="restart"/>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Источники финансирования</w:t>
            </w:r>
          </w:p>
        </w:tc>
        <w:tc>
          <w:tcPr>
            <w:tcW w:w="1206" w:type="dxa"/>
            <w:vMerge w:val="restart"/>
          </w:tcPr>
          <w:p w:rsidR="006C5FD8" w:rsidRPr="00970DB1" w:rsidRDefault="001C7647" w:rsidP="001C7647">
            <w:pPr>
              <w:jc w:val="center"/>
              <w:rPr>
                <w:rFonts w:ascii="Arial" w:eastAsia="Calibri" w:hAnsi="Arial" w:cs="Arial"/>
                <w:b/>
                <w:i/>
                <w:sz w:val="18"/>
                <w:szCs w:val="18"/>
              </w:rPr>
            </w:pPr>
            <w:r w:rsidRPr="00970DB1">
              <w:rPr>
                <w:rFonts w:ascii="Arial" w:eastAsia="Calibri" w:hAnsi="Arial" w:cs="Arial"/>
                <w:b/>
                <w:i/>
                <w:sz w:val="18"/>
                <w:szCs w:val="18"/>
              </w:rPr>
              <w:t>Объем финанси-рования меро</w:t>
            </w:r>
            <w:r w:rsidR="006C5FD8" w:rsidRPr="00970DB1">
              <w:rPr>
                <w:rFonts w:ascii="Arial" w:eastAsia="Calibri" w:hAnsi="Arial" w:cs="Arial"/>
                <w:b/>
                <w:i/>
                <w:sz w:val="18"/>
                <w:szCs w:val="18"/>
              </w:rPr>
              <w:t>приятия в</w:t>
            </w:r>
          </w:p>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 xml:space="preserve">году, предшест-вующему году начала реализации </w:t>
            </w:r>
            <w:r w:rsidR="00F01AD2" w:rsidRPr="00970DB1">
              <w:rPr>
                <w:rFonts w:ascii="Arial" w:eastAsia="Calibri" w:hAnsi="Arial" w:cs="Arial"/>
                <w:b/>
                <w:i/>
                <w:sz w:val="18"/>
                <w:szCs w:val="18"/>
              </w:rPr>
              <w:t>мун.</w:t>
            </w:r>
            <w:r w:rsidRPr="00970DB1">
              <w:rPr>
                <w:rFonts w:ascii="Arial" w:eastAsia="Calibri" w:hAnsi="Arial" w:cs="Arial"/>
                <w:b/>
                <w:i/>
                <w:sz w:val="18"/>
                <w:szCs w:val="18"/>
              </w:rPr>
              <w:t>про-граммы</w:t>
            </w:r>
            <w:r w:rsidRPr="00970DB1">
              <w:rPr>
                <w:rFonts w:ascii="Arial" w:eastAsia="Calibri" w:hAnsi="Arial" w:cs="Arial"/>
                <w:b/>
                <w:i/>
                <w:sz w:val="18"/>
                <w:szCs w:val="18"/>
              </w:rPr>
              <w:br/>
              <w:t>(тыс.руб.)</w:t>
            </w:r>
          </w:p>
        </w:tc>
        <w:tc>
          <w:tcPr>
            <w:tcW w:w="1259" w:type="dxa"/>
            <w:vMerge w:val="restart"/>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Всего</w:t>
            </w:r>
            <w:r w:rsidRPr="00970DB1">
              <w:rPr>
                <w:rFonts w:ascii="Arial" w:eastAsia="Calibri" w:hAnsi="Arial" w:cs="Arial"/>
                <w:b/>
                <w:i/>
                <w:sz w:val="18"/>
                <w:szCs w:val="18"/>
              </w:rPr>
              <w:br/>
              <w:t>(тыс.руб.)</w:t>
            </w:r>
          </w:p>
        </w:tc>
        <w:tc>
          <w:tcPr>
            <w:tcW w:w="3798" w:type="dxa"/>
            <w:gridSpan w:val="6"/>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Объемы финансирования по годам</w:t>
            </w:r>
            <w:r w:rsidRPr="00970DB1">
              <w:rPr>
                <w:rFonts w:ascii="Arial" w:eastAsia="Calibri" w:hAnsi="Arial" w:cs="Arial"/>
                <w:b/>
                <w:i/>
                <w:sz w:val="18"/>
                <w:szCs w:val="18"/>
              </w:rPr>
              <w:br/>
              <w:t>(тыс.руб.)</w:t>
            </w:r>
          </w:p>
        </w:tc>
        <w:tc>
          <w:tcPr>
            <w:tcW w:w="1596" w:type="dxa"/>
            <w:vMerge w:val="restart"/>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Ответственный за выполнение мероприятия подпрограммы</w:t>
            </w:r>
          </w:p>
        </w:tc>
        <w:tc>
          <w:tcPr>
            <w:tcW w:w="1491" w:type="dxa"/>
            <w:vMerge w:val="restart"/>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Результаты выполнения мероприятия подпрограммы</w:t>
            </w:r>
          </w:p>
        </w:tc>
      </w:tr>
      <w:tr w:rsidR="006C5FD8" w:rsidRPr="00970DB1" w:rsidTr="00970DB1">
        <w:trPr>
          <w:jc w:val="center"/>
        </w:trPr>
        <w:tc>
          <w:tcPr>
            <w:tcW w:w="561" w:type="dxa"/>
            <w:vMerge/>
          </w:tcPr>
          <w:p w:rsidR="006C5FD8" w:rsidRPr="00970DB1" w:rsidRDefault="006C5FD8" w:rsidP="001C7647">
            <w:pPr>
              <w:jc w:val="center"/>
              <w:rPr>
                <w:rFonts w:ascii="Arial" w:eastAsia="Calibri" w:hAnsi="Arial" w:cs="Arial"/>
                <w:b/>
                <w:i/>
                <w:sz w:val="18"/>
                <w:szCs w:val="18"/>
              </w:rPr>
            </w:pPr>
          </w:p>
        </w:tc>
        <w:tc>
          <w:tcPr>
            <w:tcW w:w="2217" w:type="dxa"/>
            <w:vMerge/>
          </w:tcPr>
          <w:p w:rsidR="006C5FD8" w:rsidRPr="00970DB1" w:rsidRDefault="006C5FD8" w:rsidP="001C7647">
            <w:pPr>
              <w:jc w:val="center"/>
              <w:rPr>
                <w:rFonts w:ascii="Arial" w:eastAsia="Calibri" w:hAnsi="Arial" w:cs="Arial"/>
                <w:b/>
                <w:i/>
                <w:sz w:val="18"/>
                <w:szCs w:val="18"/>
              </w:rPr>
            </w:pPr>
          </w:p>
        </w:tc>
        <w:tc>
          <w:tcPr>
            <w:tcW w:w="1135" w:type="dxa"/>
            <w:vMerge/>
          </w:tcPr>
          <w:p w:rsidR="006C5FD8" w:rsidRPr="00970DB1" w:rsidRDefault="006C5FD8" w:rsidP="001C7647">
            <w:pPr>
              <w:jc w:val="center"/>
              <w:rPr>
                <w:rFonts w:ascii="Arial" w:eastAsia="Calibri" w:hAnsi="Arial" w:cs="Arial"/>
                <w:b/>
                <w:i/>
                <w:sz w:val="18"/>
                <w:szCs w:val="18"/>
              </w:rPr>
            </w:pPr>
          </w:p>
        </w:tc>
        <w:tc>
          <w:tcPr>
            <w:tcW w:w="1814" w:type="dxa"/>
            <w:vMerge/>
          </w:tcPr>
          <w:p w:rsidR="006C5FD8" w:rsidRPr="00970DB1" w:rsidRDefault="006C5FD8" w:rsidP="001C7647">
            <w:pPr>
              <w:jc w:val="center"/>
              <w:rPr>
                <w:rFonts w:ascii="Arial" w:eastAsia="Calibri" w:hAnsi="Arial" w:cs="Arial"/>
                <w:b/>
                <w:i/>
                <w:sz w:val="18"/>
                <w:szCs w:val="18"/>
              </w:rPr>
            </w:pPr>
          </w:p>
        </w:tc>
        <w:tc>
          <w:tcPr>
            <w:tcW w:w="1206" w:type="dxa"/>
            <w:vMerge/>
          </w:tcPr>
          <w:p w:rsidR="006C5FD8" w:rsidRPr="00970DB1" w:rsidRDefault="006C5FD8" w:rsidP="001C7647">
            <w:pPr>
              <w:jc w:val="center"/>
              <w:rPr>
                <w:rFonts w:ascii="Arial" w:eastAsia="Calibri" w:hAnsi="Arial" w:cs="Arial"/>
                <w:b/>
                <w:i/>
                <w:sz w:val="18"/>
                <w:szCs w:val="18"/>
              </w:rPr>
            </w:pPr>
          </w:p>
        </w:tc>
        <w:tc>
          <w:tcPr>
            <w:tcW w:w="1259" w:type="dxa"/>
            <w:vMerge/>
          </w:tcPr>
          <w:p w:rsidR="006C5FD8" w:rsidRPr="00970DB1" w:rsidRDefault="006C5FD8" w:rsidP="001C7647">
            <w:pPr>
              <w:jc w:val="center"/>
              <w:rPr>
                <w:rFonts w:ascii="Arial" w:eastAsia="Calibri" w:hAnsi="Arial" w:cs="Arial"/>
                <w:b/>
                <w:i/>
                <w:sz w:val="18"/>
                <w:szCs w:val="18"/>
              </w:rPr>
            </w:pPr>
          </w:p>
        </w:tc>
        <w:tc>
          <w:tcPr>
            <w:tcW w:w="761"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2017</w:t>
            </w:r>
          </w:p>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год</w:t>
            </w:r>
          </w:p>
        </w:tc>
        <w:tc>
          <w:tcPr>
            <w:tcW w:w="877" w:type="dxa"/>
            <w:gridSpan w:val="2"/>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2018 год</w:t>
            </w:r>
          </w:p>
        </w:tc>
        <w:tc>
          <w:tcPr>
            <w:tcW w:w="824"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2019</w:t>
            </w:r>
          </w:p>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год</w:t>
            </w:r>
          </w:p>
        </w:tc>
        <w:tc>
          <w:tcPr>
            <w:tcW w:w="709"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2020 год</w:t>
            </w:r>
          </w:p>
        </w:tc>
        <w:tc>
          <w:tcPr>
            <w:tcW w:w="627"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2021 год</w:t>
            </w:r>
          </w:p>
        </w:tc>
        <w:tc>
          <w:tcPr>
            <w:tcW w:w="1596" w:type="dxa"/>
            <w:vMerge/>
          </w:tcPr>
          <w:p w:rsidR="006C5FD8" w:rsidRPr="00970DB1" w:rsidRDefault="006C5FD8" w:rsidP="001C7647">
            <w:pPr>
              <w:jc w:val="center"/>
              <w:rPr>
                <w:rFonts w:ascii="Arial" w:eastAsia="Calibri" w:hAnsi="Arial" w:cs="Arial"/>
                <w:b/>
                <w:i/>
                <w:sz w:val="18"/>
                <w:szCs w:val="18"/>
              </w:rPr>
            </w:pPr>
          </w:p>
        </w:tc>
        <w:tc>
          <w:tcPr>
            <w:tcW w:w="1491" w:type="dxa"/>
            <w:vMerge/>
          </w:tcPr>
          <w:p w:rsidR="006C5FD8" w:rsidRPr="00970DB1" w:rsidRDefault="006C5FD8" w:rsidP="001C7647">
            <w:pPr>
              <w:jc w:val="center"/>
              <w:rPr>
                <w:rFonts w:ascii="Arial" w:eastAsia="Calibri" w:hAnsi="Arial" w:cs="Arial"/>
                <w:b/>
                <w:i/>
                <w:sz w:val="18"/>
                <w:szCs w:val="18"/>
              </w:rPr>
            </w:pPr>
          </w:p>
        </w:tc>
      </w:tr>
      <w:tr w:rsidR="006C5FD8" w:rsidRPr="00970DB1" w:rsidTr="00970DB1">
        <w:trPr>
          <w:jc w:val="center"/>
        </w:trPr>
        <w:tc>
          <w:tcPr>
            <w:tcW w:w="561"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1</w:t>
            </w:r>
          </w:p>
        </w:tc>
        <w:tc>
          <w:tcPr>
            <w:tcW w:w="2217"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2</w:t>
            </w:r>
          </w:p>
        </w:tc>
        <w:tc>
          <w:tcPr>
            <w:tcW w:w="1135"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3</w:t>
            </w:r>
          </w:p>
        </w:tc>
        <w:tc>
          <w:tcPr>
            <w:tcW w:w="1814"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4</w:t>
            </w:r>
          </w:p>
        </w:tc>
        <w:tc>
          <w:tcPr>
            <w:tcW w:w="1206"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5</w:t>
            </w:r>
          </w:p>
        </w:tc>
        <w:tc>
          <w:tcPr>
            <w:tcW w:w="1259"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6</w:t>
            </w:r>
          </w:p>
        </w:tc>
        <w:tc>
          <w:tcPr>
            <w:tcW w:w="761"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7</w:t>
            </w:r>
          </w:p>
        </w:tc>
        <w:tc>
          <w:tcPr>
            <w:tcW w:w="877" w:type="dxa"/>
            <w:gridSpan w:val="2"/>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8</w:t>
            </w:r>
          </w:p>
        </w:tc>
        <w:tc>
          <w:tcPr>
            <w:tcW w:w="824"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9</w:t>
            </w:r>
          </w:p>
        </w:tc>
        <w:tc>
          <w:tcPr>
            <w:tcW w:w="709"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10</w:t>
            </w:r>
          </w:p>
        </w:tc>
        <w:tc>
          <w:tcPr>
            <w:tcW w:w="627"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11</w:t>
            </w:r>
          </w:p>
        </w:tc>
        <w:tc>
          <w:tcPr>
            <w:tcW w:w="1596"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12</w:t>
            </w:r>
          </w:p>
        </w:tc>
        <w:tc>
          <w:tcPr>
            <w:tcW w:w="1491" w:type="dxa"/>
          </w:tcPr>
          <w:p w:rsidR="006C5FD8" w:rsidRPr="00970DB1" w:rsidRDefault="006C5FD8" w:rsidP="001C7647">
            <w:pPr>
              <w:jc w:val="center"/>
              <w:rPr>
                <w:rFonts w:ascii="Arial" w:eastAsia="Calibri" w:hAnsi="Arial" w:cs="Arial"/>
                <w:b/>
                <w:i/>
                <w:sz w:val="18"/>
                <w:szCs w:val="18"/>
              </w:rPr>
            </w:pPr>
            <w:r w:rsidRPr="00970DB1">
              <w:rPr>
                <w:rFonts w:ascii="Arial" w:eastAsia="Calibri" w:hAnsi="Arial" w:cs="Arial"/>
                <w:b/>
                <w:i/>
                <w:sz w:val="18"/>
                <w:szCs w:val="18"/>
              </w:rPr>
              <w:t>13</w:t>
            </w:r>
          </w:p>
        </w:tc>
      </w:tr>
      <w:tr w:rsidR="006C5FD8" w:rsidRPr="00970DB1" w:rsidTr="00970DB1">
        <w:trPr>
          <w:jc w:val="center"/>
        </w:trPr>
        <w:tc>
          <w:tcPr>
            <w:tcW w:w="561"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1.</w:t>
            </w:r>
          </w:p>
        </w:tc>
        <w:tc>
          <w:tcPr>
            <w:tcW w:w="2217" w:type="dxa"/>
            <w:vMerge w:val="restart"/>
          </w:tcPr>
          <w:p w:rsidR="001C7647" w:rsidRPr="00970DB1" w:rsidRDefault="006C5FD8" w:rsidP="001C7647">
            <w:pPr>
              <w:jc w:val="center"/>
              <w:rPr>
                <w:rFonts w:ascii="Arial" w:eastAsia="Calibri" w:hAnsi="Arial" w:cs="Arial"/>
                <w:sz w:val="18"/>
                <w:szCs w:val="18"/>
              </w:rPr>
            </w:pPr>
            <w:r w:rsidRPr="00970DB1">
              <w:rPr>
                <w:rFonts w:ascii="Arial" w:eastAsia="Calibri" w:hAnsi="Arial" w:cs="Arial"/>
                <w:b/>
                <w:sz w:val="18"/>
                <w:szCs w:val="18"/>
              </w:rPr>
              <w:t>Основное мероприятие 1.</w:t>
            </w:r>
            <w:r w:rsidRPr="00970DB1">
              <w:rPr>
                <w:rFonts w:ascii="Arial" w:eastAsia="Calibri" w:hAnsi="Arial" w:cs="Arial"/>
                <w:sz w:val="18"/>
                <w:szCs w:val="18"/>
              </w:rPr>
              <w:t xml:space="preserve"> </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c>
          <w:tcPr>
            <w:tcW w:w="1135"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81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Итого</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C34ED4" w:rsidP="001C7647">
            <w:pPr>
              <w:jc w:val="center"/>
              <w:rPr>
                <w:rFonts w:ascii="Arial" w:eastAsia="Calibri" w:hAnsi="Arial" w:cs="Arial"/>
                <w:sz w:val="18"/>
                <w:szCs w:val="18"/>
              </w:rPr>
            </w:pPr>
            <w:r w:rsidRPr="00970DB1">
              <w:rPr>
                <w:rFonts w:ascii="Arial" w:eastAsia="Calibri" w:hAnsi="Arial" w:cs="Arial"/>
                <w:sz w:val="18"/>
                <w:szCs w:val="18"/>
              </w:rPr>
              <w:t>200,0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77" w:type="dxa"/>
            <w:gridSpan w:val="2"/>
          </w:tcPr>
          <w:p w:rsidR="006C5FD8" w:rsidRPr="00970DB1" w:rsidRDefault="00C34ED4" w:rsidP="001C7647">
            <w:pPr>
              <w:jc w:val="center"/>
              <w:rPr>
                <w:rFonts w:ascii="Arial" w:eastAsia="Calibri" w:hAnsi="Arial" w:cs="Arial"/>
                <w:sz w:val="18"/>
                <w:szCs w:val="18"/>
              </w:rPr>
            </w:pPr>
            <w:r w:rsidRPr="00970DB1">
              <w:rPr>
                <w:rFonts w:ascii="Arial" w:eastAsia="Calibri" w:hAnsi="Arial" w:cs="Arial"/>
                <w:sz w:val="18"/>
                <w:szCs w:val="18"/>
              </w:rPr>
              <w:t>20</w:t>
            </w:r>
            <w:r w:rsidR="006C5FD8" w:rsidRPr="00970DB1">
              <w:rPr>
                <w:rFonts w:ascii="Arial" w:eastAsia="Calibri" w:hAnsi="Arial" w:cs="Arial"/>
                <w:sz w:val="18"/>
                <w:szCs w:val="18"/>
              </w:rPr>
              <w:t>0</w:t>
            </w:r>
            <w:r w:rsidRPr="00970DB1">
              <w:rPr>
                <w:rFonts w:ascii="Arial" w:eastAsia="Calibri" w:hAnsi="Arial" w:cs="Arial"/>
                <w:sz w:val="18"/>
                <w:szCs w:val="18"/>
              </w:rPr>
              <w:t>,0</w:t>
            </w:r>
          </w:p>
        </w:tc>
        <w:tc>
          <w:tcPr>
            <w:tcW w:w="82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491"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Количество семей, получивших жилые помещения и улучшивших свои жилищные условия</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2017 году – 0 </w:t>
            </w:r>
            <w:r w:rsidR="00FE0D22" w:rsidRPr="00970DB1">
              <w:rPr>
                <w:rFonts w:ascii="Arial" w:eastAsia="Calibri" w:hAnsi="Arial" w:cs="Arial"/>
                <w:sz w:val="18"/>
                <w:szCs w:val="18"/>
              </w:rPr>
              <w:t>семей</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2018 году – 2 </w:t>
            </w:r>
            <w:r w:rsidR="00FE0D22" w:rsidRPr="00970DB1">
              <w:rPr>
                <w:rFonts w:ascii="Arial" w:eastAsia="Calibri" w:hAnsi="Arial" w:cs="Arial"/>
                <w:sz w:val="18"/>
                <w:szCs w:val="18"/>
              </w:rPr>
              <w:t>семьи</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2019 году- 2 </w:t>
            </w:r>
            <w:r w:rsidR="00FE0D22" w:rsidRPr="00970DB1">
              <w:rPr>
                <w:rFonts w:ascii="Arial" w:eastAsia="Calibri" w:hAnsi="Arial" w:cs="Arial"/>
                <w:sz w:val="18"/>
                <w:szCs w:val="18"/>
              </w:rPr>
              <w:t>семьи</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2020 году – 2 </w:t>
            </w:r>
            <w:r w:rsidR="00FE0D22" w:rsidRPr="00970DB1">
              <w:rPr>
                <w:rFonts w:ascii="Arial" w:eastAsia="Calibri" w:hAnsi="Arial" w:cs="Arial"/>
                <w:sz w:val="18"/>
                <w:szCs w:val="18"/>
              </w:rPr>
              <w:t>семьи</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2021 году – 2 </w:t>
            </w:r>
            <w:r w:rsidR="00FE0D22" w:rsidRPr="00970DB1">
              <w:rPr>
                <w:rFonts w:ascii="Arial" w:eastAsia="Calibri" w:hAnsi="Arial" w:cs="Arial"/>
                <w:sz w:val="18"/>
                <w:szCs w:val="18"/>
              </w:rPr>
              <w:t>семьи</w:t>
            </w:r>
          </w:p>
          <w:p w:rsidR="001C7647" w:rsidRPr="00970DB1" w:rsidRDefault="001C7647" w:rsidP="001C7647">
            <w:pPr>
              <w:jc w:val="center"/>
              <w:rPr>
                <w:rFonts w:ascii="Arial" w:eastAsia="Calibri" w:hAnsi="Arial" w:cs="Arial"/>
                <w:sz w:val="18"/>
                <w:szCs w:val="18"/>
              </w:rPr>
            </w:pPr>
          </w:p>
          <w:p w:rsidR="001C7647" w:rsidRPr="00970DB1" w:rsidRDefault="001C7647" w:rsidP="001C7647">
            <w:pPr>
              <w:jc w:val="center"/>
              <w:rPr>
                <w:rFonts w:ascii="Arial" w:eastAsia="Calibri" w:hAnsi="Arial" w:cs="Arial"/>
                <w:sz w:val="18"/>
                <w:szCs w:val="18"/>
              </w:rPr>
            </w:pPr>
          </w:p>
        </w:tc>
      </w:tr>
      <w:tr w:rsidR="006C5FD8" w:rsidRPr="00970DB1" w:rsidTr="00970DB1">
        <w:trPr>
          <w:trHeight w:val="305"/>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305"/>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305"/>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pStyle w:val="ConsPlusNormal"/>
              <w:jc w:val="center"/>
              <w:rPr>
                <w:sz w:val="18"/>
                <w:szCs w:val="18"/>
              </w:rPr>
            </w:pPr>
            <w:r w:rsidRPr="00970DB1">
              <w:rPr>
                <w:sz w:val="18"/>
                <w:szCs w:val="18"/>
              </w:rPr>
              <w:t>Средства бюджета Клинского муниципального района</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C34ED4" w:rsidP="001C7647">
            <w:pPr>
              <w:jc w:val="center"/>
              <w:rPr>
                <w:rFonts w:ascii="Arial" w:eastAsia="Calibri" w:hAnsi="Arial" w:cs="Arial"/>
                <w:sz w:val="18"/>
                <w:szCs w:val="18"/>
              </w:rPr>
            </w:pPr>
            <w:r w:rsidRPr="00970DB1">
              <w:rPr>
                <w:rFonts w:ascii="Arial" w:eastAsia="Calibri" w:hAnsi="Arial" w:cs="Arial"/>
                <w:sz w:val="18"/>
                <w:szCs w:val="18"/>
              </w:rPr>
              <w:t>20</w:t>
            </w:r>
            <w:r w:rsidR="006C5FD8" w:rsidRPr="00970DB1">
              <w:rPr>
                <w:rFonts w:ascii="Arial" w:eastAsia="Calibri" w:hAnsi="Arial" w:cs="Arial"/>
                <w:sz w:val="18"/>
                <w:szCs w:val="18"/>
              </w:rPr>
              <w:t>0</w:t>
            </w: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C34ED4" w:rsidP="001C7647">
            <w:pPr>
              <w:jc w:val="center"/>
              <w:rPr>
                <w:rFonts w:ascii="Arial" w:eastAsia="Calibri" w:hAnsi="Arial" w:cs="Arial"/>
                <w:sz w:val="18"/>
                <w:szCs w:val="18"/>
              </w:rPr>
            </w:pPr>
            <w:r w:rsidRPr="00970DB1">
              <w:rPr>
                <w:rFonts w:ascii="Arial" w:eastAsia="Calibri" w:hAnsi="Arial" w:cs="Arial"/>
                <w:sz w:val="18"/>
                <w:szCs w:val="18"/>
              </w:rPr>
              <w:t>20</w:t>
            </w:r>
            <w:r w:rsidR="006C5FD8" w:rsidRPr="00970DB1">
              <w:rPr>
                <w:rFonts w:ascii="Arial" w:eastAsia="Calibri" w:hAnsi="Arial" w:cs="Arial"/>
                <w:sz w:val="18"/>
                <w:szCs w:val="18"/>
              </w:rPr>
              <w:t>0</w:t>
            </w: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923"/>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356A0A" w:rsidP="001C7647">
            <w:pPr>
              <w:pStyle w:val="ConsPlusNormal"/>
              <w:jc w:val="center"/>
              <w:rPr>
                <w:sz w:val="18"/>
                <w:szCs w:val="18"/>
              </w:rPr>
            </w:pPr>
            <w:r w:rsidRPr="00970DB1">
              <w:rPr>
                <w:sz w:val="18"/>
                <w:szCs w:val="18"/>
              </w:rPr>
              <w:t>Средства бюджета городского поселения Клин</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922"/>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pStyle w:val="ConsPlusNormal"/>
              <w:jc w:val="center"/>
              <w:rPr>
                <w:sz w:val="18"/>
                <w:szCs w:val="18"/>
              </w:rPr>
            </w:pPr>
            <w:r w:rsidRPr="00970DB1">
              <w:rPr>
                <w:sz w:val="18"/>
                <w:szCs w:val="18"/>
              </w:rPr>
              <w:t>Внебюджетные источники</w:t>
            </w:r>
          </w:p>
        </w:tc>
        <w:tc>
          <w:tcPr>
            <w:tcW w:w="1206" w:type="dxa"/>
          </w:tcPr>
          <w:p w:rsidR="006C5FD8" w:rsidRPr="00970DB1" w:rsidRDefault="006C5FD8" w:rsidP="001C7647">
            <w:pPr>
              <w:pStyle w:val="ConsPlusNormal"/>
              <w:jc w:val="center"/>
              <w:rPr>
                <w:sz w:val="18"/>
                <w:szCs w:val="18"/>
              </w:rPr>
            </w:pPr>
            <w:r w:rsidRPr="00970DB1">
              <w:rPr>
                <w:sz w:val="18"/>
                <w:szCs w:val="18"/>
              </w:rPr>
              <w:t>0</w:t>
            </w:r>
          </w:p>
        </w:tc>
        <w:tc>
          <w:tcPr>
            <w:tcW w:w="1259" w:type="dxa"/>
          </w:tcPr>
          <w:p w:rsidR="006C5FD8" w:rsidRPr="00970DB1" w:rsidRDefault="006C5FD8" w:rsidP="001C7647">
            <w:pPr>
              <w:pStyle w:val="ConsPlusNormal"/>
              <w:jc w:val="center"/>
              <w:rPr>
                <w:sz w:val="18"/>
                <w:szCs w:val="18"/>
              </w:rPr>
            </w:pPr>
            <w:r w:rsidRPr="00970DB1">
              <w:rPr>
                <w:sz w:val="18"/>
                <w:szCs w:val="18"/>
              </w:rPr>
              <w:t>0</w:t>
            </w:r>
          </w:p>
        </w:tc>
        <w:tc>
          <w:tcPr>
            <w:tcW w:w="761" w:type="dxa"/>
          </w:tcPr>
          <w:p w:rsidR="006C5FD8" w:rsidRPr="00970DB1" w:rsidRDefault="006C5FD8" w:rsidP="001C7647">
            <w:pPr>
              <w:pStyle w:val="ConsPlusNormal"/>
              <w:jc w:val="center"/>
              <w:rPr>
                <w:sz w:val="18"/>
                <w:szCs w:val="18"/>
              </w:rPr>
            </w:pPr>
            <w:r w:rsidRPr="00970DB1">
              <w:rPr>
                <w:sz w:val="18"/>
                <w:szCs w:val="18"/>
              </w:rPr>
              <w:t>0</w:t>
            </w:r>
          </w:p>
        </w:tc>
        <w:tc>
          <w:tcPr>
            <w:tcW w:w="851" w:type="dxa"/>
          </w:tcPr>
          <w:p w:rsidR="006C5FD8" w:rsidRPr="00970DB1" w:rsidRDefault="006C5FD8" w:rsidP="001C7647">
            <w:pPr>
              <w:pStyle w:val="ConsPlusNormal"/>
              <w:jc w:val="center"/>
              <w:rPr>
                <w:sz w:val="18"/>
                <w:szCs w:val="18"/>
              </w:rPr>
            </w:pPr>
            <w:r w:rsidRPr="00970DB1">
              <w:rPr>
                <w:sz w:val="18"/>
                <w:szCs w:val="18"/>
              </w:rPr>
              <w:t>0</w:t>
            </w:r>
          </w:p>
        </w:tc>
        <w:tc>
          <w:tcPr>
            <w:tcW w:w="850" w:type="dxa"/>
            <w:gridSpan w:val="2"/>
          </w:tcPr>
          <w:p w:rsidR="006C5FD8" w:rsidRPr="00970DB1" w:rsidRDefault="006C5FD8" w:rsidP="001C7647">
            <w:pPr>
              <w:pStyle w:val="ConsPlusNormal"/>
              <w:jc w:val="center"/>
              <w:rPr>
                <w:sz w:val="18"/>
                <w:szCs w:val="18"/>
              </w:rPr>
            </w:pPr>
            <w:r w:rsidRPr="00970DB1">
              <w:rPr>
                <w:sz w:val="18"/>
                <w:szCs w:val="18"/>
              </w:rPr>
              <w:t>0</w:t>
            </w:r>
          </w:p>
        </w:tc>
        <w:tc>
          <w:tcPr>
            <w:tcW w:w="709" w:type="dxa"/>
          </w:tcPr>
          <w:p w:rsidR="006C5FD8" w:rsidRPr="00970DB1" w:rsidRDefault="006C5FD8" w:rsidP="001C7647">
            <w:pPr>
              <w:pStyle w:val="ConsPlusNormal"/>
              <w:jc w:val="center"/>
              <w:rPr>
                <w:sz w:val="18"/>
                <w:szCs w:val="18"/>
              </w:rPr>
            </w:pPr>
            <w:r w:rsidRPr="00970DB1">
              <w:rPr>
                <w:sz w:val="18"/>
                <w:szCs w:val="18"/>
              </w:rPr>
              <w:t>0</w:t>
            </w:r>
          </w:p>
        </w:tc>
        <w:tc>
          <w:tcPr>
            <w:tcW w:w="627" w:type="dxa"/>
          </w:tcPr>
          <w:p w:rsidR="006C5FD8" w:rsidRPr="00970DB1" w:rsidRDefault="006C5FD8" w:rsidP="001C7647">
            <w:pPr>
              <w:pStyle w:val="ConsPlusNormal"/>
              <w:jc w:val="center"/>
              <w:rPr>
                <w:sz w:val="18"/>
                <w:szCs w:val="18"/>
              </w:rPr>
            </w:pPr>
            <w:r w:rsidRPr="00970DB1">
              <w:rPr>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jc w:val="center"/>
        </w:trPr>
        <w:tc>
          <w:tcPr>
            <w:tcW w:w="561"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1.1.</w:t>
            </w:r>
          </w:p>
        </w:tc>
        <w:tc>
          <w:tcPr>
            <w:tcW w:w="2217" w:type="dxa"/>
            <w:vMerge w:val="restart"/>
          </w:tcPr>
          <w:p w:rsidR="001C7647" w:rsidRPr="00970DB1" w:rsidRDefault="006C5FD8" w:rsidP="001C7647">
            <w:pPr>
              <w:jc w:val="center"/>
              <w:rPr>
                <w:rFonts w:ascii="Arial" w:eastAsia="Calibri" w:hAnsi="Arial" w:cs="Arial"/>
                <w:b/>
                <w:sz w:val="18"/>
                <w:szCs w:val="18"/>
              </w:rPr>
            </w:pPr>
            <w:r w:rsidRPr="00970DB1">
              <w:rPr>
                <w:rFonts w:ascii="Arial" w:eastAsia="Calibri" w:hAnsi="Arial" w:cs="Arial"/>
                <w:b/>
                <w:sz w:val="18"/>
                <w:szCs w:val="18"/>
              </w:rPr>
              <w:t xml:space="preserve">Мероприятие 1.1. </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Ведение учета граждан, признанных нуждающимися в жилых помещениях, предо</w:t>
            </w:r>
            <w:r w:rsidRPr="00970DB1">
              <w:rPr>
                <w:rFonts w:ascii="Arial" w:eastAsia="Calibri" w:hAnsi="Arial" w:cs="Arial"/>
                <w:sz w:val="18"/>
                <w:szCs w:val="18"/>
              </w:rPr>
              <w:lastRenderedPageBreak/>
              <w:t>ставляемых по договорам социального найма</w:t>
            </w:r>
          </w:p>
          <w:p w:rsidR="006C5FD8" w:rsidRPr="00970DB1" w:rsidRDefault="006C5FD8" w:rsidP="001C7647">
            <w:pPr>
              <w:jc w:val="center"/>
              <w:rPr>
                <w:rFonts w:ascii="Arial" w:eastAsia="Calibri" w:hAnsi="Arial" w:cs="Arial"/>
                <w:sz w:val="18"/>
                <w:szCs w:val="18"/>
              </w:rPr>
            </w:pPr>
          </w:p>
        </w:tc>
        <w:tc>
          <w:tcPr>
            <w:tcW w:w="1135"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lastRenderedPageBreak/>
              <w:t>2017-2021 годы</w:t>
            </w:r>
          </w:p>
        </w:tc>
        <w:tc>
          <w:tcPr>
            <w:tcW w:w="181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Итого</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77"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2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491"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Количество семей, получивших жилые помещения и улучшивших </w:t>
            </w:r>
            <w:r w:rsidRPr="00970DB1">
              <w:rPr>
                <w:rFonts w:ascii="Arial" w:eastAsia="Calibri" w:hAnsi="Arial" w:cs="Arial"/>
                <w:sz w:val="18"/>
                <w:szCs w:val="18"/>
              </w:rPr>
              <w:lastRenderedPageBreak/>
              <w:t>свои жилищные условия</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2017 году – 0 </w:t>
            </w:r>
            <w:r w:rsidR="00FE0D22" w:rsidRPr="00970DB1">
              <w:rPr>
                <w:rFonts w:ascii="Arial" w:eastAsia="Calibri" w:hAnsi="Arial" w:cs="Arial"/>
                <w:sz w:val="18"/>
                <w:szCs w:val="18"/>
              </w:rPr>
              <w:t>семей</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2018 году – 2 </w:t>
            </w:r>
            <w:r w:rsidR="00FE0D22" w:rsidRPr="00970DB1">
              <w:rPr>
                <w:rFonts w:ascii="Arial" w:eastAsia="Calibri" w:hAnsi="Arial" w:cs="Arial"/>
                <w:sz w:val="18"/>
                <w:szCs w:val="18"/>
              </w:rPr>
              <w:t>семьи</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2019 году- 2 </w:t>
            </w:r>
            <w:r w:rsidR="00FE0D22" w:rsidRPr="00970DB1">
              <w:rPr>
                <w:rFonts w:ascii="Arial" w:eastAsia="Calibri" w:hAnsi="Arial" w:cs="Arial"/>
                <w:sz w:val="18"/>
                <w:szCs w:val="18"/>
              </w:rPr>
              <w:t>семьи</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2020 году – 2 </w:t>
            </w:r>
            <w:r w:rsidR="00FE0D22" w:rsidRPr="00970DB1">
              <w:rPr>
                <w:rFonts w:ascii="Arial" w:eastAsia="Calibri" w:hAnsi="Arial" w:cs="Arial"/>
                <w:sz w:val="18"/>
                <w:szCs w:val="18"/>
              </w:rPr>
              <w:t>семьи</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2021 году – 2 </w:t>
            </w:r>
            <w:r w:rsidR="00FE0D22" w:rsidRPr="00970DB1">
              <w:rPr>
                <w:rFonts w:ascii="Arial" w:eastAsia="Calibri" w:hAnsi="Arial" w:cs="Arial"/>
                <w:sz w:val="18"/>
                <w:szCs w:val="18"/>
              </w:rPr>
              <w:t>семьи</w:t>
            </w:r>
          </w:p>
        </w:tc>
      </w:tr>
      <w:tr w:rsidR="006C5FD8" w:rsidRPr="00970DB1" w:rsidTr="00970DB1">
        <w:trPr>
          <w:trHeight w:val="305"/>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305"/>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Средства бюджета Московской </w:t>
            </w:r>
            <w:r w:rsidRPr="00970DB1">
              <w:rPr>
                <w:rFonts w:ascii="Arial" w:eastAsia="Calibri" w:hAnsi="Arial" w:cs="Arial"/>
                <w:sz w:val="18"/>
                <w:szCs w:val="18"/>
              </w:rPr>
              <w:lastRenderedPageBreak/>
              <w:t>области</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lastRenderedPageBreak/>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305"/>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pStyle w:val="ConsPlusNormal"/>
              <w:jc w:val="center"/>
              <w:rPr>
                <w:sz w:val="18"/>
                <w:szCs w:val="18"/>
              </w:rPr>
            </w:pPr>
            <w:r w:rsidRPr="00970DB1">
              <w:rPr>
                <w:sz w:val="18"/>
                <w:szCs w:val="18"/>
              </w:rPr>
              <w:t>Средства бюджета Клинского муниципального района</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923"/>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356A0A" w:rsidP="001C7647">
            <w:pPr>
              <w:pStyle w:val="ConsPlusNormal"/>
              <w:jc w:val="center"/>
              <w:rPr>
                <w:sz w:val="18"/>
                <w:szCs w:val="18"/>
              </w:rPr>
            </w:pPr>
            <w:r w:rsidRPr="00970DB1">
              <w:rPr>
                <w:sz w:val="18"/>
                <w:szCs w:val="18"/>
              </w:rPr>
              <w:t>Средства бюджета городского поселения Клин</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922"/>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pStyle w:val="ConsPlusNormal"/>
              <w:jc w:val="center"/>
              <w:rPr>
                <w:sz w:val="18"/>
                <w:szCs w:val="18"/>
              </w:rPr>
            </w:pPr>
            <w:r w:rsidRPr="00970DB1">
              <w:rPr>
                <w:sz w:val="18"/>
                <w:szCs w:val="18"/>
              </w:rPr>
              <w:t>Внебюджетные источники</w:t>
            </w:r>
          </w:p>
        </w:tc>
        <w:tc>
          <w:tcPr>
            <w:tcW w:w="1206" w:type="dxa"/>
          </w:tcPr>
          <w:p w:rsidR="006C5FD8" w:rsidRPr="00970DB1" w:rsidRDefault="006C5FD8" w:rsidP="001C7647">
            <w:pPr>
              <w:pStyle w:val="ConsPlusNormal"/>
              <w:jc w:val="center"/>
              <w:rPr>
                <w:sz w:val="18"/>
                <w:szCs w:val="18"/>
              </w:rPr>
            </w:pPr>
            <w:r w:rsidRPr="00970DB1">
              <w:rPr>
                <w:sz w:val="18"/>
                <w:szCs w:val="18"/>
              </w:rPr>
              <w:t>0</w:t>
            </w:r>
          </w:p>
        </w:tc>
        <w:tc>
          <w:tcPr>
            <w:tcW w:w="1259" w:type="dxa"/>
          </w:tcPr>
          <w:p w:rsidR="006C5FD8" w:rsidRPr="00970DB1" w:rsidRDefault="006C5FD8" w:rsidP="001C7647">
            <w:pPr>
              <w:pStyle w:val="ConsPlusNormal"/>
              <w:jc w:val="center"/>
              <w:rPr>
                <w:sz w:val="18"/>
                <w:szCs w:val="18"/>
              </w:rPr>
            </w:pPr>
            <w:r w:rsidRPr="00970DB1">
              <w:rPr>
                <w:sz w:val="18"/>
                <w:szCs w:val="18"/>
              </w:rPr>
              <w:t>0</w:t>
            </w:r>
          </w:p>
        </w:tc>
        <w:tc>
          <w:tcPr>
            <w:tcW w:w="761" w:type="dxa"/>
          </w:tcPr>
          <w:p w:rsidR="006C5FD8" w:rsidRPr="00970DB1" w:rsidRDefault="006C5FD8" w:rsidP="001C7647">
            <w:pPr>
              <w:pStyle w:val="ConsPlusNormal"/>
              <w:jc w:val="center"/>
              <w:rPr>
                <w:sz w:val="18"/>
                <w:szCs w:val="18"/>
              </w:rPr>
            </w:pPr>
            <w:r w:rsidRPr="00970DB1">
              <w:rPr>
                <w:sz w:val="18"/>
                <w:szCs w:val="18"/>
              </w:rPr>
              <w:t>0</w:t>
            </w:r>
          </w:p>
        </w:tc>
        <w:tc>
          <w:tcPr>
            <w:tcW w:w="851" w:type="dxa"/>
          </w:tcPr>
          <w:p w:rsidR="006C5FD8" w:rsidRPr="00970DB1" w:rsidRDefault="006C5FD8" w:rsidP="001C7647">
            <w:pPr>
              <w:pStyle w:val="ConsPlusNormal"/>
              <w:jc w:val="center"/>
              <w:rPr>
                <w:sz w:val="18"/>
                <w:szCs w:val="18"/>
              </w:rPr>
            </w:pPr>
            <w:r w:rsidRPr="00970DB1">
              <w:rPr>
                <w:sz w:val="18"/>
                <w:szCs w:val="18"/>
              </w:rPr>
              <w:t>0</w:t>
            </w:r>
          </w:p>
        </w:tc>
        <w:tc>
          <w:tcPr>
            <w:tcW w:w="850" w:type="dxa"/>
            <w:gridSpan w:val="2"/>
          </w:tcPr>
          <w:p w:rsidR="006C5FD8" w:rsidRPr="00970DB1" w:rsidRDefault="006C5FD8" w:rsidP="001C7647">
            <w:pPr>
              <w:pStyle w:val="ConsPlusNormal"/>
              <w:jc w:val="center"/>
              <w:rPr>
                <w:sz w:val="18"/>
                <w:szCs w:val="18"/>
              </w:rPr>
            </w:pPr>
            <w:r w:rsidRPr="00970DB1">
              <w:rPr>
                <w:sz w:val="18"/>
                <w:szCs w:val="18"/>
              </w:rPr>
              <w:t>0</w:t>
            </w:r>
          </w:p>
        </w:tc>
        <w:tc>
          <w:tcPr>
            <w:tcW w:w="709" w:type="dxa"/>
          </w:tcPr>
          <w:p w:rsidR="006C5FD8" w:rsidRPr="00970DB1" w:rsidRDefault="006C5FD8" w:rsidP="001C7647">
            <w:pPr>
              <w:pStyle w:val="ConsPlusNormal"/>
              <w:jc w:val="center"/>
              <w:rPr>
                <w:sz w:val="18"/>
                <w:szCs w:val="18"/>
              </w:rPr>
            </w:pPr>
            <w:r w:rsidRPr="00970DB1">
              <w:rPr>
                <w:sz w:val="18"/>
                <w:szCs w:val="18"/>
              </w:rPr>
              <w:t>0</w:t>
            </w:r>
          </w:p>
        </w:tc>
        <w:tc>
          <w:tcPr>
            <w:tcW w:w="627" w:type="dxa"/>
          </w:tcPr>
          <w:p w:rsidR="006C5FD8" w:rsidRPr="00970DB1" w:rsidRDefault="006C5FD8" w:rsidP="001C7647">
            <w:pPr>
              <w:pStyle w:val="ConsPlusNormal"/>
              <w:jc w:val="center"/>
              <w:rPr>
                <w:sz w:val="18"/>
                <w:szCs w:val="18"/>
              </w:rPr>
            </w:pPr>
            <w:r w:rsidRPr="00970DB1">
              <w:rPr>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jc w:val="center"/>
        </w:trPr>
        <w:tc>
          <w:tcPr>
            <w:tcW w:w="561" w:type="dxa"/>
            <w:vMerge w:val="restart"/>
          </w:tcPr>
          <w:p w:rsidR="006C5FD8" w:rsidRPr="00970DB1" w:rsidRDefault="00E90EE8" w:rsidP="001C7647">
            <w:pPr>
              <w:jc w:val="center"/>
              <w:rPr>
                <w:rFonts w:ascii="Arial" w:eastAsia="Calibri" w:hAnsi="Arial" w:cs="Arial"/>
                <w:sz w:val="18"/>
                <w:szCs w:val="18"/>
              </w:rPr>
            </w:pPr>
            <w:r w:rsidRPr="00970DB1">
              <w:rPr>
                <w:rFonts w:ascii="Arial" w:eastAsia="Calibri" w:hAnsi="Arial" w:cs="Arial"/>
                <w:sz w:val="18"/>
                <w:szCs w:val="18"/>
              </w:rPr>
              <w:t>1.</w:t>
            </w:r>
            <w:r w:rsidR="006C5FD8" w:rsidRPr="00970DB1">
              <w:rPr>
                <w:rFonts w:ascii="Arial" w:eastAsia="Calibri" w:hAnsi="Arial" w:cs="Arial"/>
                <w:sz w:val="18"/>
                <w:szCs w:val="18"/>
              </w:rPr>
              <w:t>2.</w:t>
            </w:r>
          </w:p>
        </w:tc>
        <w:tc>
          <w:tcPr>
            <w:tcW w:w="2217"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b/>
                <w:sz w:val="18"/>
                <w:szCs w:val="18"/>
              </w:rPr>
              <w:t>Мероприятие 1.2.</w:t>
            </w:r>
            <w:r w:rsidRPr="00970DB1">
              <w:rPr>
                <w:rFonts w:ascii="Arial" w:eastAsia="Calibri" w:hAnsi="Arial" w:cs="Arial"/>
                <w:sz w:val="18"/>
                <w:szCs w:val="18"/>
              </w:rPr>
              <w:t xml:space="preserve"> Предоставление жилых помещений гражданам, стоящим на учете в качестве нуждающихся в жилых помещениях, предоставляемых по договорам социального найма</w:t>
            </w:r>
          </w:p>
          <w:p w:rsidR="006C5FD8" w:rsidRPr="00970DB1" w:rsidRDefault="006C5FD8" w:rsidP="001C7647">
            <w:pPr>
              <w:jc w:val="center"/>
              <w:rPr>
                <w:rFonts w:ascii="Arial" w:eastAsia="Calibri" w:hAnsi="Arial" w:cs="Arial"/>
                <w:sz w:val="18"/>
                <w:szCs w:val="18"/>
              </w:rPr>
            </w:pPr>
          </w:p>
        </w:tc>
        <w:tc>
          <w:tcPr>
            <w:tcW w:w="1135"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81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Итого</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77"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2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491" w:type="dxa"/>
            <w:vMerge w:val="restart"/>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Количество семей, получивших жилые помещения и улучшивших свои жилищные условия</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2017 году – 0 </w:t>
            </w:r>
            <w:r w:rsidR="00FE0D22" w:rsidRPr="00970DB1">
              <w:rPr>
                <w:rFonts w:ascii="Arial" w:eastAsia="Calibri" w:hAnsi="Arial" w:cs="Arial"/>
                <w:sz w:val="18"/>
                <w:szCs w:val="18"/>
              </w:rPr>
              <w:t>семей</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2018 году – 2 </w:t>
            </w:r>
            <w:r w:rsidR="00FE0D22" w:rsidRPr="00970DB1">
              <w:rPr>
                <w:rFonts w:ascii="Arial" w:eastAsia="Calibri" w:hAnsi="Arial" w:cs="Arial"/>
                <w:sz w:val="18"/>
                <w:szCs w:val="18"/>
              </w:rPr>
              <w:t>семей</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2019 году- 2 </w:t>
            </w:r>
            <w:r w:rsidR="00FE0D22" w:rsidRPr="00970DB1">
              <w:rPr>
                <w:rFonts w:ascii="Arial" w:eastAsia="Calibri" w:hAnsi="Arial" w:cs="Arial"/>
                <w:sz w:val="18"/>
                <w:szCs w:val="18"/>
              </w:rPr>
              <w:t>семьи</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2020 году – 2 </w:t>
            </w:r>
            <w:r w:rsidR="00FE0D22" w:rsidRPr="00970DB1">
              <w:rPr>
                <w:rFonts w:ascii="Arial" w:eastAsia="Calibri" w:hAnsi="Arial" w:cs="Arial"/>
                <w:sz w:val="18"/>
                <w:szCs w:val="18"/>
              </w:rPr>
              <w:t>семьи</w:t>
            </w:r>
            <w:r w:rsidRPr="00970DB1">
              <w:rPr>
                <w:rFonts w:ascii="Arial" w:eastAsia="Calibri" w:hAnsi="Arial" w:cs="Arial"/>
                <w:sz w:val="18"/>
                <w:szCs w:val="18"/>
              </w:rPr>
              <w:t>;</w:t>
            </w:r>
          </w:p>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 xml:space="preserve">в 2021 году – 2 </w:t>
            </w:r>
            <w:r w:rsidR="00FE0D22" w:rsidRPr="00970DB1">
              <w:rPr>
                <w:rFonts w:ascii="Arial" w:eastAsia="Calibri" w:hAnsi="Arial" w:cs="Arial"/>
                <w:sz w:val="18"/>
                <w:szCs w:val="18"/>
              </w:rPr>
              <w:t>семьи</w:t>
            </w:r>
          </w:p>
        </w:tc>
      </w:tr>
      <w:tr w:rsidR="006C5FD8" w:rsidRPr="00970DB1" w:rsidTr="00970DB1">
        <w:trPr>
          <w:trHeight w:val="305"/>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305"/>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305"/>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pStyle w:val="ConsPlusNormal"/>
              <w:jc w:val="center"/>
              <w:rPr>
                <w:sz w:val="18"/>
                <w:szCs w:val="18"/>
              </w:rPr>
            </w:pPr>
            <w:r w:rsidRPr="00970DB1">
              <w:rPr>
                <w:sz w:val="18"/>
                <w:szCs w:val="18"/>
              </w:rPr>
              <w:t>Средства бюджета Клинского муниципального района</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923"/>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356A0A" w:rsidP="001C7647">
            <w:pPr>
              <w:pStyle w:val="ConsPlusNormal"/>
              <w:jc w:val="center"/>
              <w:rPr>
                <w:sz w:val="18"/>
                <w:szCs w:val="18"/>
              </w:rPr>
            </w:pPr>
            <w:r w:rsidRPr="00970DB1">
              <w:rPr>
                <w:sz w:val="18"/>
                <w:szCs w:val="18"/>
              </w:rPr>
              <w:t>Средства бюджета городского поселения Клин</w:t>
            </w:r>
          </w:p>
        </w:tc>
        <w:tc>
          <w:tcPr>
            <w:tcW w:w="1206"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6C5FD8" w:rsidRPr="00970DB1" w:rsidRDefault="006C5FD8"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6C5FD8" w:rsidRPr="00970DB1" w:rsidTr="00970DB1">
        <w:trPr>
          <w:trHeight w:val="922"/>
          <w:jc w:val="center"/>
        </w:trPr>
        <w:tc>
          <w:tcPr>
            <w:tcW w:w="561" w:type="dxa"/>
            <w:vMerge/>
          </w:tcPr>
          <w:p w:rsidR="006C5FD8" w:rsidRPr="00970DB1" w:rsidRDefault="006C5FD8" w:rsidP="001C7647">
            <w:pPr>
              <w:jc w:val="center"/>
              <w:rPr>
                <w:rFonts w:ascii="Arial" w:eastAsia="Calibri" w:hAnsi="Arial" w:cs="Arial"/>
                <w:sz w:val="18"/>
                <w:szCs w:val="18"/>
              </w:rPr>
            </w:pPr>
          </w:p>
        </w:tc>
        <w:tc>
          <w:tcPr>
            <w:tcW w:w="2217" w:type="dxa"/>
            <w:vMerge/>
          </w:tcPr>
          <w:p w:rsidR="006C5FD8" w:rsidRPr="00970DB1" w:rsidRDefault="006C5FD8" w:rsidP="001C7647">
            <w:pPr>
              <w:jc w:val="center"/>
              <w:rPr>
                <w:rFonts w:ascii="Arial" w:eastAsia="Calibri" w:hAnsi="Arial" w:cs="Arial"/>
                <w:sz w:val="18"/>
                <w:szCs w:val="18"/>
              </w:rPr>
            </w:pPr>
          </w:p>
        </w:tc>
        <w:tc>
          <w:tcPr>
            <w:tcW w:w="1135" w:type="dxa"/>
            <w:vMerge/>
          </w:tcPr>
          <w:p w:rsidR="006C5FD8" w:rsidRPr="00970DB1" w:rsidRDefault="006C5FD8" w:rsidP="001C7647">
            <w:pPr>
              <w:jc w:val="center"/>
              <w:rPr>
                <w:rFonts w:ascii="Arial" w:eastAsia="Calibri" w:hAnsi="Arial" w:cs="Arial"/>
                <w:sz w:val="18"/>
                <w:szCs w:val="18"/>
              </w:rPr>
            </w:pPr>
          </w:p>
        </w:tc>
        <w:tc>
          <w:tcPr>
            <w:tcW w:w="1814" w:type="dxa"/>
          </w:tcPr>
          <w:p w:rsidR="006C5FD8" w:rsidRPr="00970DB1" w:rsidRDefault="006C5FD8" w:rsidP="001C7647">
            <w:pPr>
              <w:pStyle w:val="ConsPlusNormal"/>
              <w:jc w:val="center"/>
              <w:rPr>
                <w:sz w:val="18"/>
                <w:szCs w:val="18"/>
              </w:rPr>
            </w:pPr>
            <w:r w:rsidRPr="00970DB1">
              <w:rPr>
                <w:sz w:val="18"/>
                <w:szCs w:val="18"/>
              </w:rPr>
              <w:t>Внебюджетные источники</w:t>
            </w:r>
          </w:p>
        </w:tc>
        <w:tc>
          <w:tcPr>
            <w:tcW w:w="1206" w:type="dxa"/>
          </w:tcPr>
          <w:p w:rsidR="006C5FD8" w:rsidRPr="00970DB1" w:rsidRDefault="006C5FD8" w:rsidP="001C7647">
            <w:pPr>
              <w:pStyle w:val="ConsPlusNormal"/>
              <w:jc w:val="center"/>
              <w:rPr>
                <w:sz w:val="18"/>
                <w:szCs w:val="18"/>
              </w:rPr>
            </w:pPr>
            <w:r w:rsidRPr="00970DB1">
              <w:rPr>
                <w:sz w:val="18"/>
                <w:szCs w:val="18"/>
              </w:rPr>
              <w:t>0</w:t>
            </w:r>
          </w:p>
        </w:tc>
        <w:tc>
          <w:tcPr>
            <w:tcW w:w="1259" w:type="dxa"/>
          </w:tcPr>
          <w:p w:rsidR="006C5FD8" w:rsidRPr="00970DB1" w:rsidRDefault="006C5FD8" w:rsidP="001C7647">
            <w:pPr>
              <w:pStyle w:val="ConsPlusNormal"/>
              <w:jc w:val="center"/>
              <w:rPr>
                <w:sz w:val="18"/>
                <w:szCs w:val="18"/>
              </w:rPr>
            </w:pPr>
            <w:r w:rsidRPr="00970DB1">
              <w:rPr>
                <w:sz w:val="18"/>
                <w:szCs w:val="18"/>
              </w:rPr>
              <w:t>0</w:t>
            </w:r>
          </w:p>
        </w:tc>
        <w:tc>
          <w:tcPr>
            <w:tcW w:w="761" w:type="dxa"/>
          </w:tcPr>
          <w:p w:rsidR="006C5FD8" w:rsidRPr="00970DB1" w:rsidRDefault="006C5FD8" w:rsidP="001C7647">
            <w:pPr>
              <w:pStyle w:val="ConsPlusNormal"/>
              <w:jc w:val="center"/>
              <w:rPr>
                <w:sz w:val="18"/>
                <w:szCs w:val="18"/>
              </w:rPr>
            </w:pPr>
            <w:r w:rsidRPr="00970DB1">
              <w:rPr>
                <w:sz w:val="18"/>
                <w:szCs w:val="18"/>
              </w:rPr>
              <w:t>0</w:t>
            </w:r>
          </w:p>
        </w:tc>
        <w:tc>
          <w:tcPr>
            <w:tcW w:w="851" w:type="dxa"/>
          </w:tcPr>
          <w:p w:rsidR="006C5FD8" w:rsidRPr="00970DB1" w:rsidRDefault="006C5FD8" w:rsidP="001C7647">
            <w:pPr>
              <w:pStyle w:val="ConsPlusNormal"/>
              <w:jc w:val="center"/>
              <w:rPr>
                <w:sz w:val="18"/>
                <w:szCs w:val="18"/>
              </w:rPr>
            </w:pPr>
            <w:r w:rsidRPr="00970DB1">
              <w:rPr>
                <w:sz w:val="18"/>
                <w:szCs w:val="18"/>
              </w:rPr>
              <w:t>0</w:t>
            </w:r>
          </w:p>
        </w:tc>
        <w:tc>
          <w:tcPr>
            <w:tcW w:w="850" w:type="dxa"/>
            <w:gridSpan w:val="2"/>
          </w:tcPr>
          <w:p w:rsidR="006C5FD8" w:rsidRPr="00970DB1" w:rsidRDefault="006C5FD8" w:rsidP="001C7647">
            <w:pPr>
              <w:pStyle w:val="ConsPlusNormal"/>
              <w:jc w:val="center"/>
              <w:rPr>
                <w:sz w:val="18"/>
                <w:szCs w:val="18"/>
              </w:rPr>
            </w:pPr>
            <w:r w:rsidRPr="00970DB1">
              <w:rPr>
                <w:sz w:val="18"/>
                <w:szCs w:val="18"/>
              </w:rPr>
              <w:t>0</w:t>
            </w:r>
          </w:p>
        </w:tc>
        <w:tc>
          <w:tcPr>
            <w:tcW w:w="709" w:type="dxa"/>
          </w:tcPr>
          <w:p w:rsidR="006C5FD8" w:rsidRPr="00970DB1" w:rsidRDefault="006C5FD8" w:rsidP="001C7647">
            <w:pPr>
              <w:pStyle w:val="ConsPlusNormal"/>
              <w:jc w:val="center"/>
              <w:rPr>
                <w:sz w:val="18"/>
                <w:szCs w:val="18"/>
              </w:rPr>
            </w:pPr>
            <w:r w:rsidRPr="00970DB1">
              <w:rPr>
                <w:sz w:val="18"/>
                <w:szCs w:val="18"/>
              </w:rPr>
              <w:t>0</w:t>
            </w:r>
          </w:p>
        </w:tc>
        <w:tc>
          <w:tcPr>
            <w:tcW w:w="627" w:type="dxa"/>
          </w:tcPr>
          <w:p w:rsidR="006C5FD8" w:rsidRPr="00970DB1" w:rsidRDefault="006C5FD8" w:rsidP="001C7647">
            <w:pPr>
              <w:pStyle w:val="ConsPlusNormal"/>
              <w:jc w:val="center"/>
              <w:rPr>
                <w:sz w:val="18"/>
                <w:szCs w:val="18"/>
              </w:rPr>
            </w:pPr>
            <w:r w:rsidRPr="00970DB1">
              <w:rPr>
                <w:sz w:val="18"/>
                <w:szCs w:val="18"/>
              </w:rPr>
              <w:t>0</w:t>
            </w:r>
          </w:p>
        </w:tc>
        <w:tc>
          <w:tcPr>
            <w:tcW w:w="1596" w:type="dxa"/>
            <w:vMerge/>
          </w:tcPr>
          <w:p w:rsidR="006C5FD8" w:rsidRPr="00970DB1" w:rsidRDefault="006C5FD8" w:rsidP="001C7647">
            <w:pPr>
              <w:jc w:val="center"/>
              <w:rPr>
                <w:rFonts w:ascii="Arial" w:eastAsia="Calibri" w:hAnsi="Arial" w:cs="Arial"/>
                <w:sz w:val="18"/>
                <w:szCs w:val="18"/>
              </w:rPr>
            </w:pPr>
          </w:p>
        </w:tc>
        <w:tc>
          <w:tcPr>
            <w:tcW w:w="1491" w:type="dxa"/>
            <w:vMerge/>
          </w:tcPr>
          <w:p w:rsidR="006C5FD8" w:rsidRPr="00970DB1" w:rsidRDefault="006C5FD8" w:rsidP="001C7647">
            <w:pPr>
              <w:jc w:val="center"/>
              <w:rPr>
                <w:rFonts w:ascii="Arial" w:eastAsia="Calibri" w:hAnsi="Arial" w:cs="Arial"/>
                <w:sz w:val="18"/>
                <w:szCs w:val="18"/>
              </w:rPr>
            </w:pPr>
          </w:p>
        </w:tc>
      </w:tr>
      <w:tr w:rsidR="00E141A4" w:rsidRPr="00970DB1" w:rsidTr="00970DB1">
        <w:trPr>
          <w:jc w:val="center"/>
        </w:trPr>
        <w:tc>
          <w:tcPr>
            <w:tcW w:w="561" w:type="dxa"/>
            <w:vMerge w:val="restart"/>
          </w:tcPr>
          <w:p w:rsidR="00E141A4" w:rsidRPr="00970DB1" w:rsidRDefault="00E90EE8" w:rsidP="001C7647">
            <w:pPr>
              <w:jc w:val="center"/>
              <w:rPr>
                <w:rFonts w:ascii="Arial" w:eastAsia="Calibri" w:hAnsi="Arial" w:cs="Arial"/>
                <w:sz w:val="18"/>
                <w:szCs w:val="18"/>
              </w:rPr>
            </w:pPr>
            <w:r w:rsidRPr="00970DB1">
              <w:rPr>
                <w:rFonts w:ascii="Arial" w:eastAsia="Calibri" w:hAnsi="Arial" w:cs="Arial"/>
                <w:sz w:val="18"/>
                <w:szCs w:val="18"/>
              </w:rPr>
              <w:t>1.</w:t>
            </w:r>
            <w:r w:rsidR="00E141A4" w:rsidRPr="00970DB1">
              <w:rPr>
                <w:rFonts w:ascii="Arial" w:eastAsia="Calibri" w:hAnsi="Arial" w:cs="Arial"/>
                <w:sz w:val="18"/>
                <w:szCs w:val="18"/>
              </w:rPr>
              <w:t>3.</w:t>
            </w:r>
          </w:p>
        </w:tc>
        <w:tc>
          <w:tcPr>
            <w:tcW w:w="2217" w:type="dxa"/>
            <w:vMerge w:val="restart"/>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b/>
                <w:sz w:val="18"/>
                <w:szCs w:val="18"/>
              </w:rPr>
              <w:t>Мероприятие 1.3.</w:t>
            </w:r>
            <w:r w:rsidRPr="00970DB1">
              <w:rPr>
                <w:rFonts w:ascii="Arial" w:eastAsia="Calibri" w:hAnsi="Arial" w:cs="Arial"/>
                <w:sz w:val="18"/>
                <w:szCs w:val="18"/>
              </w:rPr>
              <w:t xml:space="preserve"> Обеспечение мероприятий по принятию жилых помещений в муниципальную собственность</w:t>
            </w:r>
          </w:p>
          <w:p w:rsidR="00E141A4" w:rsidRPr="00970DB1" w:rsidRDefault="00E141A4" w:rsidP="001C7647">
            <w:pPr>
              <w:jc w:val="center"/>
              <w:rPr>
                <w:rFonts w:ascii="Arial" w:eastAsia="Calibri" w:hAnsi="Arial" w:cs="Arial"/>
                <w:sz w:val="18"/>
                <w:szCs w:val="18"/>
              </w:rPr>
            </w:pPr>
          </w:p>
        </w:tc>
        <w:tc>
          <w:tcPr>
            <w:tcW w:w="1135" w:type="dxa"/>
            <w:vMerge w:val="restart"/>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2017-2021 годы</w:t>
            </w:r>
          </w:p>
        </w:tc>
        <w:tc>
          <w:tcPr>
            <w:tcW w:w="1814"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Итого</w:t>
            </w:r>
          </w:p>
        </w:tc>
        <w:tc>
          <w:tcPr>
            <w:tcW w:w="1206"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E141A4" w:rsidRPr="00970DB1" w:rsidRDefault="00C34ED4" w:rsidP="001C7647">
            <w:pPr>
              <w:jc w:val="center"/>
              <w:rPr>
                <w:rFonts w:ascii="Arial" w:eastAsia="Calibri" w:hAnsi="Arial" w:cs="Arial"/>
                <w:sz w:val="18"/>
                <w:szCs w:val="18"/>
              </w:rPr>
            </w:pPr>
            <w:r w:rsidRPr="00970DB1">
              <w:rPr>
                <w:rFonts w:ascii="Arial" w:eastAsia="Calibri" w:hAnsi="Arial" w:cs="Arial"/>
                <w:sz w:val="18"/>
                <w:szCs w:val="18"/>
              </w:rPr>
              <w:t>200,</w:t>
            </w:r>
            <w:r w:rsidR="00E141A4" w:rsidRPr="00970DB1">
              <w:rPr>
                <w:rFonts w:ascii="Arial" w:eastAsia="Calibri" w:hAnsi="Arial" w:cs="Arial"/>
                <w:sz w:val="18"/>
                <w:szCs w:val="18"/>
              </w:rPr>
              <w:t>0</w:t>
            </w:r>
          </w:p>
        </w:tc>
        <w:tc>
          <w:tcPr>
            <w:tcW w:w="761"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877" w:type="dxa"/>
            <w:gridSpan w:val="2"/>
          </w:tcPr>
          <w:p w:rsidR="00E141A4" w:rsidRPr="00970DB1" w:rsidRDefault="00C34ED4" w:rsidP="001C7647">
            <w:pPr>
              <w:jc w:val="center"/>
              <w:rPr>
                <w:rFonts w:ascii="Arial" w:eastAsia="Calibri" w:hAnsi="Arial" w:cs="Arial"/>
                <w:sz w:val="18"/>
                <w:szCs w:val="18"/>
              </w:rPr>
            </w:pPr>
            <w:r w:rsidRPr="00970DB1">
              <w:rPr>
                <w:rFonts w:ascii="Arial" w:eastAsia="Calibri" w:hAnsi="Arial" w:cs="Arial"/>
                <w:sz w:val="18"/>
                <w:szCs w:val="18"/>
              </w:rPr>
              <w:t>200,0</w:t>
            </w:r>
          </w:p>
        </w:tc>
        <w:tc>
          <w:tcPr>
            <w:tcW w:w="824"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val="restart"/>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Управление по вопросам строительства и архитектуры</w:t>
            </w:r>
          </w:p>
        </w:tc>
        <w:tc>
          <w:tcPr>
            <w:tcW w:w="1491" w:type="dxa"/>
            <w:vMerge w:val="restart"/>
          </w:tcPr>
          <w:p w:rsidR="00E141A4" w:rsidRPr="00970DB1" w:rsidRDefault="00E141A4" w:rsidP="001C7647">
            <w:pPr>
              <w:jc w:val="center"/>
              <w:rPr>
                <w:rFonts w:ascii="Arial" w:eastAsia="Calibri" w:hAnsi="Arial" w:cs="Arial"/>
                <w:sz w:val="18"/>
                <w:szCs w:val="18"/>
              </w:rPr>
            </w:pPr>
          </w:p>
        </w:tc>
      </w:tr>
      <w:tr w:rsidR="00E141A4" w:rsidRPr="00970DB1" w:rsidTr="00970DB1">
        <w:trPr>
          <w:trHeight w:val="305"/>
          <w:jc w:val="center"/>
        </w:trPr>
        <w:tc>
          <w:tcPr>
            <w:tcW w:w="561" w:type="dxa"/>
            <w:vMerge/>
          </w:tcPr>
          <w:p w:rsidR="00E141A4" w:rsidRPr="00970DB1" w:rsidRDefault="00E141A4" w:rsidP="001C7647">
            <w:pPr>
              <w:jc w:val="center"/>
              <w:rPr>
                <w:rFonts w:ascii="Arial" w:eastAsia="Calibri" w:hAnsi="Arial" w:cs="Arial"/>
                <w:sz w:val="18"/>
                <w:szCs w:val="18"/>
              </w:rPr>
            </w:pPr>
          </w:p>
        </w:tc>
        <w:tc>
          <w:tcPr>
            <w:tcW w:w="2217" w:type="dxa"/>
            <w:vMerge/>
          </w:tcPr>
          <w:p w:rsidR="00E141A4" w:rsidRPr="00970DB1" w:rsidRDefault="00E141A4" w:rsidP="001C7647">
            <w:pPr>
              <w:jc w:val="center"/>
              <w:rPr>
                <w:rFonts w:ascii="Arial" w:eastAsia="Calibri" w:hAnsi="Arial" w:cs="Arial"/>
                <w:sz w:val="18"/>
                <w:szCs w:val="18"/>
              </w:rPr>
            </w:pPr>
          </w:p>
        </w:tc>
        <w:tc>
          <w:tcPr>
            <w:tcW w:w="1135" w:type="dxa"/>
            <w:vMerge/>
          </w:tcPr>
          <w:p w:rsidR="00E141A4" w:rsidRPr="00970DB1" w:rsidRDefault="00E141A4" w:rsidP="001C7647">
            <w:pPr>
              <w:jc w:val="center"/>
              <w:rPr>
                <w:rFonts w:ascii="Arial" w:eastAsia="Calibri" w:hAnsi="Arial" w:cs="Arial"/>
                <w:sz w:val="18"/>
                <w:szCs w:val="18"/>
              </w:rPr>
            </w:pPr>
          </w:p>
        </w:tc>
        <w:tc>
          <w:tcPr>
            <w:tcW w:w="1814"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Средства федерального бюджета</w:t>
            </w:r>
          </w:p>
        </w:tc>
        <w:tc>
          <w:tcPr>
            <w:tcW w:w="1206"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E141A4" w:rsidRPr="00970DB1" w:rsidRDefault="00E141A4" w:rsidP="001C7647">
            <w:pPr>
              <w:jc w:val="center"/>
              <w:rPr>
                <w:rFonts w:ascii="Arial" w:eastAsia="Calibri" w:hAnsi="Arial" w:cs="Arial"/>
                <w:sz w:val="18"/>
                <w:szCs w:val="18"/>
              </w:rPr>
            </w:pPr>
          </w:p>
        </w:tc>
        <w:tc>
          <w:tcPr>
            <w:tcW w:w="1491" w:type="dxa"/>
            <w:vMerge/>
          </w:tcPr>
          <w:p w:rsidR="00E141A4" w:rsidRPr="00970DB1" w:rsidRDefault="00E141A4" w:rsidP="001C7647">
            <w:pPr>
              <w:jc w:val="center"/>
              <w:rPr>
                <w:rFonts w:ascii="Arial" w:eastAsia="Calibri" w:hAnsi="Arial" w:cs="Arial"/>
                <w:sz w:val="18"/>
                <w:szCs w:val="18"/>
              </w:rPr>
            </w:pPr>
          </w:p>
        </w:tc>
      </w:tr>
      <w:tr w:rsidR="00E141A4" w:rsidRPr="00970DB1" w:rsidTr="00970DB1">
        <w:trPr>
          <w:trHeight w:val="305"/>
          <w:jc w:val="center"/>
        </w:trPr>
        <w:tc>
          <w:tcPr>
            <w:tcW w:w="561" w:type="dxa"/>
            <w:vMerge/>
          </w:tcPr>
          <w:p w:rsidR="00E141A4" w:rsidRPr="00970DB1" w:rsidRDefault="00E141A4" w:rsidP="001C7647">
            <w:pPr>
              <w:jc w:val="center"/>
              <w:rPr>
                <w:rFonts w:ascii="Arial" w:eastAsia="Calibri" w:hAnsi="Arial" w:cs="Arial"/>
                <w:sz w:val="18"/>
                <w:szCs w:val="18"/>
              </w:rPr>
            </w:pPr>
          </w:p>
        </w:tc>
        <w:tc>
          <w:tcPr>
            <w:tcW w:w="2217" w:type="dxa"/>
            <w:vMerge/>
          </w:tcPr>
          <w:p w:rsidR="00E141A4" w:rsidRPr="00970DB1" w:rsidRDefault="00E141A4" w:rsidP="001C7647">
            <w:pPr>
              <w:jc w:val="center"/>
              <w:rPr>
                <w:rFonts w:ascii="Arial" w:eastAsia="Calibri" w:hAnsi="Arial" w:cs="Arial"/>
                <w:sz w:val="18"/>
                <w:szCs w:val="18"/>
              </w:rPr>
            </w:pPr>
          </w:p>
        </w:tc>
        <w:tc>
          <w:tcPr>
            <w:tcW w:w="1135" w:type="dxa"/>
            <w:vMerge/>
          </w:tcPr>
          <w:p w:rsidR="00E141A4" w:rsidRPr="00970DB1" w:rsidRDefault="00E141A4" w:rsidP="001C7647">
            <w:pPr>
              <w:jc w:val="center"/>
              <w:rPr>
                <w:rFonts w:ascii="Arial" w:eastAsia="Calibri" w:hAnsi="Arial" w:cs="Arial"/>
                <w:sz w:val="18"/>
                <w:szCs w:val="18"/>
              </w:rPr>
            </w:pPr>
          </w:p>
        </w:tc>
        <w:tc>
          <w:tcPr>
            <w:tcW w:w="1814"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Средства бюджета Московской области</w:t>
            </w:r>
          </w:p>
          <w:p w:rsidR="001C7647" w:rsidRPr="00970DB1" w:rsidRDefault="001C7647" w:rsidP="001C7647">
            <w:pPr>
              <w:jc w:val="center"/>
              <w:rPr>
                <w:rFonts w:ascii="Arial" w:eastAsia="Calibri" w:hAnsi="Arial" w:cs="Arial"/>
                <w:sz w:val="18"/>
                <w:szCs w:val="18"/>
              </w:rPr>
            </w:pPr>
          </w:p>
          <w:p w:rsidR="001C7647" w:rsidRPr="00970DB1" w:rsidRDefault="001C7647" w:rsidP="001C7647">
            <w:pPr>
              <w:jc w:val="center"/>
              <w:rPr>
                <w:rFonts w:ascii="Arial" w:eastAsia="Calibri" w:hAnsi="Arial" w:cs="Arial"/>
                <w:sz w:val="18"/>
                <w:szCs w:val="18"/>
              </w:rPr>
            </w:pPr>
          </w:p>
        </w:tc>
        <w:tc>
          <w:tcPr>
            <w:tcW w:w="1206"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E141A4" w:rsidRPr="00970DB1" w:rsidRDefault="00E141A4" w:rsidP="001C7647">
            <w:pPr>
              <w:jc w:val="center"/>
              <w:rPr>
                <w:rFonts w:ascii="Arial" w:eastAsia="Calibri" w:hAnsi="Arial" w:cs="Arial"/>
                <w:sz w:val="18"/>
                <w:szCs w:val="18"/>
              </w:rPr>
            </w:pPr>
          </w:p>
        </w:tc>
        <w:tc>
          <w:tcPr>
            <w:tcW w:w="1491" w:type="dxa"/>
            <w:vMerge/>
          </w:tcPr>
          <w:p w:rsidR="00E141A4" w:rsidRPr="00970DB1" w:rsidRDefault="00E141A4" w:rsidP="001C7647">
            <w:pPr>
              <w:jc w:val="center"/>
              <w:rPr>
                <w:rFonts w:ascii="Arial" w:eastAsia="Calibri" w:hAnsi="Arial" w:cs="Arial"/>
                <w:sz w:val="18"/>
                <w:szCs w:val="18"/>
              </w:rPr>
            </w:pPr>
          </w:p>
        </w:tc>
      </w:tr>
      <w:tr w:rsidR="00E141A4" w:rsidRPr="00970DB1" w:rsidTr="00970DB1">
        <w:trPr>
          <w:trHeight w:val="305"/>
          <w:jc w:val="center"/>
        </w:trPr>
        <w:tc>
          <w:tcPr>
            <w:tcW w:w="561" w:type="dxa"/>
            <w:vMerge/>
          </w:tcPr>
          <w:p w:rsidR="00E141A4" w:rsidRPr="00970DB1" w:rsidRDefault="00E141A4" w:rsidP="001C7647">
            <w:pPr>
              <w:jc w:val="center"/>
              <w:rPr>
                <w:rFonts w:ascii="Arial" w:eastAsia="Calibri" w:hAnsi="Arial" w:cs="Arial"/>
                <w:sz w:val="18"/>
                <w:szCs w:val="18"/>
              </w:rPr>
            </w:pPr>
          </w:p>
        </w:tc>
        <w:tc>
          <w:tcPr>
            <w:tcW w:w="2217" w:type="dxa"/>
            <w:vMerge/>
          </w:tcPr>
          <w:p w:rsidR="00E141A4" w:rsidRPr="00970DB1" w:rsidRDefault="00E141A4" w:rsidP="001C7647">
            <w:pPr>
              <w:jc w:val="center"/>
              <w:rPr>
                <w:rFonts w:ascii="Arial" w:eastAsia="Calibri" w:hAnsi="Arial" w:cs="Arial"/>
                <w:sz w:val="18"/>
                <w:szCs w:val="18"/>
              </w:rPr>
            </w:pPr>
          </w:p>
        </w:tc>
        <w:tc>
          <w:tcPr>
            <w:tcW w:w="1135" w:type="dxa"/>
            <w:vMerge/>
          </w:tcPr>
          <w:p w:rsidR="00E141A4" w:rsidRPr="00970DB1" w:rsidRDefault="00E141A4" w:rsidP="001C7647">
            <w:pPr>
              <w:jc w:val="center"/>
              <w:rPr>
                <w:rFonts w:ascii="Arial" w:eastAsia="Calibri" w:hAnsi="Arial" w:cs="Arial"/>
                <w:sz w:val="18"/>
                <w:szCs w:val="18"/>
              </w:rPr>
            </w:pPr>
          </w:p>
        </w:tc>
        <w:tc>
          <w:tcPr>
            <w:tcW w:w="1814" w:type="dxa"/>
          </w:tcPr>
          <w:p w:rsidR="00E141A4" w:rsidRPr="00970DB1" w:rsidRDefault="00E141A4" w:rsidP="001C7647">
            <w:pPr>
              <w:pStyle w:val="ConsPlusNormal"/>
              <w:jc w:val="center"/>
              <w:rPr>
                <w:sz w:val="18"/>
                <w:szCs w:val="18"/>
              </w:rPr>
            </w:pPr>
            <w:r w:rsidRPr="00970DB1">
              <w:rPr>
                <w:sz w:val="18"/>
                <w:szCs w:val="18"/>
              </w:rPr>
              <w:t>Средства бюджета Клинского муниципального района</w:t>
            </w:r>
          </w:p>
        </w:tc>
        <w:tc>
          <w:tcPr>
            <w:tcW w:w="1206"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E141A4" w:rsidRPr="00970DB1" w:rsidRDefault="00C34ED4" w:rsidP="001C7647">
            <w:pPr>
              <w:jc w:val="center"/>
              <w:rPr>
                <w:rFonts w:ascii="Arial" w:eastAsia="Calibri" w:hAnsi="Arial" w:cs="Arial"/>
                <w:sz w:val="18"/>
                <w:szCs w:val="18"/>
              </w:rPr>
            </w:pPr>
            <w:r w:rsidRPr="00970DB1">
              <w:rPr>
                <w:rFonts w:ascii="Arial" w:eastAsia="Calibri" w:hAnsi="Arial" w:cs="Arial"/>
                <w:sz w:val="18"/>
                <w:szCs w:val="18"/>
              </w:rPr>
              <w:t>20</w:t>
            </w:r>
            <w:r w:rsidR="00E141A4" w:rsidRPr="00970DB1">
              <w:rPr>
                <w:rFonts w:ascii="Arial" w:eastAsia="Calibri" w:hAnsi="Arial" w:cs="Arial"/>
                <w:sz w:val="18"/>
                <w:szCs w:val="18"/>
              </w:rPr>
              <w:t>0</w:t>
            </w:r>
            <w:r w:rsidRPr="00970DB1">
              <w:rPr>
                <w:rFonts w:ascii="Arial" w:eastAsia="Calibri" w:hAnsi="Arial" w:cs="Arial"/>
                <w:sz w:val="18"/>
                <w:szCs w:val="18"/>
              </w:rPr>
              <w:t>,0</w:t>
            </w:r>
          </w:p>
        </w:tc>
        <w:tc>
          <w:tcPr>
            <w:tcW w:w="761"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E141A4" w:rsidRPr="00970DB1" w:rsidRDefault="00C34ED4" w:rsidP="001C7647">
            <w:pPr>
              <w:jc w:val="center"/>
              <w:rPr>
                <w:rFonts w:ascii="Arial" w:eastAsia="Calibri" w:hAnsi="Arial" w:cs="Arial"/>
                <w:sz w:val="18"/>
                <w:szCs w:val="18"/>
              </w:rPr>
            </w:pPr>
            <w:r w:rsidRPr="00970DB1">
              <w:rPr>
                <w:rFonts w:ascii="Arial" w:eastAsia="Calibri" w:hAnsi="Arial" w:cs="Arial"/>
                <w:sz w:val="18"/>
                <w:szCs w:val="18"/>
              </w:rPr>
              <w:t>200,0</w:t>
            </w:r>
          </w:p>
        </w:tc>
        <w:tc>
          <w:tcPr>
            <w:tcW w:w="850" w:type="dxa"/>
            <w:gridSpan w:val="2"/>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E141A4" w:rsidRPr="00970DB1" w:rsidRDefault="00E141A4" w:rsidP="001C7647">
            <w:pPr>
              <w:jc w:val="center"/>
              <w:rPr>
                <w:rFonts w:ascii="Arial" w:eastAsia="Calibri" w:hAnsi="Arial" w:cs="Arial"/>
                <w:sz w:val="18"/>
                <w:szCs w:val="18"/>
              </w:rPr>
            </w:pPr>
          </w:p>
        </w:tc>
        <w:tc>
          <w:tcPr>
            <w:tcW w:w="1491" w:type="dxa"/>
            <w:vMerge/>
          </w:tcPr>
          <w:p w:rsidR="00E141A4" w:rsidRPr="00970DB1" w:rsidRDefault="00E141A4" w:rsidP="001C7647">
            <w:pPr>
              <w:jc w:val="center"/>
              <w:rPr>
                <w:rFonts w:ascii="Arial" w:eastAsia="Calibri" w:hAnsi="Arial" w:cs="Arial"/>
                <w:sz w:val="18"/>
                <w:szCs w:val="18"/>
              </w:rPr>
            </w:pPr>
          </w:p>
        </w:tc>
      </w:tr>
      <w:tr w:rsidR="00E141A4" w:rsidRPr="00970DB1" w:rsidTr="00970DB1">
        <w:trPr>
          <w:trHeight w:val="923"/>
          <w:jc w:val="center"/>
        </w:trPr>
        <w:tc>
          <w:tcPr>
            <w:tcW w:w="561" w:type="dxa"/>
            <w:vMerge/>
          </w:tcPr>
          <w:p w:rsidR="00E141A4" w:rsidRPr="00970DB1" w:rsidRDefault="00E141A4" w:rsidP="001C7647">
            <w:pPr>
              <w:jc w:val="center"/>
              <w:rPr>
                <w:rFonts w:ascii="Arial" w:eastAsia="Calibri" w:hAnsi="Arial" w:cs="Arial"/>
                <w:sz w:val="18"/>
                <w:szCs w:val="18"/>
              </w:rPr>
            </w:pPr>
          </w:p>
        </w:tc>
        <w:tc>
          <w:tcPr>
            <w:tcW w:w="2217" w:type="dxa"/>
            <w:vMerge/>
          </w:tcPr>
          <w:p w:rsidR="00E141A4" w:rsidRPr="00970DB1" w:rsidRDefault="00E141A4" w:rsidP="001C7647">
            <w:pPr>
              <w:jc w:val="center"/>
              <w:rPr>
                <w:rFonts w:ascii="Arial" w:eastAsia="Calibri" w:hAnsi="Arial" w:cs="Arial"/>
                <w:sz w:val="18"/>
                <w:szCs w:val="18"/>
              </w:rPr>
            </w:pPr>
          </w:p>
        </w:tc>
        <w:tc>
          <w:tcPr>
            <w:tcW w:w="1135" w:type="dxa"/>
            <w:vMerge/>
          </w:tcPr>
          <w:p w:rsidR="00E141A4" w:rsidRPr="00970DB1" w:rsidRDefault="00E141A4" w:rsidP="001C7647">
            <w:pPr>
              <w:jc w:val="center"/>
              <w:rPr>
                <w:rFonts w:ascii="Arial" w:eastAsia="Calibri" w:hAnsi="Arial" w:cs="Arial"/>
                <w:sz w:val="18"/>
                <w:szCs w:val="18"/>
              </w:rPr>
            </w:pPr>
          </w:p>
        </w:tc>
        <w:tc>
          <w:tcPr>
            <w:tcW w:w="1814" w:type="dxa"/>
          </w:tcPr>
          <w:p w:rsidR="00E141A4" w:rsidRPr="00970DB1" w:rsidRDefault="00356A0A" w:rsidP="001C7647">
            <w:pPr>
              <w:pStyle w:val="ConsPlusNormal"/>
              <w:jc w:val="center"/>
              <w:rPr>
                <w:sz w:val="18"/>
                <w:szCs w:val="18"/>
              </w:rPr>
            </w:pPr>
            <w:r w:rsidRPr="00970DB1">
              <w:rPr>
                <w:sz w:val="18"/>
                <w:szCs w:val="18"/>
              </w:rPr>
              <w:t>Средства бюджета городского поселения Клин</w:t>
            </w:r>
          </w:p>
        </w:tc>
        <w:tc>
          <w:tcPr>
            <w:tcW w:w="1206"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1259"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761"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1"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850" w:type="dxa"/>
            <w:gridSpan w:val="2"/>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709"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627" w:type="dxa"/>
          </w:tcPr>
          <w:p w:rsidR="00E141A4" w:rsidRPr="00970DB1" w:rsidRDefault="00E141A4" w:rsidP="001C7647">
            <w:pPr>
              <w:jc w:val="center"/>
              <w:rPr>
                <w:rFonts w:ascii="Arial" w:eastAsia="Calibri" w:hAnsi="Arial" w:cs="Arial"/>
                <w:sz w:val="18"/>
                <w:szCs w:val="18"/>
              </w:rPr>
            </w:pPr>
            <w:r w:rsidRPr="00970DB1">
              <w:rPr>
                <w:rFonts w:ascii="Arial" w:eastAsia="Calibri" w:hAnsi="Arial" w:cs="Arial"/>
                <w:sz w:val="18"/>
                <w:szCs w:val="18"/>
              </w:rPr>
              <w:t>0</w:t>
            </w:r>
          </w:p>
        </w:tc>
        <w:tc>
          <w:tcPr>
            <w:tcW w:w="1596" w:type="dxa"/>
            <w:vMerge/>
          </w:tcPr>
          <w:p w:rsidR="00E141A4" w:rsidRPr="00970DB1" w:rsidRDefault="00E141A4" w:rsidP="001C7647">
            <w:pPr>
              <w:jc w:val="center"/>
              <w:rPr>
                <w:rFonts w:ascii="Arial" w:eastAsia="Calibri" w:hAnsi="Arial" w:cs="Arial"/>
                <w:sz w:val="18"/>
                <w:szCs w:val="18"/>
              </w:rPr>
            </w:pPr>
          </w:p>
        </w:tc>
        <w:tc>
          <w:tcPr>
            <w:tcW w:w="1491" w:type="dxa"/>
            <w:vMerge/>
          </w:tcPr>
          <w:p w:rsidR="00E141A4" w:rsidRPr="00970DB1" w:rsidRDefault="00E141A4" w:rsidP="001C7647">
            <w:pPr>
              <w:jc w:val="center"/>
              <w:rPr>
                <w:rFonts w:ascii="Arial" w:eastAsia="Calibri" w:hAnsi="Arial" w:cs="Arial"/>
                <w:sz w:val="18"/>
                <w:szCs w:val="18"/>
              </w:rPr>
            </w:pPr>
          </w:p>
        </w:tc>
      </w:tr>
      <w:tr w:rsidR="00E141A4" w:rsidRPr="00970DB1" w:rsidTr="00970DB1">
        <w:trPr>
          <w:trHeight w:val="922"/>
          <w:jc w:val="center"/>
        </w:trPr>
        <w:tc>
          <w:tcPr>
            <w:tcW w:w="561" w:type="dxa"/>
            <w:vMerge/>
          </w:tcPr>
          <w:p w:rsidR="00E141A4" w:rsidRPr="00970DB1" w:rsidRDefault="00E141A4" w:rsidP="001C7647">
            <w:pPr>
              <w:jc w:val="center"/>
              <w:rPr>
                <w:rFonts w:ascii="Arial" w:eastAsia="Calibri" w:hAnsi="Arial" w:cs="Arial"/>
                <w:sz w:val="18"/>
                <w:szCs w:val="18"/>
              </w:rPr>
            </w:pPr>
          </w:p>
        </w:tc>
        <w:tc>
          <w:tcPr>
            <w:tcW w:w="2217" w:type="dxa"/>
            <w:vMerge/>
          </w:tcPr>
          <w:p w:rsidR="00E141A4" w:rsidRPr="00970DB1" w:rsidRDefault="00E141A4" w:rsidP="001C7647">
            <w:pPr>
              <w:jc w:val="center"/>
              <w:rPr>
                <w:rFonts w:ascii="Arial" w:eastAsia="Calibri" w:hAnsi="Arial" w:cs="Arial"/>
                <w:sz w:val="18"/>
                <w:szCs w:val="18"/>
              </w:rPr>
            </w:pPr>
          </w:p>
        </w:tc>
        <w:tc>
          <w:tcPr>
            <w:tcW w:w="1135" w:type="dxa"/>
            <w:vMerge/>
          </w:tcPr>
          <w:p w:rsidR="00E141A4" w:rsidRPr="00970DB1" w:rsidRDefault="00E141A4" w:rsidP="001C7647">
            <w:pPr>
              <w:jc w:val="center"/>
              <w:rPr>
                <w:rFonts w:ascii="Arial" w:eastAsia="Calibri" w:hAnsi="Arial" w:cs="Arial"/>
                <w:sz w:val="18"/>
                <w:szCs w:val="18"/>
              </w:rPr>
            </w:pPr>
          </w:p>
        </w:tc>
        <w:tc>
          <w:tcPr>
            <w:tcW w:w="1814" w:type="dxa"/>
          </w:tcPr>
          <w:p w:rsidR="00E141A4" w:rsidRPr="00970DB1" w:rsidRDefault="00E141A4" w:rsidP="001C7647">
            <w:pPr>
              <w:pStyle w:val="ConsPlusNormal"/>
              <w:jc w:val="center"/>
              <w:rPr>
                <w:sz w:val="18"/>
                <w:szCs w:val="18"/>
              </w:rPr>
            </w:pPr>
            <w:r w:rsidRPr="00970DB1">
              <w:rPr>
                <w:sz w:val="18"/>
                <w:szCs w:val="18"/>
              </w:rPr>
              <w:t>Внебюджетные источники</w:t>
            </w:r>
          </w:p>
        </w:tc>
        <w:tc>
          <w:tcPr>
            <w:tcW w:w="1206" w:type="dxa"/>
          </w:tcPr>
          <w:p w:rsidR="00E141A4" w:rsidRPr="00970DB1" w:rsidRDefault="00E141A4" w:rsidP="001C7647">
            <w:pPr>
              <w:pStyle w:val="ConsPlusNormal"/>
              <w:jc w:val="center"/>
              <w:rPr>
                <w:sz w:val="18"/>
                <w:szCs w:val="18"/>
              </w:rPr>
            </w:pPr>
            <w:r w:rsidRPr="00970DB1">
              <w:rPr>
                <w:sz w:val="18"/>
                <w:szCs w:val="18"/>
              </w:rPr>
              <w:t>0</w:t>
            </w:r>
          </w:p>
        </w:tc>
        <w:tc>
          <w:tcPr>
            <w:tcW w:w="1259" w:type="dxa"/>
          </w:tcPr>
          <w:p w:rsidR="00E141A4" w:rsidRPr="00970DB1" w:rsidRDefault="00E141A4" w:rsidP="001C7647">
            <w:pPr>
              <w:pStyle w:val="ConsPlusNormal"/>
              <w:jc w:val="center"/>
              <w:rPr>
                <w:sz w:val="18"/>
                <w:szCs w:val="18"/>
              </w:rPr>
            </w:pPr>
            <w:r w:rsidRPr="00970DB1">
              <w:rPr>
                <w:sz w:val="18"/>
                <w:szCs w:val="18"/>
              </w:rPr>
              <w:t>0</w:t>
            </w:r>
          </w:p>
        </w:tc>
        <w:tc>
          <w:tcPr>
            <w:tcW w:w="761" w:type="dxa"/>
          </w:tcPr>
          <w:p w:rsidR="00E141A4" w:rsidRPr="00970DB1" w:rsidRDefault="00E141A4" w:rsidP="001C7647">
            <w:pPr>
              <w:pStyle w:val="ConsPlusNormal"/>
              <w:jc w:val="center"/>
              <w:rPr>
                <w:sz w:val="18"/>
                <w:szCs w:val="18"/>
              </w:rPr>
            </w:pPr>
            <w:r w:rsidRPr="00970DB1">
              <w:rPr>
                <w:sz w:val="18"/>
                <w:szCs w:val="18"/>
              </w:rPr>
              <w:t>0</w:t>
            </w:r>
          </w:p>
        </w:tc>
        <w:tc>
          <w:tcPr>
            <w:tcW w:w="851" w:type="dxa"/>
          </w:tcPr>
          <w:p w:rsidR="00E141A4" w:rsidRPr="00970DB1" w:rsidRDefault="00E141A4" w:rsidP="001C7647">
            <w:pPr>
              <w:pStyle w:val="ConsPlusNormal"/>
              <w:jc w:val="center"/>
              <w:rPr>
                <w:sz w:val="18"/>
                <w:szCs w:val="18"/>
              </w:rPr>
            </w:pPr>
            <w:r w:rsidRPr="00970DB1">
              <w:rPr>
                <w:sz w:val="18"/>
                <w:szCs w:val="18"/>
              </w:rPr>
              <w:t>0</w:t>
            </w:r>
          </w:p>
        </w:tc>
        <w:tc>
          <w:tcPr>
            <w:tcW w:w="850" w:type="dxa"/>
            <w:gridSpan w:val="2"/>
          </w:tcPr>
          <w:p w:rsidR="00E141A4" w:rsidRPr="00970DB1" w:rsidRDefault="00E141A4" w:rsidP="001C7647">
            <w:pPr>
              <w:pStyle w:val="ConsPlusNormal"/>
              <w:jc w:val="center"/>
              <w:rPr>
                <w:sz w:val="18"/>
                <w:szCs w:val="18"/>
              </w:rPr>
            </w:pPr>
            <w:r w:rsidRPr="00970DB1">
              <w:rPr>
                <w:sz w:val="18"/>
                <w:szCs w:val="18"/>
              </w:rPr>
              <w:t>0</w:t>
            </w:r>
          </w:p>
        </w:tc>
        <w:tc>
          <w:tcPr>
            <w:tcW w:w="709" w:type="dxa"/>
          </w:tcPr>
          <w:p w:rsidR="00E141A4" w:rsidRPr="00970DB1" w:rsidRDefault="00E141A4" w:rsidP="001C7647">
            <w:pPr>
              <w:pStyle w:val="ConsPlusNormal"/>
              <w:jc w:val="center"/>
              <w:rPr>
                <w:sz w:val="18"/>
                <w:szCs w:val="18"/>
              </w:rPr>
            </w:pPr>
            <w:r w:rsidRPr="00970DB1">
              <w:rPr>
                <w:sz w:val="18"/>
                <w:szCs w:val="18"/>
              </w:rPr>
              <w:t>0</w:t>
            </w:r>
          </w:p>
        </w:tc>
        <w:tc>
          <w:tcPr>
            <w:tcW w:w="627" w:type="dxa"/>
          </w:tcPr>
          <w:p w:rsidR="00E141A4" w:rsidRPr="00970DB1" w:rsidRDefault="00E141A4" w:rsidP="001C7647">
            <w:pPr>
              <w:pStyle w:val="ConsPlusNormal"/>
              <w:jc w:val="center"/>
              <w:rPr>
                <w:sz w:val="18"/>
                <w:szCs w:val="18"/>
              </w:rPr>
            </w:pPr>
            <w:r w:rsidRPr="00970DB1">
              <w:rPr>
                <w:sz w:val="18"/>
                <w:szCs w:val="18"/>
              </w:rPr>
              <w:t>0</w:t>
            </w:r>
          </w:p>
        </w:tc>
        <w:tc>
          <w:tcPr>
            <w:tcW w:w="1596" w:type="dxa"/>
            <w:vMerge/>
          </w:tcPr>
          <w:p w:rsidR="00E141A4" w:rsidRPr="00970DB1" w:rsidRDefault="00E141A4" w:rsidP="001C7647">
            <w:pPr>
              <w:jc w:val="center"/>
              <w:rPr>
                <w:rFonts w:ascii="Arial" w:eastAsia="Calibri" w:hAnsi="Arial" w:cs="Arial"/>
                <w:sz w:val="18"/>
                <w:szCs w:val="18"/>
              </w:rPr>
            </w:pPr>
          </w:p>
        </w:tc>
        <w:tc>
          <w:tcPr>
            <w:tcW w:w="1491" w:type="dxa"/>
            <w:vMerge/>
          </w:tcPr>
          <w:p w:rsidR="00E141A4" w:rsidRPr="00970DB1" w:rsidRDefault="00E141A4" w:rsidP="001C7647">
            <w:pPr>
              <w:jc w:val="center"/>
              <w:rPr>
                <w:rFonts w:ascii="Arial" w:eastAsia="Calibri" w:hAnsi="Arial" w:cs="Arial"/>
                <w:sz w:val="18"/>
                <w:szCs w:val="18"/>
              </w:rPr>
            </w:pPr>
          </w:p>
        </w:tc>
      </w:tr>
    </w:tbl>
    <w:p w:rsidR="006C5FD8" w:rsidRPr="00970DB1" w:rsidRDefault="006C5FD8" w:rsidP="00E44F05">
      <w:pPr>
        <w:pStyle w:val="ConsPlusNormal"/>
        <w:jc w:val="both"/>
        <w:rPr>
          <w:sz w:val="18"/>
          <w:szCs w:val="18"/>
        </w:rPr>
      </w:pPr>
    </w:p>
    <w:p w:rsidR="006C5FD8" w:rsidRPr="00970DB1" w:rsidRDefault="006C5FD8" w:rsidP="00E44F05">
      <w:pPr>
        <w:pStyle w:val="ConsPlusNormal"/>
        <w:jc w:val="both"/>
        <w:rPr>
          <w:sz w:val="18"/>
          <w:szCs w:val="18"/>
        </w:rPr>
      </w:pPr>
    </w:p>
    <w:p w:rsidR="006C5FD8" w:rsidRPr="00970DB1" w:rsidRDefault="006C5FD8" w:rsidP="00E44F05">
      <w:pPr>
        <w:pStyle w:val="ConsPlusNormal"/>
        <w:jc w:val="both"/>
        <w:rPr>
          <w:sz w:val="18"/>
          <w:szCs w:val="18"/>
        </w:rPr>
      </w:pPr>
    </w:p>
    <w:p w:rsidR="006C5FD8" w:rsidRPr="00970DB1" w:rsidRDefault="006C5FD8" w:rsidP="00E44F05">
      <w:pPr>
        <w:pStyle w:val="ConsPlusNormal"/>
        <w:jc w:val="both"/>
        <w:rPr>
          <w:sz w:val="18"/>
          <w:szCs w:val="18"/>
        </w:rPr>
      </w:pPr>
    </w:p>
    <w:p w:rsidR="006C5FD8" w:rsidRPr="00970DB1" w:rsidRDefault="006C5FD8" w:rsidP="00E44F05">
      <w:pPr>
        <w:pStyle w:val="ConsPlusNormal"/>
        <w:jc w:val="both"/>
        <w:rPr>
          <w:sz w:val="18"/>
          <w:szCs w:val="18"/>
        </w:rPr>
      </w:pPr>
    </w:p>
    <w:p w:rsidR="006C5FD8" w:rsidRPr="00970DB1" w:rsidRDefault="006C5FD8" w:rsidP="00E44F05">
      <w:pPr>
        <w:pStyle w:val="ConsPlusNormal"/>
        <w:jc w:val="both"/>
        <w:rPr>
          <w:sz w:val="18"/>
          <w:szCs w:val="18"/>
        </w:rPr>
      </w:pPr>
    </w:p>
    <w:p w:rsidR="006C5FD8" w:rsidRPr="00970DB1" w:rsidRDefault="006C5FD8" w:rsidP="00E44F05">
      <w:pPr>
        <w:pStyle w:val="ConsPlusNormal"/>
        <w:jc w:val="both"/>
        <w:rPr>
          <w:sz w:val="18"/>
          <w:szCs w:val="18"/>
        </w:rPr>
      </w:pPr>
    </w:p>
    <w:p w:rsidR="006C5FD8" w:rsidRPr="00970DB1" w:rsidRDefault="006C5FD8" w:rsidP="00E44F05">
      <w:pPr>
        <w:pStyle w:val="ConsPlusNormal"/>
        <w:jc w:val="both"/>
        <w:rPr>
          <w:sz w:val="18"/>
          <w:szCs w:val="18"/>
        </w:rPr>
      </w:pPr>
    </w:p>
    <w:p w:rsidR="006C5FD8" w:rsidRPr="00970DB1" w:rsidRDefault="006C5FD8" w:rsidP="00E44F05">
      <w:pPr>
        <w:pStyle w:val="ConsPlusNormal"/>
        <w:jc w:val="both"/>
        <w:rPr>
          <w:sz w:val="18"/>
          <w:szCs w:val="18"/>
        </w:rPr>
      </w:pPr>
    </w:p>
    <w:sectPr w:rsidR="006C5FD8" w:rsidRPr="00970DB1" w:rsidSect="00C7359C">
      <w:pgSz w:w="16838" w:h="11906" w:orient="landscape"/>
      <w:pgMar w:top="357" w:right="851" w:bottom="1134"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037" w:rsidRDefault="00C31037" w:rsidP="00C31037">
      <w:r>
        <w:separator/>
      </w:r>
    </w:p>
  </w:endnote>
  <w:endnote w:type="continuationSeparator" w:id="0">
    <w:p w:rsidR="00C31037" w:rsidRDefault="00C31037" w:rsidP="00C3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037" w:rsidRDefault="00C31037" w:rsidP="00C31037">
      <w:r>
        <w:separator/>
      </w:r>
    </w:p>
  </w:footnote>
  <w:footnote w:type="continuationSeparator" w:id="0">
    <w:p w:rsidR="00C31037" w:rsidRDefault="00C31037" w:rsidP="00C31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554"/>
    <w:multiLevelType w:val="hybridMultilevel"/>
    <w:tmpl w:val="1E9C9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F1A04"/>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90E5C4C"/>
    <w:multiLevelType w:val="hybridMultilevel"/>
    <w:tmpl w:val="E988CD3A"/>
    <w:lvl w:ilvl="0" w:tplc="244CDF9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59467C7"/>
    <w:multiLevelType w:val="hybridMultilevel"/>
    <w:tmpl w:val="E6363006"/>
    <w:lvl w:ilvl="0" w:tplc="79205D90">
      <w:start w:val="1"/>
      <w:numFmt w:val="upperRoman"/>
      <w:lvlText w:val="%1."/>
      <w:lvlJc w:val="left"/>
      <w:pPr>
        <w:ind w:left="1288"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5CA6C44"/>
    <w:multiLevelType w:val="multilevel"/>
    <w:tmpl w:val="8D7AF490"/>
    <w:lvl w:ilvl="0">
      <w:start w:val="1"/>
      <w:numFmt w:val="decimal"/>
      <w:lvlText w:val="%1."/>
      <w:lvlJc w:val="left"/>
      <w:pPr>
        <w:ind w:left="1010" w:hanging="1010"/>
      </w:pPr>
      <w:rPr>
        <w:rFonts w:ascii="Times New Roman" w:eastAsia="Times New Roman" w:hAnsi="Times New Roman" w:cs="Times New Roman"/>
        <w:color w:val="auto"/>
      </w:rPr>
    </w:lvl>
    <w:lvl w:ilvl="1">
      <w:start w:val="1"/>
      <w:numFmt w:val="decimal"/>
      <w:isLgl/>
      <w:lvlText w:val="%1.%2."/>
      <w:lvlJc w:val="left"/>
      <w:pPr>
        <w:ind w:left="1730" w:hanging="720"/>
      </w:pPr>
      <w:rPr>
        <w:rFonts w:hint="default"/>
        <w:color w:val="auto"/>
      </w:rPr>
    </w:lvl>
    <w:lvl w:ilvl="2">
      <w:start w:val="1"/>
      <w:numFmt w:val="decimal"/>
      <w:isLgl/>
      <w:lvlText w:val="%1.%2.%3."/>
      <w:lvlJc w:val="left"/>
      <w:pPr>
        <w:ind w:left="2740" w:hanging="720"/>
      </w:pPr>
      <w:rPr>
        <w:rFonts w:hint="default"/>
        <w:color w:val="auto"/>
      </w:rPr>
    </w:lvl>
    <w:lvl w:ilvl="3">
      <w:start w:val="1"/>
      <w:numFmt w:val="decimal"/>
      <w:isLgl/>
      <w:lvlText w:val="%1.%2.%3.%4."/>
      <w:lvlJc w:val="left"/>
      <w:pPr>
        <w:ind w:left="4110" w:hanging="1080"/>
      </w:pPr>
      <w:rPr>
        <w:rFonts w:hint="default"/>
        <w:color w:val="auto"/>
      </w:rPr>
    </w:lvl>
    <w:lvl w:ilvl="4">
      <w:start w:val="1"/>
      <w:numFmt w:val="decimal"/>
      <w:isLgl/>
      <w:lvlText w:val="%1.%2.%3.%4.%5."/>
      <w:lvlJc w:val="left"/>
      <w:pPr>
        <w:ind w:left="5120" w:hanging="1080"/>
      </w:pPr>
      <w:rPr>
        <w:rFonts w:hint="default"/>
        <w:color w:val="auto"/>
      </w:rPr>
    </w:lvl>
    <w:lvl w:ilvl="5">
      <w:start w:val="1"/>
      <w:numFmt w:val="decimal"/>
      <w:isLgl/>
      <w:lvlText w:val="%1.%2.%3.%4.%5.%6."/>
      <w:lvlJc w:val="left"/>
      <w:pPr>
        <w:ind w:left="6490" w:hanging="1440"/>
      </w:pPr>
      <w:rPr>
        <w:rFonts w:hint="default"/>
        <w:color w:val="auto"/>
      </w:rPr>
    </w:lvl>
    <w:lvl w:ilvl="6">
      <w:start w:val="1"/>
      <w:numFmt w:val="decimal"/>
      <w:isLgl/>
      <w:lvlText w:val="%1.%2.%3.%4.%5.%6.%7."/>
      <w:lvlJc w:val="left"/>
      <w:pPr>
        <w:ind w:left="7500" w:hanging="1440"/>
      </w:pPr>
      <w:rPr>
        <w:rFonts w:hint="default"/>
        <w:color w:val="auto"/>
      </w:rPr>
    </w:lvl>
    <w:lvl w:ilvl="7">
      <w:start w:val="1"/>
      <w:numFmt w:val="decimal"/>
      <w:isLgl/>
      <w:lvlText w:val="%1.%2.%3.%4.%5.%6.%7.%8."/>
      <w:lvlJc w:val="left"/>
      <w:pPr>
        <w:ind w:left="8870" w:hanging="1800"/>
      </w:pPr>
      <w:rPr>
        <w:rFonts w:hint="default"/>
        <w:color w:val="auto"/>
      </w:rPr>
    </w:lvl>
    <w:lvl w:ilvl="8">
      <w:start w:val="1"/>
      <w:numFmt w:val="decimal"/>
      <w:isLgl/>
      <w:lvlText w:val="%1.%2.%3.%4.%5.%6.%7.%8.%9."/>
      <w:lvlJc w:val="left"/>
      <w:pPr>
        <w:ind w:left="9880" w:hanging="1800"/>
      </w:pPr>
      <w:rPr>
        <w:rFonts w:hint="default"/>
        <w:color w:val="auto"/>
      </w:rPr>
    </w:lvl>
  </w:abstractNum>
  <w:abstractNum w:abstractNumId="17" w15:restartNumberingAfterBreak="0">
    <w:nsid w:val="64317659"/>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113821"/>
    <w:multiLevelType w:val="hybridMultilevel"/>
    <w:tmpl w:val="0CA43496"/>
    <w:lvl w:ilvl="0" w:tplc="23C6E4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332EC2"/>
    <w:multiLevelType w:val="hybridMultilevel"/>
    <w:tmpl w:val="9650035A"/>
    <w:lvl w:ilvl="0" w:tplc="F56E3CA2">
      <w:start w:val="1"/>
      <w:numFmt w:val="upperRoman"/>
      <w:lvlText w:val="%1."/>
      <w:lvlJc w:val="left"/>
      <w:pPr>
        <w:ind w:left="2564"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73DE5FBF"/>
    <w:multiLevelType w:val="hybridMultilevel"/>
    <w:tmpl w:val="519C40D4"/>
    <w:lvl w:ilvl="0" w:tplc="295C103C">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A20770B"/>
    <w:multiLevelType w:val="hybridMultilevel"/>
    <w:tmpl w:val="C5003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5"/>
  </w:num>
  <w:num w:numId="2">
    <w:abstractNumId w:val="20"/>
  </w:num>
  <w:num w:numId="3">
    <w:abstractNumId w:val="14"/>
  </w:num>
  <w:num w:numId="4">
    <w:abstractNumId w:val="7"/>
  </w:num>
  <w:num w:numId="5">
    <w:abstractNumId w:val="23"/>
  </w:num>
  <w:num w:numId="6">
    <w:abstractNumId w:val="6"/>
  </w:num>
  <w:num w:numId="7">
    <w:abstractNumId w:val="1"/>
  </w:num>
  <w:num w:numId="8">
    <w:abstractNumId w:val="11"/>
  </w:num>
  <w:num w:numId="9">
    <w:abstractNumId w:val="12"/>
  </w:num>
  <w:num w:numId="10">
    <w:abstractNumId w:val="13"/>
  </w:num>
  <w:num w:numId="11">
    <w:abstractNumId w:val="21"/>
  </w:num>
  <w:num w:numId="12">
    <w:abstractNumId w:val="4"/>
  </w:num>
  <w:num w:numId="13">
    <w:abstractNumId w:val="5"/>
  </w:num>
  <w:num w:numId="14">
    <w:abstractNumId w:val="10"/>
  </w:num>
  <w:num w:numId="15">
    <w:abstractNumId w:val="2"/>
  </w:num>
  <w:num w:numId="16">
    <w:abstractNumId w:val="8"/>
  </w:num>
  <w:num w:numId="17">
    <w:abstractNumId w:val="19"/>
  </w:num>
  <w:num w:numId="18">
    <w:abstractNumId w:val="17"/>
  </w:num>
  <w:num w:numId="19">
    <w:abstractNumId w:val="3"/>
  </w:num>
  <w:num w:numId="20">
    <w:abstractNumId w:val="9"/>
  </w:num>
  <w:num w:numId="21">
    <w:abstractNumId w:val="0"/>
  </w:num>
  <w:num w:numId="22">
    <w:abstractNumId w:val="16"/>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F"/>
    <w:rsid w:val="00021212"/>
    <w:rsid w:val="00034F0C"/>
    <w:rsid w:val="00051C3F"/>
    <w:rsid w:val="00057A2D"/>
    <w:rsid w:val="00076B14"/>
    <w:rsid w:val="00085E8A"/>
    <w:rsid w:val="00091793"/>
    <w:rsid w:val="000938E6"/>
    <w:rsid w:val="000B2C38"/>
    <w:rsid w:val="00101505"/>
    <w:rsid w:val="00121161"/>
    <w:rsid w:val="001221F6"/>
    <w:rsid w:val="00126A23"/>
    <w:rsid w:val="0013011B"/>
    <w:rsid w:val="001842BC"/>
    <w:rsid w:val="00192B71"/>
    <w:rsid w:val="001A4BF2"/>
    <w:rsid w:val="001B10C5"/>
    <w:rsid w:val="001B6226"/>
    <w:rsid w:val="001B7B18"/>
    <w:rsid w:val="001C0E55"/>
    <w:rsid w:val="001C7647"/>
    <w:rsid w:val="001D3AB1"/>
    <w:rsid w:val="001D6AF3"/>
    <w:rsid w:val="001E2880"/>
    <w:rsid w:val="002009AF"/>
    <w:rsid w:val="002169FD"/>
    <w:rsid w:val="00255DFB"/>
    <w:rsid w:val="00260916"/>
    <w:rsid w:val="00262E0E"/>
    <w:rsid w:val="0028310E"/>
    <w:rsid w:val="002915D7"/>
    <w:rsid w:val="00292D8C"/>
    <w:rsid w:val="00296755"/>
    <w:rsid w:val="002A6AA6"/>
    <w:rsid w:val="002A7894"/>
    <w:rsid w:val="002D2E28"/>
    <w:rsid w:val="002D4887"/>
    <w:rsid w:val="00333634"/>
    <w:rsid w:val="00343163"/>
    <w:rsid w:val="00356A0A"/>
    <w:rsid w:val="0039241E"/>
    <w:rsid w:val="003B05E6"/>
    <w:rsid w:val="003B1050"/>
    <w:rsid w:val="003D6E5A"/>
    <w:rsid w:val="003F24D5"/>
    <w:rsid w:val="00401202"/>
    <w:rsid w:val="00440586"/>
    <w:rsid w:val="0047352F"/>
    <w:rsid w:val="00474CF5"/>
    <w:rsid w:val="00477FB5"/>
    <w:rsid w:val="00496DD0"/>
    <w:rsid w:val="004A7949"/>
    <w:rsid w:val="004B2EC6"/>
    <w:rsid w:val="004C2E8F"/>
    <w:rsid w:val="004E6B17"/>
    <w:rsid w:val="004E715E"/>
    <w:rsid w:val="005307DC"/>
    <w:rsid w:val="005417D1"/>
    <w:rsid w:val="00564B66"/>
    <w:rsid w:val="00566A63"/>
    <w:rsid w:val="005729EA"/>
    <w:rsid w:val="005774B7"/>
    <w:rsid w:val="00594883"/>
    <w:rsid w:val="005A3002"/>
    <w:rsid w:val="005E4000"/>
    <w:rsid w:val="005F4DB8"/>
    <w:rsid w:val="00604AC0"/>
    <w:rsid w:val="00664862"/>
    <w:rsid w:val="006851A6"/>
    <w:rsid w:val="00690722"/>
    <w:rsid w:val="006A0AEC"/>
    <w:rsid w:val="006A51E2"/>
    <w:rsid w:val="006C0CED"/>
    <w:rsid w:val="006C468F"/>
    <w:rsid w:val="006C5FD8"/>
    <w:rsid w:val="006D7A27"/>
    <w:rsid w:val="006E6331"/>
    <w:rsid w:val="006F04A3"/>
    <w:rsid w:val="007305F8"/>
    <w:rsid w:val="00747DEB"/>
    <w:rsid w:val="007A43D4"/>
    <w:rsid w:val="007C5168"/>
    <w:rsid w:val="007E0976"/>
    <w:rsid w:val="007E4D2C"/>
    <w:rsid w:val="007E58A8"/>
    <w:rsid w:val="007E5919"/>
    <w:rsid w:val="00802B64"/>
    <w:rsid w:val="008349EA"/>
    <w:rsid w:val="00841C6B"/>
    <w:rsid w:val="008605B7"/>
    <w:rsid w:val="008A44F1"/>
    <w:rsid w:val="008A66FC"/>
    <w:rsid w:val="008B43F7"/>
    <w:rsid w:val="008E091D"/>
    <w:rsid w:val="008E2623"/>
    <w:rsid w:val="008E335B"/>
    <w:rsid w:val="009072A1"/>
    <w:rsid w:val="00970DB1"/>
    <w:rsid w:val="009730C5"/>
    <w:rsid w:val="00976BF1"/>
    <w:rsid w:val="00984B95"/>
    <w:rsid w:val="00997507"/>
    <w:rsid w:val="009B711B"/>
    <w:rsid w:val="009B7DDD"/>
    <w:rsid w:val="009C7399"/>
    <w:rsid w:val="009D101A"/>
    <w:rsid w:val="009F3CC0"/>
    <w:rsid w:val="00A0242D"/>
    <w:rsid w:val="00A106BC"/>
    <w:rsid w:val="00A62F1A"/>
    <w:rsid w:val="00A6761B"/>
    <w:rsid w:val="00A73F80"/>
    <w:rsid w:val="00A8775A"/>
    <w:rsid w:val="00A972B8"/>
    <w:rsid w:val="00AC3409"/>
    <w:rsid w:val="00AC60B7"/>
    <w:rsid w:val="00AE58A3"/>
    <w:rsid w:val="00AE61D2"/>
    <w:rsid w:val="00B03F6F"/>
    <w:rsid w:val="00B514AA"/>
    <w:rsid w:val="00B53B79"/>
    <w:rsid w:val="00BA7BAF"/>
    <w:rsid w:val="00BB277A"/>
    <w:rsid w:val="00BC3651"/>
    <w:rsid w:val="00BC3DD8"/>
    <w:rsid w:val="00BE49BA"/>
    <w:rsid w:val="00C06870"/>
    <w:rsid w:val="00C14BE7"/>
    <w:rsid w:val="00C20BBD"/>
    <w:rsid w:val="00C31037"/>
    <w:rsid w:val="00C34ED4"/>
    <w:rsid w:val="00C60910"/>
    <w:rsid w:val="00C615C0"/>
    <w:rsid w:val="00C67D2F"/>
    <w:rsid w:val="00C71E15"/>
    <w:rsid w:val="00C7359C"/>
    <w:rsid w:val="00C9317D"/>
    <w:rsid w:val="00CD4E6F"/>
    <w:rsid w:val="00CD6D91"/>
    <w:rsid w:val="00CD7C49"/>
    <w:rsid w:val="00D00118"/>
    <w:rsid w:val="00D27E1E"/>
    <w:rsid w:val="00D56D36"/>
    <w:rsid w:val="00D579B5"/>
    <w:rsid w:val="00D61BD8"/>
    <w:rsid w:val="00D6767C"/>
    <w:rsid w:val="00D72322"/>
    <w:rsid w:val="00DA2986"/>
    <w:rsid w:val="00E02BF9"/>
    <w:rsid w:val="00E0629A"/>
    <w:rsid w:val="00E141A4"/>
    <w:rsid w:val="00E23253"/>
    <w:rsid w:val="00E32622"/>
    <w:rsid w:val="00E36F1F"/>
    <w:rsid w:val="00E4394E"/>
    <w:rsid w:val="00E44F05"/>
    <w:rsid w:val="00E51BA3"/>
    <w:rsid w:val="00E83B36"/>
    <w:rsid w:val="00E90EE8"/>
    <w:rsid w:val="00E9510A"/>
    <w:rsid w:val="00EB7B3E"/>
    <w:rsid w:val="00EC48B8"/>
    <w:rsid w:val="00ED51E7"/>
    <w:rsid w:val="00EE1DF8"/>
    <w:rsid w:val="00EF74DA"/>
    <w:rsid w:val="00F01AD2"/>
    <w:rsid w:val="00F21646"/>
    <w:rsid w:val="00F26041"/>
    <w:rsid w:val="00F450E0"/>
    <w:rsid w:val="00F66109"/>
    <w:rsid w:val="00FB234F"/>
    <w:rsid w:val="00FC088E"/>
    <w:rsid w:val="00FE0D22"/>
    <w:rsid w:val="00FF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96628-1DB5-4C51-A3D5-819AA62E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E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E1E"/>
    <w:pPr>
      <w:widowControl w:val="0"/>
      <w:autoSpaceDE w:val="0"/>
      <w:autoSpaceDN w:val="0"/>
      <w:spacing w:after="0" w:line="240" w:lineRule="auto"/>
    </w:pPr>
    <w:rPr>
      <w:rFonts w:ascii="Arial" w:eastAsia="Times New Roman" w:hAnsi="Arial" w:cs="Arial"/>
      <w:sz w:val="20"/>
      <w:szCs w:val="20"/>
      <w:lang w:eastAsia="ru-RU"/>
    </w:rPr>
  </w:style>
  <w:style w:type="table" w:customStyle="1" w:styleId="1">
    <w:name w:val="Сетка таблицы1"/>
    <w:basedOn w:val="a1"/>
    <w:next w:val="a3"/>
    <w:uiPriority w:val="39"/>
    <w:rsid w:val="004E6B1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E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4DA"/>
    <w:rPr>
      <w:rFonts w:ascii="Tahoma" w:hAnsi="Tahoma" w:cs="Tahoma"/>
      <w:sz w:val="16"/>
      <w:szCs w:val="16"/>
    </w:rPr>
  </w:style>
  <w:style w:type="character" w:customStyle="1" w:styleId="a5">
    <w:name w:val="Текст выноски Знак"/>
    <w:basedOn w:val="a0"/>
    <w:link w:val="a4"/>
    <w:uiPriority w:val="99"/>
    <w:semiHidden/>
    <w:rsid w:val="00EF74DA"/>
    <w:rPr>
      <w:rFonts w:ascii="Tahoma" w:eastAsia="Times New Roman" w:hAnsi="Tahoma" w:cs="Tahoma"/>
      <w:sz w:val="16"/>
      <w:szCs w:val="16"/>
      <w:lang w:eastAsia="ru-RU"/>
    </w:rPr>
  </w:style>
  <w:style w:type="paragraph" w:styleId="a6">
    <w:name w:val="List Paragraph"/>
    <w:basedOn w:val="a"/>
    <w:uiPriority w:val="34"/>
    <w:qFormat/>
    <w:rsid w:val="00EF74DA"/>
    <w:pPr>
      <w:ind w:left="720"/>
      <w:contextualSpacing/>
    </w:pPr>
  </w:style>
  <w:style w:type="paragraph" w:styleId="a7">
    <w:name w:val="Normal (Web)"/>
    <w:basedOn w:val="a"/>
    <w:uiPriority w:val="99"/>
    <w:semiHidden/>
    <w:unhideWhenUsed/>
    <w:rsid w:val="00255DFB"/>
    <w:pPr>
      <w:spacing w:before="100" w:beforeAutospacing="1" w:after="100" w:afterAutospacing="1"/>
    </w:pPr>
    <w:rPr>
      <w:sz w:val="24"/>
      <w:szCs w:val="24"/>
    </w:rPr>
  </w:style>
  <w:style w:type="paragraph" w:styleId="a8">
    <w:name w:val="header"/>
    <w:basedOn w:val="a"/>
    <w:link w:val="a9"/>
    <w:uiPriority w:val="99"/>
    <w:unhideWhenUsed/>
    <w:rsid w:val="00C31037"/>
    <w:pPr>
      <w:tabs>
        <w:tab w:val="center" w:pos="4677"/>
        <w:tab w:val="right" w:pos="9355"/>
      </w:tabs>
    </w:pPr>
  </w:style>
  <w:style w:type="character" w:customStyle="1" w:styleId="a9">
    <w:name w:val="Верхний колонтитул Знак"/>
    <w:basedOn w:val="a0"/>
    <w:link w:val="a8"/>
    <w:uiPriority w:val="99"/>
    <w:rsid w:val="00C31037"/>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31037"/>
    <w:pPr>
      <w:tabs>
        <w:tab w:val="center" w:pos="4677"/>
        <w:tab w:val="right" w:pos="9355"/>
      </w:tabs>
    </w:pPr>
  </w:style>
  <w:style w:type="character" w:customStyle="1" w:styleId="ab">
    <w:name w:val="Нижний колонтитул Знак"/>
    <w:basedOn w:val="a0"/>
    <w:link w:val="aa"/>
    <w:uiPriority w:val="99"/>
    <w:rsid w:val="00C3103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7561">
      <w:bodyDiv w:val="1"/>
      <w:marLeft w:val="0"/>
      <w:marRight w:val="0"/>
      <w:marTop w:val="0"/>
      <w:marBottom w:val="0"/>
      <w:divBdr>
        <w:top w:val="none" w:sz="0" w:space="0" w:color="auto"/>
        <w:left w:val="none" w:sz="0" w:space="0" w:color="auto"/>
        <w:bottom w:val="none" w:sz="0" w:space="0" w:color="auto"/>
        <w:right w:val="none" w:sz="0" w:space="0" w:color="auto"/>
      </w:divBdr>
    </w:div>
    <w:div w:id="49380465">
      <w:bodyDiv w:val="1"/>
      <w:marLeft w:val="0"/>
      <w:marRight w:val="0"/>
      <w:marTop w:val="0"/>
      <w:marBottom w:val="0"/>
      <w:divBdr>
        <w:top w:val="none" w:sz="0" w:space="0" w:color="auto"/>
        <w:left w:val="none" w:sz="0" w:space="0" w:color="auto"/>
        <w:bottom w:val="none" w:sz="0" w:space="0" w:color="auto"/>
        <w:right w:val="none" w:sz="0" w:space="0" w:color="auto"/>
      </w:divBdr>
    </w:div>
    <w:div w:id="89131734">
      <w:bodyDiv w:val="1"/>
      <w:marLeft w:val="0"/>
      <w:marRight w:val="0"/>
      <w:marTop w:val="0"/>
      <w:marBottom w:val="0"/>
      <w:divBdr>
        <w:top w:val="none" w:sz="0" w:space="0" w:color="auto"/>
        <w:left w:val="none" w:sz="0" w:space="0" w:color="auto"/>
        <w:bottom w:val="none" w:sz="0" w:space="0" w:color="auto"/>
        <w:right w:val="none" w:sz="0" w:space="0" w:color="auto"/>
      </w:divBdr>
    </w:div>
    <w:div w:id="90201391">
      <w:bodyDiv w:val="1"/>
      <w:marLeft w:val="0"/>
      <w:marRight w:val="0"/>
      <w:marTop w:val="0"/>
      <w:marBottom w:val="0"/>
      <w:divBdr>
        <w:top w:val="none" w:sz="0" w:space="0" w:color="auto"/>
        <w:left w:val="none" w:sz="0" w:space="0" w:color="auto"/>
        <w:bottom w:val="none" w:sz="0" w:space="0" w:color="auto"/>
        <w:right w:val="none" w:sz="0" w:space="0" w:color="auto"/>
      </w:divBdr>
    </w:div>
    <w:div w:id="162669236">
      <w:bodyDiv w:val="1"/>
      <w:marLeft w:val="0"/>
      <w:marRight w:val="0"/>
      <w:marTop w:val="0"/>
      <w:marBottom w:val="0"/>
      <w:divBdr>
        <w:top w:val="none" w:sz="0" w:space="0" w:color="auto"/>
        <w:left w:val="none" w:sz="0" w:space="0" w:color="auto"/>
        <w:bottom w:val="none" w:sz="0" w:space="0" w:color="auto"/>
        <w:right w:val="none" w:sz="0" w:space="0" w:color="auto"/>
      </w:divBdr>
    </w:div>
    <w:div w:id="197745995">
      <w:bodyDiv w:val="1"/>
      <w:marLeft w:val="0"/>
      <w:marRight w:val="0"/>
      <w:marTop w:val="0"/>
      <w:marBottom w:val="0"/>
      <w:divBdr>
        <w:top w:val="none" w:sz="0" w:space="0" w:color="auto"/>
        <w:left w:val="none" w:sz="0" w:space="0" w:color="auto"/>
        <w:bottom w:val="none" w:sz="0" w:space="0" w:color="auto"/>
        <w:right w:val="none" w:sz="0" w:space="0" w:color="auto"/>
      </w:divBdr>
    </w:div>
    <w:div w:id="220751042">
      <w:bodyDiv w:val="1"/>
      <w:marLeft w:val="0"/>
      <w:marRight w:val="0"/>
      <w:marTop w:val="0"/>
      <w:marBottom w:val="0"/>
      <w:divBdr>
        <w:top w:val="none" w:sz="0" w:space="0" w:color="auto"/>
        <w:left w:val="none" w:sz="0" w:space="0" w:color="auto"/>
        <w:bottom w:val="none" w:sz="0" w:space="0" w:color="auto"/>
        <w:right w:val="none" w:sz="0" w:space="0" w:color="auto"/>
      </w:divBdr>
    </w:div>
    <w:div w:id="299921909">
      <w:bodyDiv w:val="1"/>
      <w:marLeft w:val="0"/>
      <w:marRight w:val="0"/>
      <w:marTop w:val="0"/>
      <w:marBottom w:val="0"/>
      <w:divBdr>
        <w:top w:val="none" w:sz="0" w:space="0" w:color="auto"/>
        <w:left w:val="none" w:sz="0" w:space="0" w:color="auto"/>
        <w:bottom w:val="none" w:sz="0" w:space="0" w:color="auto"/>
        <w:right w:val="none" w:sz="0" w:space="0" w:color="auto"/>
      </w:divBdr>
    </w:div>
    <w:div w:id="356935048">
      <w:bodyDiv w:val="1"/>
      <w:marLeft w:val="0"/>
      <w:marRight w:val="0"/>
      <w:marTop w:val="0"/>
      <w:marBottom w:val="0"/>
      <w:divBdr>
        <w:top w:val="none" w:sz="0" w:space="0" w:color="auto"/>
        <w:left w:val="none" w:sz="0" w:space="0" w:color="auto"/>
        <w:bottom w:val="none" w:sz="0" w:space="0" w:color="auto"/>
        <w:right w:val="none" w:sz="0" w:space="0" w:color="auto"/>
      </w:divBdr>
    </w:div>
    <w:div w:id="744914362">
      <w:bodyDiv w:val="1"/>
      <w:marLeft w:val="0"/>
      <w:marRight w:val="0"/>
      <w:marTop w:val="0"/>
      <w:marBottom w:val="0"/>
      <w:divBdr>
        <w:top w:val="none" w:sz="0" w:space="0" w:color="auto"/>
        <w:left w:val="none" w:sz="0" w:space="0" w:color="auto"/>
        <w:bottom w:val="none" w:sz="0" w:space="0" w:color="auto"/>
        <w:right w:val="none" w:sz="0" w:space="0" w:color="auto"/>
      </w:divBdr>
    </w:div>
    <w:div w:id="747844703">
      <w:bodyDiv w:val="1"/>
      <w:marLeft w:val="0"/>
      <w:marRight w:val="0"/>
      <w:marTop w:val="0"/>
      <w:marBottom w:val="0"/>
      <w:divBdr>
        <w:top w:val="none" w:sz="0" w:space="0" w:color="auto"/>
        <w:left w:val="none" w:sz="0" w:space="0" w:color="auto"/>
        <w:bottom w:val="none" w:sz="0" w:space="0" w:color="auto"/>
        <w:right w:val="none" w:sz="0" w:space="0" w:color="auto"/>
      </w:divBdr>
    </w:div>
    <w:div w:id="825517811">
      <w:bodyDiv w:val="1"/>
      <w:marLeft w:val="0"/>
      <w:marRight w:val="0"/>
      <w:marTop w:val="0"/>
      <w:marBottom w:val="0"/>
      <w:divBdr>
        <w:top w:val="none" w:sz="0" w:space="0" w:color="auto"/>
        <w:left w:val="none" w:sz="0" w:space="0" w:color="auto"/>
        <w:bottom w:val="none" w:sz="0" w:space="0" w:color="auto"/>
        <w:right w:val="none" w:sz="0" w:space="0" w:color="auto"/>
      </w:divBdr>
    </w:div>
    <w:div w:id="876234858">
      <w:bodyDiv w:val="1"/>
      <w:marLeft w:val="0"/>
      <w:marRight w:val="0"/>
      <w:marTop w:val="0"/>
      <w:marBottom w:val="0"/>
      <w:divBdr>
        <w:top w:val="none" w:sz="0" w:space="0" w:color="auto"/>
        <w:left w:val="none" w:sz="0" w:space="0" w:color="auto"/>
        <w:bottom w:val="none" w:sz="0" w:space="0" w:color="auto"/>
        <w:right w:val="none" w:sz="0" w:space="0" w:color="auto"/>
      </w:divBdr>
    </w:div>
    <w:div w:id="970210356">
      <w:bodyDiv w:val="1"/>
      <w:marLeft w:val="0"/>
      <w:marRight w:val="0"/>
      <w:marTop w:val="0"/>
      <w:marBottom w:val="0"/>
      <w:divBdr>
        <w:top w:val="none" w:sz="0" w:space="0" w:color="auto"/>
        <w:left w:val="none" w:sz="0" w:space="0" w:color="auto"/>
        <w:bottom w:val="none" w:sz="0" w:space="0" w:color="auto"/>
        <w:right w:val="none" w:sz="0" w:space="0" w:color="auto"/>
      </w:divBdr>
    </w:div>
    <w:div w:id="1006591193">
      <w:bodyDiv w:val="1"/>
      <w:marLeft w:val="0"/>
      <w:marRight w:val="0"/>
      <w:marTop w:val="0"/>
      <w:marBottom w:val="0"/>
      <w:divBdr>
        <w:top w:val="none" w:sz="0" w:space="0" w:color="auto"/>
        <w:left w:val="none" w:sz="0" w:space="0" w:color="auto"/>
        <w:bottom w:val="none" w:sz="0" w:space="0" w:color="auto"/>
        <w:right w:val="none" w:sz="0" w:space="0" w:color="auto"/>
      </w:divBdr>
    </w:div>
    <w:div w:id="1040325343">
      <w:bodyDiv w:val="1"/>
      <w:marLeft w:val="0"/>
      <w:marRight w:val="0"/>
      <w:marTop w:val="0"/>
      <w:marBottom w:val="0"/>
      <w:divBdr>
        <w:top w:val="none" w:sz="0" w:space="0" w:color="auto"/>
        <w:left w:val="none" w:sz="0" w:space="0" w:color="auto"/>
        <w:bottom w:val="none" w:sz="0" w:space="0" w:color="auto"/>
        <w:right w:val="none" w:sz="0" w:space="0" w:color="auto"/>
      </w:divBdr>
    </w:div>
    <w:div w:id="1165825113">
      <w:bodyDiv w:val="1"/>
      <w:marLeft w:val="0"/>
      <w:marRight w:val="0"/>
      <w:marTop w:val="0"/>
      <w:marBottom w:val="0"/>
      <w:divBdr>
        <w:top w:val="none" w:sz="0" w:space="0" w:color="auto"/>
        <w:left w:val="none" w:sz="0" w:space="0" w:color="auto"/>
        <w:bottom w:val="none" w:sz="0" w:space="0" w:color="auto"/>
        <w:right w:val="none" w:sz="0" w:space="0" w:color="auto"/>
      </w:divBdr>
    </w:div>
    <w:div w:id="1474131212">
      <w:bodyDiv w:val="1"/>
      <w:marLeft w:val="0"/>
      <w:marRight w:val="0"/>
      <w:marTop w:val="0"/>
      <w:marBottom w:val="0"/>
      <w:divBdr>
        <w:top w:val="none" w:sz="0" w:space="0" w:color="auto"/>
        <w:left w:val="none" w:sz="0" w:space="0" w:color="auto"/>
        <w:bottom w:val="none" w:sz="0" w:space="0" w:color="auto"/>
        <w:right w:val="none" w:sz="0" w:space="0" w:color="auto"/>
      </w:divBdr>
    </w:div>
    <w:div w:id="1483932763">
      <w:bodyDiv w:val="1"/>
      <w:marLeft w:val="0"/>
      <w:marRight w:val="0"/>
      <w:marTop w:val="0"/>
      <w:marBottom w:val="0"/>
      <w:divBdr>
        <w:top w:val="none" w:sz="0" w:space="0" w:color="auto"/>
        <w:left w:val="none" w:sz="0" w:space="0" w:color="auto"/>
        <w:bottom w:val="none" w:sz="0" w:space="0" w:color="auto"/>
        <w:right w:val="none" w:sz="0" w:space="0" w:color="auto"/>
      </w:divBdr>
    </w:div>
    <w:div w:id="1595355785">
      <w:bodyDiv w:val="1"/>
      <w:marLeft w:val="0"/>
      <w:marRight w:val="0"/>
      <w:marTop w:val="0"/>
      <w:marBottom w:val="0"/>
      <w:divBdr>
        <w:top w:val="none" w:sz="0" w:space="0" w:color="auto"/>
        <w:left w:val="none" w:sz="0" w:space="0" w:color="auto"/>
        <w:bottom w:val="none" w:sz="0" w:space="0" w:color="auto"/>
        <w:right w:val="none" w:sz="0" w:space="0" w:color="auto"/>
      </w:divBdr>
    </w:div>
    <w:div w:id="1623464362">
      <w:bodyDiv w:val="1"/>
      <w:marLeft w:val="0"/>
      <w:marRight w:val="0"/>
      <w:marTop w:val="0"/>
      <w:marBottom w:val="0"/>
      <w:divBdr>
        <w:top w:val="none" w:sz="0" w:space="0" w:color="auto"/>
        <w:left w:val="none" w:sz="0" w:space="0" w:color="auto"/>
        <w:bottom w:val="none" w:sz="0" w:space="0" w:color="auto"/>
        <w:right w:val="none" w:sz="0" w:space="0" w:color="auto"/>
      </w:divBdr>
    </w:div>
    <w:div w:id="1740668631">
      <w:bodyDiv w:val="1"/>
      <w:marLeft w:val="0"/>
      <w:marRight w:val="0"/>
      <w:marTop w:val="0"/>
      <w:marBottom w:val="0"/>
      <w:divBdr>
        <w:top w:val="none" w:sz="0" w:space="0" w:color="auto"/>
        <w:left w:val="none" w:sz="0" w:space="0" w:color="auto"/>
        <w:bottom w:val="none" w:sz="0" w:space="0" w:color="auto"/>
        <w:right w:val="none" w:sz="0" w:space="0" w:color="auto"/>
      </w:divBdr>
    </w:div>
    <w:div w:id="1775859156">
      <w:bodyDiv w:val="1"/>
      <w:marLeft w:val="0"/>
      <w:marRight w:val="0"/>
      <w:marTop w:val="0"/>
      <w:marBottom w:val="0"/>
      <w:divBdr>
        <w:top w:val="none" w:sz="0" w:space="0" w:color="auto"/>
        <w:left w:val="none" w:sz="0" w:space="0" w:color="auto"/>
        <w:bottom w:val="none" w:sz="0" w:space="0" w:color="auto"/>
        <w:right w:val="none" w:sz="0" w:space="0" w:color="auto"/>
      </w:divBdr>
    </w:div>
    <w:div w:id="1793670501">
      <w:bodyDiv w:val="1"/>
      <w:marLeft w:val="0"/>
      <w:marRight w:val="0"/>
      <w:marTop w:val="0"/>
      <w:marBottom w:val="0"/>
      <w:divBdr>
        <w:top w:val="none" w:sz="0" w:space="0" w:color="auto"/>
        <w:left w:val="none" w:sz="0" w:space="0" w:color="auto"/>
        <w:bottom w:val="none" w:sz="0" w:space="0" w:color="auto"/>
        <w:right w:val="none" w:sz="0" w:space="0" w:color="auto"/>
      </w:divBdr>
    </w:div>
    <w:div w:id="1813910556">
      <w:bodyDiv w:val="1"/>
      <w:marLeft w:val="0"/>
      <w:marRight w:val="0"/>
      <w:marTop w:val="0"/>
      <w:marBottom w:val="0"/>
      <w:divBdr>
        <w:top w:val="none" w:sz="0" w:space="0" w:color="auto"/>
        <w:left w:val="none" w:sz="0" w:space="0" w:color="auto"/>
        <w:bottom w:val="none" w:sz="0" w:space="0" w:color="auto"/>
        <w:right w:val="none" w:sz="0" w:space="0" w:color="auto"/>
      </w:divBdr>
    </w:div>
    <w:div w:id="1862863946">
      <w:bodyDiv w:val="1"/>
      <w:marLeft w:val="0"/>
      <w:marRight w:val="0"/>
      <w:marTop w:val="0"/>
      <w:marBottom w:val="0"/>
      <w:divBdr>
        <w:top w:val="none" w:sz="0" w:space="0" w:color="auto"/>
        <w:left w:val="none" w:sz="0" w:space="0" w:color="auto"/>
        <w:bottom w:val="none" w:sz="0" w:space="0" w:color="auto"/>
        <w:right w:val="none" w:sz="0" w:space="0" w:color="auto"/>
      </w:divBdr>
    </w:div>
    <w:div w:id="2060352956">
      <w:bodyDiv w:val="1"/>
      <w:marLeft w:val="0"/>
      <w:marRight w:val="0"/>
      <w:marTop w:val="0"/>
      <w:marBottom w:val="0"/>
      <w:divBdr>
        <w:top w:val="none" w:sz="0" w:space="0" w:color="auto"/>
        <w:left w:val="none" w:sz="0" w:space="0" w:color="auto"/>
        <w:bottom w:val="none" w:sz="0" w:space="0" w:color="auto"/>
        <w:right w:val="none" w:sz="0" w:space="0" w:color="auto"/>
      </w:divBdr>
    </w:div>
    <w:div w:id="2092967139">
      <w:bodyDiv w:val="1"/>
      <w:marLeft w:val="0"/>
      <w:marRight w:val="0"/>
      <w:marTop w:val="0"/>
      <w:marBottom w:val="0"/>
      <w:divBdr>
        <w:top w:val="none" w:sz="0" w:space="0" w:color="auto"/>
        <w:left w:val="none" w:sz="0" w:space="0" w:color="auto"/>
        <w:bottom w:val="none" w:sz="0" w:space="0" w:color="auto"/>
        <w:right w:val="none" w:sz="0" w:space="0" w:color="auto"/>
      </w:divBdr>
    </w:div>
    <w:div w:id="21142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15B38FBD019BA5FCE3F5B8CB655B6FB8DBC87BD3A19314FDFE4307FE2104496E8271BA791D69BFH9x1G" TargetMode="External"/><Relationship Id="rId13" Type="http://schemas.openxmlformats.org/officeDocument/2006/relationships/hyperlink" Target="consultantplus://offline/ref=55D04543F1C95223231A2F7278171E3CB5444DEF08251810E2FDF81CA2KCx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5D04543F1C95223231A2F7278171E3CB5454AE800211810E2FDF81CA2KCx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E23CE13D9D12CD450B8468A5285D046CE22A6A44CFAB62D9251A2B8DAF3230FB9CB765D05007BEHBc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3024F3CD99056179E9E080223FC8399D5AF99C67652810B7C0E7B869Bd4Y9O" TargetMode="External"/><Relationship Id="rId4" Type="http://schemas.openxmlformats.org/officeDocument/2006/relationships/settings" Target="settings.xml"/><Relationship Id="rId9" Type="http://schemas.openxmlformats.org/officeDocument/2006/relationships/hyperlink" Target="consultantplus://offline/ref=5715B38FBD019BA5FCE3F5B8CB655B6FBBD9CC78D3A09314FDFE4307FEH2x1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945C-4B50-4A81-8878-A704A7A8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79</Pages>
  <Words>21225</Words>
  <Characters>120983</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Косякова</dc:creator>
  <cp:lastModifiedBy>Елена Л. Казьмина</cp:lastModifiedBy>
  <cp:revision>13</cp:revision>
  <cp:lastPrinted>2018-06-28T12:47:00Z</cp:lastPrinted>
  <dcterms:created xsi:type="dcterms:W3CDTF">2018-06-27T12:26:00Z</dcterms:created>
  <dcterms:modified xsi:type="dcterms:W3CDTF">2018-07-09T07:49:00Z</dcterms:modified>
</cp:coreProperties>
</file>