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7A4" w:rsidRPr="001104AB" w:rsidRDefault="005007A4" w:rsidP="001104AB"/>
    <w:p w:rsidR="00710961" w:rsidRDefault="00710961" w:rsidP="00710961">
      <w:pPr>
        <w:jc w:val="center"/>
        <w:rPr>
          <w:b/>
          <w:sz w:val="44"/>
        </w:rPr>
      </w:pPr>
      <w:r>
        <w:rPr>
          <w:noProof/>
        </w:rPr>
        <w:drawing>
          <wp:inline distT="0" distB="0" distL="0" distR="0" wp14:anchorId="60DDEE3F" wp14:editId="3D09D269">
            <wp:extent cx="612140" cy="61214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 rotWithShape="1">
                    <a:blip r:embed="rId7" cstate="print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28" r="2728"/>
                    <a:stretch/>
                  </pic:blipFill>
                  <pic:spPr>
                    <a:xfrm>
                      <a:off x="0" y="0"/>
                      <a:ext cx="612140" cy="612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10961" w:rsidRPr="001104AB" w:rsidRDefault="00710961" w:rsidP="00710961">
      <w:pPr>
        <w:jc w:val="center"/>
        <w:rPr>
          <w:b/>
          <w:sz w:val="38"/>
        </w:rPr>
      </w:pPr>
      <w:r w:rsidRPr="001104AB">
        <w:rPr>
          <w:b/>
          <w:sz w:val="44"/>
        </w:rPr>
        <w:t>А Д М И Н И С Т Р А Ц И Я</w:t>
      </w:r>
    </w:p>
    <w:p w:rsidR="00710961" w:rsidRPr="001104AB" w:rsidRDefault="00710961" w:rsidP="00710961">
      <w:pPr>
        <w:jc w:val="center"/>
        <w:rPr>
          <w:b/>
          <w:sz w:val="38"/>
        </w:rPr>
      </w:pPr>
      <w:r w:rsidRPr="001104AB">
        <w:rPr>
          <w:b/>
          <w:sz w:val="36"/>
        </w:rPr>
        <w:t>ГОРОДСКОГО ОКРУГА КЛИН</w:t>
      </w:r>
    </w:p>
    <w:p w:rsidR="00710961" w:rsidRPr="001104AB" w:rsidRDefault="00710961" w:rsidP="00710961">
      <w:pPr>
        <w:jc w:val="center"/>
        <w:rPr>
          <w:b/>
        </w:rPr>
      </w:pPr>
      <w:r w:rsidRPr="001104AB">
        <w:rPr>
          <w:b/>
          <w:noProof/>
          <w:sz w:val="46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D9D2B9" wp14:editId="0B75CF1D">
                <wp:simplePos x="0" y="0"/>
                <wp:positionH relativeFrom="column">
                  <wp:posOffset>106680</wp:posOffset>
                </wp:positionH>
                <wp:positionV relativeFrom="paragraph">
                  <wp:posOffset>78105</wp:posOffset>
                </wp:positionV>
                <wp:extent cx="5761355" cy="635"/>
                <wp:effectExtent l="14605" t="15240" r="15240" b="127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6135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6AF95DE5" id="Прямая соединительная линия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4pt,6.15pt" to="462.05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" o:allowincell="f" strokeweight="2pt">
                <v:stroke startarrowwidth="wide" startarrowlength="long" endarrowwidth="wide" endarrowlength="long"/>
              </v:line>
            </w:pict>
          </mc:Fallback>
        </mc:AlternateContent>
      </w:r>
    </w:p>
    <w:p w:rsidR="00710961" w:rsidRPr="001104AB" w:rsidRDefault="00710961" w:rsidP="00710961">
      <w:pPr>
        <w:jc w:val="center"/>
        <w:rPr>
          <w:sz w:val="46"/>
        </w:rPr>
      </w:pPr>
      <w:r w:rsidRPr="001104AB">
        <w:rPr>
          <w:b/>
          <w:sz w:val="46"/>
        </w:rPr>
        <w:t>П О С Т А Н О В Л Е Н И Е</w:t>
      </w:r>
    </w:p>
    <w:p w:rsidR="00710961" w:rsidRPr="001104AB" w:rsidRDefault="00710961" w:rsidP="00710961">
      <w:pPr>
        <w:tabs>
          <w:tab w:val="left" w:pos="2900"/>
          <w:tab w:val="left" w:pos="6320"/>
        </w:tabs>
        <w:rPr>
          <w:sz w:val="30"/>
        </w:rPr>
      </w:pPr>
      <w:r>
        <w:rPr>
          <w:sz w:val="30"/>
        </w:rPr>
        <w:tab/>
      </w:r>
      <w:r w:rsidR="00ED6200">
        <w:rPr>
          <w:sz w:val="30"/>
        </w:rPr>
        <w:t>14.12.2018</w:t>
      </w:r>
      <w:r>
        <w:rPr>
          <w:sz w:val="30"/>
        </w:rPr>
        <w:tab/>
      </w:r>
      <w:r w:rsidR="00ED6200">
        <w:rPr>
          <w:sz w:val="30"/>
        </w:rPr>
        <w:t>2881</w:t>
      </w:r>
    </w:p>
    <w:p w:rsidR="00710961" w:rsidRPr="001104AB" w:rsidRDefault="00710961" w:rsidP="00710961">
      <w:pPr>
        <w:jc w:val="center"/>
        <w:rPr>
          <w:sz w:val="30"/>
        </w:rPr>
      </w:pP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1973F16" wp14:editId="625C07A1">
                <wp:simplePos x="0" y="0"/>
                <wp:positionH relativeFrom="column">
                  <wp:posOffset>3261995</wp:posOffset>
                </wp:positionH>
                <wp:positionV relativeFrom="paragraph">
                  <wp:posOffset>161290</wp:posOffset>
                </wp:positionV>
                <wp:extent cx="1829435" cy="635"/>
                <wp:effectExtent l="0" t="0" r="37465" b="37465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943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59B33AF8" id="Прямая соединительная линия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6.85pt,12.7pt" to="400.9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noProof/>
          <w:sz w:val="30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 wp14:anchorId="7F9DA71E" wp14:editId="5E211EDC">
                <wp:simplePos x="0" y="0"/>
                <wp:positionH relativeFrom="column">
                  <wp:posOffset>1290955</wp:posOffset>
                </wp:positionH>
                <wp:positionV relativeFrom="paragraph">
                  <wp:posOffset>161290</wp:posOffset>
                </wp:positionV>
                <wp:extent cx="1555115" cy="635"/>
                <wp:effectExtent l="0" t="0" r="26035" b="3746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55115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24F5D4D6"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1.65pt,12.7pt" to="224.1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Pr="001104AB">
        <w:rPr>
          <w:sz w:val="30"/>
        </w:rPr>
        <w:t>№</w:t>
      </w:r>
    </w:p>
    <w:p w:rsidR="00710961" w:rsidRPr="001104AB" w:rsidRDefault="00710961" w:rsidP="00710961">
      <w:pPr>
        <w:jc w:val="center"/>
        <w:rPr>
          <w:sz w:val="30"/>
        </w:rPr>
      </w:pPr>
      <w:r w:rsidRPr="001104AB">
        <w:rPr>
          <w:sz w:val="30"/>
        </w:rPr>
        <w:t>г. Клин</w:t>
      </w:r>
    </w:p>
    <w:p w:rsidR="00710961" w:rsidRPr="001104AB" w:rsidRDefault="00710961" w:rsidP="00710961">
      <w:pPr>
        <w:pStyle w:val="1"/>
        <w:spacing w:line="240" w:lineRule="auto"/>
        <w:jc w:val="center"/>
        <w:rPr>
          <w:sz w:val="32"/>
        </w:rPr>
      </w:pPr>
      <w:r w:rsidRPr="001104AB">
        <w:t>Московская область</w:t>
      </w:r>
    </w:p>
    <w:p w:rsidR="00710961" w:rsidRPr="0048240C" w:rsidRDefault="00710961" w:rsidP="00710961">
      <w:pPr>
        <w:rPr>
          <w:sz w:val="27"/>
          <w:szCs w:val="27"/>
        </w:rPr>
      </w:pPr>
    </w:p>
    <w:p w:rsidR="00710961" w:rsidRPr="0048240C" w:rsidRDefault="00710961" w:rsidP="00710961">
      <w:pPr>
        <w:rPr>
          <w:sz w:val="27"/>
          <w:szCs w:val="27"/>
        </w:rPr>
      </w:pPr>
    </w:p>
    <w:p w:rsidR="00710961" w:rsidRPr="001104AB" w:rsidRDefault="00710961" w:rsidP="00710961">
      <w:pPr>
        <w:ind w:right="5384"/>
        <w:jc w:val="both"/>
        <w:rPr>
          <w:sz w:val="26"/>
          <w:szCs w:val="26"/>
        </w:rPr>
      </w:pPr>
      <w:r w:rsidRPr="008A05DB">
        <w:rPr>
          <w:sz w:val="26"/>
          <w:szCs w:val="26"/>
        </w:rPr>
        <w:t>О внесении изменений в муниципальную программу городского округа Клин «Развитие системы информирования населения городского округа Клин о деятельности органов местного самоуправления на 2017-2021 годы»</w:t>
      </w:r>
      <w:r w:rsidRPr="001104AB">
        <w:rPr>
          <w:sz w:val="26"/>
          <w:szCs w:val="26"/>
        </w:rPr>
        <w:t xml:space="preserve"> </w:t>
      </w:r>
    </w:p>
    <w:p w:rsidR="00710961" w:rsidRPr="0048240C" w:rsidRDefault="00710961" w:rsidP="0071096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10961" w:rsidRPr="0048240C" w:rsidRDefault="00710961" w:rsidP="00710961">
      <w:pPr>
        <w:autoSpaceDE w:val="0"/>
        <w:autoSpaceDN w:val="0"/>
        <w:adjustRightInd w:val="0"/>
        <w:ind w:firstLine="540"/>
        <w:jc w:val="both"/>
        <w:rPr>
          <w:sz w:val="27"/>
          <w:szCs w:val="27"/>
        </w:rPr>
      </w:pPr>
    </w:p>
    <w:p w:rsidR="00710961" w:rsidRPr="001104AB" w:rsidRDefault="00710961" w:rsidP="00710961">
      <w:pPr>
        <w:autoSpaceDE w:val="0"/>
        <w:autoSpaceDN w:val="0"/>
        <w:adjustRightInd w:val="0"/>
        <w:spacing w:line="259" w:lineRule="auto"/>
        <w:ind w:firstLine="540"/>
        <w:jc w:val="both"/>
        <w:rPr>
          <w:rFonts w:eastAsia="Calibri"/>
          <w:sz w:val="26"/>
          <w:szCs w:val="26"/>
          <w:lang w:eastAsia="en-US"/>
        </w:rPr>
      </w:pPr>
      <w:r w:rsidRPr="00A11081">
        <w:rPr>
          <w:bCs/>
          <w:sz w:val="26"/>
          <w:szCs w:val="26"/>
        </w:rPr>
        <w:t xml:space="preserve">В соответствии с Бюджетным Кодексом Российской Федерации, </w:t>
      </w:r>
      <w:r w:rsidRPr="00A11081">
        <w:rPr>
          <w:sz w:val="26"/>
          <w:szCs w:val="26"/>
        </w:rPr>
        <w:t xml:space="preserve">Федеральным законом от 06.10.2003 года №131-ФЗ «Об общих принципах организации местного самоуправления в Российской Федерации» </w:t>
      </w:r>
      <w:r w:rsidRPr="00A11081">
        <w:rPr>
          <w:bCs/>
          <w:sz w:val="26"/>
          <w:szCs w:val="26"/>
        </w:rPr>
        <w:t>и</w:t>
      </w:r>
      <w:r w:rsidRPr="00A11081">
        <w:rPr>
          <w:sz w:val="26"/>
          <w:szCs w:val="26"/>
        </w:rPr>
        <w:t xml:space="preserve"> в связи с уточнением расходов по муниципальной программе городского округа Клин «Развитие системы информирования населения городского округа Клин о деятельности органов местного самоуправления на 2017-2021 годы»,</w:t>
      </w:r>
    </w:p>
    <w:p w:rsidR="00710961" w:rsidRPr="001C24A7" w:rsidRDefault="00710961" w:rsidP="00710961">
      <w:pPr>
        <w:spacing w:line="259" w:lineRule="auto"/>
        <w:jc w:val="center"/>
        <w:rPr>
          <w:sz w:val="27"/>
          <w:szCs w:val="27"/>
        </w:rPr>
      </w:pPr>
    </w:p>
    <w:p w:rsidR="00710961" w:rsidRDefault="00710961" w:rsidP="00710961">
      <w:pPr>
        <w:spacing w:line="259" w:lineRule="auto"/>
        <w:jc w:val="center"/>
        <w:rPr>
          <w:sz w:val="26"/>
          <w:szCs w:val="26"/>
        </w:rPr>
      </w:pPr>
      <w:r w:rsidRPr="001104AB">
        <w:rPr>
          <w:sz w:val="26"/>
          <w:szCs w:val="26"/>
        </w:rPr>
        <w:t>П О С Т А Н О В Л Я Ю:</w:t>
      </w:r>
    </w:p>
    <w:p w:rsidR="00FC6E3A" w:rsidRDefault="00FC6E3A" w:rsidP="00FC6E3A">
      <w:pPr>
        <w:pStyle w:val="aa"/>
        <w:spacing w:line="259" w:lineRule="auto"/>
        <w:ind w:left="0"/>
        <w:jc w:val="both"/>
        <w:rPr>
          <w:sz w:val="27"/>
          <w:szCs w:val="27"/>
        </w:rPr>
      </w:pPr>
    </w:p>
    <w:p w:rsidR="00710961" w:rsidRPr="00FC6E3A" w:rsidRDefault="00FC6E3A" w:rsidP="00FC6E3A">
      <w:pPr>
        <w:pStyle w:val="aa"/>
        <w:spacing w:line="259" w:lineRule="auto"/>
        <w:ind w:left="0" w:firstLine="540"/>
        <w:jc w:val="both"/>
        <w:rPr>
          <w:sz w:val="26"/>
          <w:szCs w:val="26"/>
        </w:rPr>
      </w:pPr>
      <w:r>
        <w:rPr>
          <w:sz w:val="27"/>
          <w:szCs w:val="27"/>
        </w:rPr>
        <w:t xml:space="preserve">1. </w:t>
      </w:r>
      <w:r w:rsidR="00710961" w:rsidRPr="00FC6E3A">
        <w:rPr>
          <w:sz w:val="26"/>
          <w:szCs w:val="26"/>
        </w:rPr>
        <w:t xml:space="preserve">Внести изменения в муниципальную программу </w:t>
      </w:r>
      <w:r>
        <w:rPr>
          <w:sz w:val="26"/>
          <w:szCs w:val="26"/>
        </w:rPr>
        <w:t>«Развитие системы информирования</w:t>
      </w:r>
      <w:r w:rsidR="00710961" w:rsidRPr="00FC6E3A">
        <w:rPr>
          <w:sz w:val="26"/>
          <w:szCs w:val="26"/>
        </w:rPr>
        <w:t xml:space="preserve"> населения городского округа Клина о деятельности органов местного самоуправления» на 2017-2021 годы, утвержденную постановлением Администрации Клинского муниципального района от 23.12.2017 №3585 </w:t>
      </w:r>
      <w:r w:rsidR="00710961" w:rsidRPr="00FC6E3A">
        <w:rPr>
          <w:bCs/>
          <w:sz w:val="26"/>
          <w:szCs w:val="26"/>
        </w:rPr>
        <w:t>(в редакции постановлений Администрации Клинского муниципального района</w:t>
      </w:r>
      <w:r w:rsidR="00710961" w:rsidRPr="00FC6E3A">
        <w:rPr>
          <w:sz w:val="26"/>
          <w:szCs w:val="26"/>
        </w:rPr>
        <w:t xml:space="preserve"> от 14.12.2017     № 3143, Администрации городского округа Клин от 28.03.2018 №249, от 15.06.2018 № 989, от 28.06.2018 № 1175</w:t>
      </w:r>
      <w:r w:rsidR="00C022EA" w:rsidRPr="00FC6E3A">
        <w:rPr>
          <w:sz w:val="26"/>
          <w:szCs w:val="26"/>
        </w:rPr>
        <w:t>, от 27.08.2018 № 2099</w:t>
      </w:r>
      <w:r w:rsidR="00710961" w:rsidRPr="00FC6E3A">
        <w:rPr>
          <w:sz w:val="26"/>
          <w:szCs w:val="26"/>
        </w:rPr>
        <w:t>):</w:t>
      </w:r>
    </w:p>
    <w:p w:rsidR="00FC6E3A" w:rsidRPr="005425FF" w:rsidRDefault="00FC6E3A" w:rsidP="005425FF">
      <w:pPr>
        <w:spacing w:line="259" w:lineRule="auto"/>
        <w:ind w:firstLine="540"/>
        <w:jc w:val="both"/>
        <w:rPr>
          <w:sz w:val="26"/>
          <w:szCs w:val="26"/>
        </w:rPr>
      </w:pPr>
      <w:r w:rsidRPr="00FC6E3A">
        <w:rPr>
          <w:sz w:val="26"/>
          <w:szCs w:val="26"/>
        </w:rPr>
        <w:t>2. Настоящее постановление вступает в силу со дня его официального опубликования за исключением положений, предусмотренных пунк</w:t>
      </w:r>
      <w:r w:rsidR="005425FF">
        <w:rPr>
          <w:sz w:val="26"/>
          <w:szCs w:val="26"/>
        </w:rPr>
        <w:t>том 3 настоящего постановления.</w:t>
      </w:r>
    </w:p>
    <w:p w:rsidR="00FC6E3A" w:rsidRPr="00FC6E3A" w:rsidRDefault="00FC6E3A" w:rsidP="00FC6E3A">
      <w:pPr>
        <w:spacing w:line="259" w:lineRule="auto"/>
        <w:ind w:firstLine="708"/>
        <w:jc w:val="both"/>
        <w:rPr>
          <w:sz w:val="26"/>
          <w:szCs w:val="26"/>
        </w:rPr>
      </w:pPr>
      <w:r w:rsidRPr="00FC6E3A">
        <w:rPr>
          <w:sz w:val="26"/>
          <w:szCs w:val="26"/>
        </w:rPr>
        <w:t>3. Положения муниципальной программы, определяющие расходы на 2019-2021 гг., вступают в силу с 1 января 2019 года и применяются к правоотношениям, возникающим в связи с составлением, рассмотрением, утверждением и исполнением бюджета городского округа Клин, начиная с бюджета городского округа Клин на 2019 год и на плановый период 2020 и 2021 годов.</w:t>
      </w:r>
    </w:p>
    <w:p w:rsidR="0004435C" w:rsidRDefault="0004435C" w:rsidP="00FC6E3A">
      <w:pPr>
        <w:spacing w:line="259" w:lineRule="auto"/>
        <w:ind w:firstLine="540"/>
        <w:contextualSpacing/>
        <w:jc w:val="both"/>
        <w:rPr>
          <w:sz w:val="26"/>
          <w:szCs w:val="26"/>
        </w:rPr>
        <w:sectPr w:rsidR="0004435C" w:rsidSect="0004435C">
          <w:pgSz w:w="11906" w:h="16838"/>
          <w:pgMar w:top="567" w:right="851" w:bottom="851" w:left="1418" w:header="397" w:footer="709" w:gutter="0"/>
          <w:pgNumType w:start="1"/>
          <w:cols w:space="720"/>
          <w:docGrid w:linePitch="299"/>
        </w:sectPr>
      </w:pPr>
    </w:p>
    <w:p w:rsidR="00FC6E3A" w:rsidRPr="00FC6E3A" w:rsidRDefault="00FC6E3A" w:rsidP="00FC6E3A">
      <w:pPr>
        <w:spacing w:line="259" w:lineRule="auto"/>
        <w:ind w:firstLine="540"/>
        <w:contextualSpacing/>
        <w:jc w:val="both"/>
        <w:rPr>
          <w:sz w:val="26"/>
          <w:szCs w:val="26"/>
        </w:rPr>
      </w:pPr>
      <w:r w:rsidRPr="00FC6E3A">
        <w:rPr>
          <w:sz w:val="26"/>
          <w:szCs w:val="26"/>
        </w:rPr>
        <w:lastRenderedPageBreak/>
        <w:t>4. Управлению по делам Администрации и информационной политике (</w:t>
      </w:r>
      <w:proofErr w:type="spellStart"/>
      <w:r w:rsidRPr="00FC6E3A">
        <w:rPr>
          <w:sz w:val="26"/>
          <w:szCs w:val="26"/>
        </w:rPr>
        <w:t>Поволоцкая</w:t>
      </w:r>
      <w:proofErr w:type="spellEnd"/>
      <w:r w:rsidRPr="00FC6E3A">
        <w:rPr>
          <w:sz w:val="26"/>
          <w:szCs w:val="26"/>
        </w:rPr>
        <w:t xml:space="preserve"> Н.Н.) опубликовать настоящее постановление в газете «Серп и молот» и на официальном сайте Администрации городско</w:t>
      </w:r>
      <w:r>
        <w:rPr>
          <w:sz w:val="26"/>
          <w:szCs w:val="26"/>
        </w:rPr>
        <w:t>го округа Клин в сети Интернет.</w:t>
      </w:r>
    </w:p>
    <w:p w:rsidR="009F7132" w:rsidRDefault="00FC6E3A" w:rsidP="00FC6E3A">
      <w:pPr>
        <w:spacing w:line="259" w:lineRule="auto"/>
        <w:ind w:firstLine="540"/>
        <w:contextualSpacing/>
        <w:jc w:val="both"/>
        <w:rPr>
          <w:sz w:val="26"/>
          <w:szCs w:val="26"/>
        </w:rPr>
      </w:pPr>
      <w:r w:rsidRPr="00FC6E3A">
        <w:rPr>
          <w:sz w:val="26"/>
          <w:szCs w:val="26"/>
        </w:rPr>
        <w:t>5. Контроль за выполнением настоящего постановления возложить на</w:t>
      </w:r>
      <w:r>
        <w:rPr>
          <w:sz w:val="26"/>
          <w:szCs w:val="26"/>
        </w:rPr>
        <w:t xml:space="preserve"> заместителя Главы Администрации городского округа Клин Г.М.</w:t>
      </w:r>
      <w:r w:rsidR="005425FF">
        <w:rPr>
          <w:sz w:val="26"/>
          <w:szCs w:val="26"/>
        </w:rPr>
        <w:t xml:space="preserve"> </w:t>
      </w:r>
      <w:r>
        <w:rPr>
          <w:sz w:val="26"/>
          <w:szCs w:val="26"/>
        </w:rPr>
        <w:t>Долгова.</w:t>
      </w:r>
    </w:p>
    <w:p w:rsidR="004A3E68" w:rsidRDefault="004A3E68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4435C" w:rsidRDefault="0004435C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E4B37" w:rsidRDefault="000E4B37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E4B37" w:rsidRDefault="000E4B37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Клин                                                           </w:t>
      </w:r>
      <w:proofErr w:type="spellStart"/>
      <w:r>
        <w:rPr>
          <w:sz w:val="26"/>
          <w:szCs w:val="26"/>
        </w:rPr>
        <w:t>А.Д.Сокольская</w:t>
      </w:r>
      <w:proofErr w:type="spellEnd"/>
    </w:p>
    <w:p w:rsidR="0004435C" w:rsidRDefault="0004435C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4435C" w:rsidRDefault="0004435C" w:rsidP="00CD4E49">
      <w:pPr>
        <w:spacing w:line="259" w:lineRule="auto"/>
        <w:ind w:firstLine="540"/>
        <w:contextualSpacing/>
        <w:jc w:val="both"/>
        <w:rPr>
          <w:sz w:val="26"/>
          <w:szCs w:val="26"/>
        </w:rPr>
      </w:pPr>
    </w:p>
    <w:p w:rsidR="0004435C" w:rsidRDefault="0004435C" w:rsidP="0004435C">
      <w:pPr>
        <w:spacing w:line="259" w:lineRule="auto"/>
        <w:contextualSpacing/>
        <w:jc w:val="both"/>
        <w:rPr>
          <w:sz w:val="26"/>
          <w:szCs w:val="26"/>
        </w:rPr>
      </w:pPr>
    </w:p>
    <w:p w:rsidR="00ED6200" w:rsidRDefault="00ED6200" w:rsidP="0004435C">
      <w:pPr>
        <w:spacing w:line="259" w:lineRule="auto"/>
        <w:contextualSpacing/>
        <w:jc w:val="both"/>
        <w:rPr>
          <w:sz w:val="26"/>
          <w:szCs w:val="26"/>
        </w:rPr>
        <w:sectPr w:rsidR="00ED6200" w:rsidSect="0004435C">
          <w:pgSz w:w="11906" w:h="16838"/>
          <w:pgMar w:top="1134" w:right="851" w:bottom="851" w:left="1418" w:header="397" w:footer="709" w:gutter="0"/>
          <w:pgNumType w:start="1"/>
          <w:cols w:space="720"/>
          <w:docGrid w:linePitch="299"/>
        </w:sectPr>
      </w:pPr>
      <w:bookmarkStart w:id="0" w:name="_GoBack"/>
      <w:bookmarkEnd w:id="0"/>
    </w:p>
    <w:p w:rsidR="00380B66" w:rsidRPr="001104AB" w:rsidRDefault="00380B66" w:rsidP="00ED6200">
      <w:pPr>
        <w:widowControl w:val="0"/>
        <w:autoSpaceDE w:val="0"/>
        <w:autoSpaceDN w:val="0"/>
        <w:adjustRightInd w:val="0"/>
        <w:ind w:firstLine="13183"/>
        <w:rPr>
          <w:sz w:val="26"/>
          <w:szCs w:val="26"/>
        </w:rPr>
      </w:pPr>
      <w:r w:rsidRPr="001104AB">
        <w:rPr>
          <w:sz w:val="26"/>
          <w:szCs w:val="26"/>
        </w:rPr>
        <w:lastRenderedPageBreak/>
        <w:t>Утверждена</w:t>
      </w:r>
    </w:p>
    <w:p w:rsidR="00380B66" w:rsidRPr="001104AB" w:rsidRDefault="00380B66" w:rsidP="001104A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104AB">
        <w:rPr>
          <w:sz w:val="26"/>
          <w:szCs w:val="26"/>
        </w:rPr>
        <w:t>постановлением Администрации</w:t>
      </w:r>
    </w:p>
    <w:p w:rsidR="00380B66" w:rsidRPr="001104AB" w:rsidRDefault="000B5492" w:rsidP="001104AB">
      <w:pPr>
        <w:widowControl w:val="0"/>
        <w:autoSpaceDE w:val="0"/>
        <w:autoSpaceDN w:val="0"/>
        <w:adjustRightInd w:val="0"/>
        <w:jc w:val="right"/>
        <w:rPr>
          <w:sz w:val="26"/>
          <w:szCs w:val="26"/>
        </w:rPr>
      </w:pPr>
      <w:r w:rsidRPr="001104AB">
        <w:rPr>
          <w:sz w:val="26"/>
          <w:szCs w:val="26"/>
        </w:rPr>
        <w:t>городского округа Клин</w:t>
      </w:r>
    </w:p>
    <w:p w:rsidR="00380B66" w:rsidRPr="001104AB" w:rsidRDefault="00380B66" w:rsidP="00087C6F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380B66" w:rsidRPr="001104AB" w:rsidRDefault="00380B66" w:rsidP="001104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104AB">
        <w:rPr>
          <w:b/>
          <w:sz w:val="26"/>
          <w:szCs w:val="26"/>
        </w:rPr>
        <w:t>П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А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С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П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О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Р</w:t>
      </w:r>
      <w:r w:rsid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Т</w:t>
      </w:r>
    </w:p>
    <w:p w:rsidR="00087C6F" w:rsidRDefault="00170C37" w:rsidP="00087C6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м</w:t>
      </w:r>
      <w:r w:rsidR="00380B66" w:rsidRPr="001104AB">
        <w:rPr>
          <w:b/>
          <w:sz w:val="26"/>
          <w:szCs w:val="26"/>
        </w:rPr>
        <w:t xml:space="preserve">униципальной программы </w:t>
      </w:r>
      <w:r w:rsidR="00150F72" w:rsidRPr="001104AB">
        <w:rPr>
          <w:b/>
          <w:sz w:val="26"/>
          <w:szCs w:val="26"/>
        </w:rPr>
        <w:t>городского округа Клин</w:t>
      </w:r>
      <w:r w:rsidR="00087C6F">
        <w:rPr>
          <w:b/>
          <w:sz w:val="26"/>
          <w:szCs w:val="26"/>
        </w:rPr>
        <w:t xml:space="preserve"> </w:t>
      </w:r>
      <w:r w:rsidR="00380B66" w:rsidRPr="001104AB">
        <w:rPr>
          <w:b/>
          <w:sz w:val="26"/>
          <w:szCs w:val="26"/>
        </w:rPr>
        <w:t xml:space="preserve">«Развитие системы информирования населения </w:t>
      </w:r>
    </w:p>
    <w:p w:rsidR="00380B66" w:rsidRPr="001104AB" w:rsidRDefault="00150F72" w:rsidP="00087C6F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городского округа Клин</w:t>
      </w:r>
      <w:r w:rsidR="00380B66" w:rsidRPr="001104AB">
        <w:rPr>
          <w:b/>
          <w:sz w:val="26"/>
          <w:szCs w:val="26"/>
        </w:rPr>
        <w:t xml:space="preserve"> о деятельности органов местного самоуправления»</w:t>
      </w:r>
    </w:p>
    <w:p w:rsidR="00380B66" w:rsidRPr="001104AB" w:rsidRDefault="00380B66" w:rsidP="001104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104AB">
        <w:rPr>
          <w:b/>
          <w:sz w:val="26"/>
          <w:szCs w:val="26"/>
        </w:rPr>
        <w:t xml:space="preserve">на 2017 – 2021 годы      </w:t>
      </w:r>
    </w:p>
    <w:p w:rsidR="00380B66" w:rsidRPr="001104AB" w:rsidRDefault="00380B66" w:rsidP="001104AB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883"/>
        <w:gridCol w:w="1497"/>
        <w:gridCol w:w="1845"/>
        <w:gridCol w:w="1701"/>
        <w:gridCol w:w="1842"/>
        <w:gridCol w:w="1845"/>
        <w:gridCol w:w="1988"/>
      </w:tblGrid>
      <w:tr w:rsidR="00380B66" w:rsidRPr="001104AB" w:rsidTr="00380B66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Координатор муниципальной </w:t>
            </w:r>
          </w:p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Заместитель </w:t>
            </w:r>
            <w:r w:rsidR="000B5492" w:rsidRPr="008E791F">
              <w:rPr>
                <w:rFonts w:eastAsia="Calibri"/>
                <w:sz w:val="22"/>
                <w:szCs w:val="22"/>
              </w:rPr>
              <w:t>Главы</w:t>
            </w:r>
            <w:r w:rsidRPr="008E791F">
              <w:rPr>
                <w:rFonts w:eastAsia="Calibri"/>
                <w:sz w:val="22"/>
                <w:szCs w:val="22"/>
              </w:rPr>
              <w:t xml:space="preserve"> Администрации </w:t>
            </w:r>
            <w:r w:rsidR="000B5492" w:rsidRPr="008E791F">
              <w:rPr>
                <w:rFonts w:eastAsia="Calibri"/>
                <w:sz w:val="22"/>
                <w:szCs w:val="22"/>
              </w:rPr>
              <w:t>городского округа Клин</w:t>
            </w:r>
            <w:r w:rsidRPr="008E791F">
              <w:rPr>
                <w:rFonts w:eastAsia="Calibri"/>
                <w:sz w:val="22"/>
                <w:szCs w:val="22"/>
              </w:rPr>
              <w:t xml:space="preserve"> Долгов Г.М.</w:t>
            </w:r>
          </w:p>
        </w:tc>
      </w:tr>
      <w:tr w:rsidR="00380B66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Муниципальный заказчик    </w:t>
            </w:r>
          </w:p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муниципальной программы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Администрация </w:t>
            </w:r>
            <w:r w:rsidR="000B5492" w:rsidRPr="008E791F">
              <w:rPr>
                <w:rFonts w:eastAsia="Calibri"/>
                <w:sz w:val="22"/>
                <w:szCs w:val="22"/>
              </w:rPr>
              <w:t>городского округа Клин</w:t>
            </w:r>
          </w:p>
        </w:tc>
      </w:tr>
      <w:tr w:rsidR="00380B66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Цели муниципальной        </w:t>
            </w:r>
            <w:r w:rsidRPr="008E791F">
              <w:rPr>
                <w:rFonts w:eastAsia="Calibri"/>
                <w:sz w:val="22"/>
                <w:szCs w:val="22"/>
              </w:rPr>
              <w:br/>
              <w:t xml:space="preserve">программы           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Обеспечение открытости и прозрачности деятельности органов местного самоуправления </w:t>
            </w:r>
            <w:r w:rsidR="00150F72" w:rsidRPr="008E791F">
              <w:rPr>
                <w:rFonts w:eastAsia="Calibri"/>
                <w:sz w:val="22"/>
                <w:szCs w:val="22"/>
              </w:rPr>
              <w:t>городского округа Клин</w:t>
            </w:r>
          </w:p>
        </w:tc>
      </w:tr>
      <w:tr w:rsidR="00380B66" w:rsidRPr="001104AB" w:rsidTr="00380B66"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Перечень подпрограмм       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Подпрограмма</w:t>
            </w:r>
            <w:r w:rsidR="00170C37" w:rsidRPr="008E791F">
              <w:rPr>
                <w:rFonts w:eastAsia="Calibri"/>
                <w:sz w:val="22"/>
                <w:szCs w:val="22"/>
              </w:rPr>
              <w:t xml:space="preserve"> 1</w:t>
            </w:r>
            <w:r w:rsidRPr="008E791F">
              <w:rPr>
                <w:rFonts w:eastAsia="Calibri"/>
                <w:sz w:val="22"/>
                <w:szCs w:val="22"/>
              </w:rPr>
              <w:t xml:space="preserve"> «Развитие системы информирования населения </w:t>
            </w:r>
            <w:r w:rsidR="00150F72" w:rsidRPr="008E791F">
              <w:rPr>
                <w:rFonts w:eastAsia="Calibri"/>
                <w:sz w:val="22"/>
                <w:szCs w:val="22"/>
              </w:rPr>
              <w:t>городского округа Клин</w:t>
            </w:r>
            <w:r w:rsidRPr="008E791F">
              <w:rPr>
                <w:rFonts w:eastAsia="Calibri"/>
                <w:sz w:val="22"/>
                <w:szCs w:val="22"/>
              </w:rPr>
              <w:t xml:space="preserve"> о деятельности органов местного самоуправления»</w:t>
            </w:r>
          </w:p>
        </w:tc>
      </w:tr>
      <w:tr w:rsidR="00380B66" w:rsidRPr="001104AB" w:rsidTr="00380B66">
        <w:trPr>
          <w:trHeight w:val="320"/>
        </w:trPr>
        <w:tc>
          <w:tcPr>
            <w:tcW w:w="38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Источники финансирования    </w:t>
            </w:r>
            <w:r w:rsidRPr="008E791F">
              <w:rPr>
                <w:rFonts w:eastAsia="Calibri"/>
                <w:sz w:val="22"/>
                <w:szCs w:val="22"/>
              </w:rPr>
              <w:br/>
              <w:t xml:space="preserve">муниципальной программы, в том числе по годам: </w:t>
            </w:r>
          </w:p>
        </w:tc>
        <w:tc>
          <w:tcPr>
            <w:tcW w:w="107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Расходы (тыс. рублей)</w:t>
            </w:r>
          </w:p>
        </w:tc>
      </w:tr>
      <w:tr w:rsidR="00380B66" w:rsidRPr="001104AB" w:rsidTr="00380B66">
        <w:trPr>
          <w:trHeight w:val="480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Всего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2017г.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2018г.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2019г.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2020г.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0B66" w:rsidRPr="008E791F" w:rsidRDefault="00380B66" w:rsidP="001104AB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b/>
                <w:sz w:val="22"/>
                <w:szCs w:val="22"/>
              </w:rPr>
            </w:pPr>
            <w:r w:rsidRPr="008E791F">
              <w:rPr>
                <w:rFonts w:eastAsia="Calibri"/>
                <w:b/>
                <w:sz w:val="22"/>
                <w:szCs w:val="22"/>
              </w:rPr>
              <w:t>2021г.</w:t>
            </w:r>
          </w:p>
        </w:tc>
      </w:tr>
      <w:tr w:rsidR="00710961" w:rsidRPr="001104AB" w:rsidTr="00710961">
        <w:trPr>
          <w:trHeight w:val="320"/>
        </w:trPr>
        <w:tc>
          <w:tcPr>
            <w:tcW w:w="38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B3C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145783,4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16029,0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35106,4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31926,9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30578,3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32142,8</w:t>
            </w:r>
          </w:p>
        </w:tc>
      </w:tr>
      <w:tr w:rsidR="00FC6E3A" w:rsidRPr="001104AB" w:rsidTr="00380B66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FC6E3A" w:rsidP="007109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CF20EB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93838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FC6E3A" w:rsidP="00710961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FC6E3A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FC6E3A" w:rsidP="0071096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31656,9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CF20EB" w:rsidP="0071096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30308,3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E3A" w:rsidRPr="008E791F" w:rsidRDefault="00CF20EB" w:rsidP="00710961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31872,8</w:t>
            </w:r>
          </w:p>
        </w:tc>
      </w:tr>
      <w:tr w:rsidR="00710961" w:rsidRPr="001104AB" w:rsidTr="00380B66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 xml:space="preserve">Средства бюджета            </w:t>
            </w:r>
            <w:r w:rsidRPr="008E791F">
              <w:rPr>
                <w:rFonts w:eastAsia="Calibri"/>
                <w:sz w:val="22"/>
                <w:szCs w:val="22"/>
              </w:rPr>
              <w:br/>
              <w:t xml:space="preserve">Клинского муниципального района         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12257,8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3377,1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E0903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8880,7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0961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Средства бюджета городского поселения Клин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CF20EB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26658,9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ind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12381,9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14277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</w:tr>
      <w:tr w:rsidR="00710961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1104AB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1104AB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1104AB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1635,5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1635,5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5007A4">
        <w:trPr>
          <w:trHeight w:val="320"/>
        </w:trPr>
        <w:tc>
          <w:tcPr>
            <w:tcW w:w="3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lastRenderedPageBreak/>
              <w:t>Средства бюджета сельского поселения Зубовское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5E0FCD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380B66">
        <w:trPr>
          <w:trHeight w:val="32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710961">
            <w:pPr>
              <w:jc w:val="center"/>
              <w:rPr>
                <w:sz w:val="22"/>
                <w:szCs w:val="22"/>
              </w:rPr>
            </w:pPr>
          </w:p>
        </w:tc>
      </w:tr>
      <w:tr w:rsidR="00710961" w:rsidRPr="001104AB" w:rsidTr="008E791F">
        <w:trPr>
          <w:trHeight w:val="396"/>
        </w:trPr>
        <w:tc>
          <w:tcPr>
            <w:tcW w:w="38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Внебюджетные источники</w:t>
            </w: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1350,0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rFonts w:eastAsia="Calibri"/>
                <w:sz w:val="22"/>
                <w:szCs w:val="22"/>
              </w:rPr>
              <w:t>270,0</w:t>
            </w:r>
          </w:p>
        </w:tc>
      </w:tr>
      <w:tr w:rsidR="00CD4E49" w:rsidRPr="001104AB" w:rsidTr="008E791F">
        <w:trPr>
          <w:trHeight w:val="80"/>
        </w:trPr>
        <w:tc>
          <w:tcPr>
            <w:tcW w:w="38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1104AB" w:rsidRDefault="00CD4E49" w:rsidP="00710961">
            <w:pPr>
              <w:widowControl w:val="0"/>
              <w:autoSpaceDE w:val="0"/>
              <w:autoSpaceDN w:val="0"/>
              <w:adjustRightInd w:val="0"/>
              <w:rPr>
                <w:rFonts w:eastAsiaTheme="minorHAnsi"/>
                <w:sz w:val="26"/>
                <w:szCs w:val="26"/>
                <w:lang w:eastAsia="en-US"/>
              </w:rPr>
            </w:pPr>
          </w:p>
        </w:tc>
        <w:tc>
          <w:tcPr>
            <w:tcW w:w="1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E49" w:rsidRPr="008E791F" w:rsidRDefault="00CD4E49" w:rsidP="007109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CD4E49" w:rsidRDefault="00CD4E49" w:rsidP="001104AB">
      <w:pPr>
        <w:rPr>
          <w:sz w:val="26"/>
          <w:szCs w:val="26"/>
        </w:rPr>
      </w:pPr>
    </w:p>
    <w:p w:rsidR="00660ABC" w:rsidRPr="001104AB" w:rsidRDefault="00660ABC" w:rsidP="00CD4E49">
      <w:pPr>
        <w:spacing w:after="200" w:line="276" w:lineRule="auto"/>
        <w:rPr>
          <w:sz w:val="26"/>
          <w:szCs w:val="26"/>
        </w:rPr>
      </w:pPr>
    </w:p>
    <w:p w:rsidR="00660ABC" w:rsidRPr="001104AB" w:rsidRDefault="00660ABC" w:rsidP="001104AB">
      <w:pPr>
        <w:rPr>
          <w:sz w:val="26"/>
          <w:szCs w:val="26"/>
        </w:rPr>
        <w:sectPr w:rsidR="00660ABC" w:rsidRPr="001104AB" w:rsidSect="0004435C">
          <w:pgSz w:w="16838" w:h="11906" w:orient="landscape"/>
          <w:pgMar w:top="1134" w:right="851" w:bottom="851" w:left="1418" w:header="709" w:footer="709" w:gutter="0"/>
          <w:pgNumType w:start="1"/>
          <w:cols w:space="720"/>
          <w:docGrid w:linePitch="299"/>
        </w:sectPr>
      </w:pPr>
    </w:p>
    <w:p w:rsidR="000E4AF3" w:rsidRPr="001104AB" w:rsidRDefault="00380B66" w:rsidP="001104AB">
      <w:pPr>
        <w:pStyle w:val="aa"/>
        <w:widowControl w:val="0"/>
        <w:numPr>
          <w:ilvl w:val="0"/>
          <w:numId w:val="3"/>
        </w:num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lastRenderedPageBreak/>
        <w:t>Общая х</w:t>
      </w:r>
      <w:r w:rsidR="00170C37" w:rsidRPr="001104AB">
        <w:rPr>
          <w:b/>
          <w:sz w:val="26"/>
          <w:szCs w:val="26"/>
        </w:rPr>
        <w:t>арактеристика сферы реализации м</w:t>
      </w:r>
      <w:r w:rsidRPr="001104AB">
        <w:rPr>
          <w:b/>
          <w:sz w:val="26"/>
          <w:szCs w:val="26"/>
        </w:rPr>
        <w:t>униципальной прогр</w:t>
      </w:r>
      <w:r w:rsidR="000E4AF3" w:rsidRPr="001104AB">
        <w:rPr>
          <w:b/>
          <w:sz w:val="26"/>
          <w:szCs w:val="26"/>
        </w:rPr>
        <w:t>аммы, основные проблемы, инерционный прогноз ее развития, цели муниципальной программы</w:t>
      </w:r>
    </w:p>
    <w:p w:rsidR="00380B66" w:rsidRPr="001104AB" w:rsidRDefault="00380B66" w:rsidP="001104AB">
      <w:pPr>
        <w:widowControl w:val="0"/>
        <w:autoSpaceDE w:val="0"/>
        <w:autoSpaceDN w:val="0"/>
        <w:adjustRightInd w:val="0"/>
        <w:rPr>
          <w:b/>
          <w:sz w:val="26"/>
          <w:szCs w:val="26"/>
        </w:rPr>
      </w:pPr>
    </w:p>
    <w:p w:rsidR="00380B66" w:rsidRPr="001104AB" w:rsidRDefault="00380B66" w:rsidP="001104A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104AB">
        <w:rPr>
          <w:rFonts w:eastAsia="Calibri"/>
          <w:sz w:val="26"/>
          <w:szCs w:val="26"/>
        </w:rPr>
        <w:t xml:space="preserve">Открытость и прозрачность деятельности органов местного самоуправления </w:t>
      </w:r>
      <w:r w:rsidR="00150F72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380B66" w:rsidRPr="001104AB" w:rsidRDefault="00380B66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Информационная прозрачность деятельности органов местного самоуправления </w:t>
      </w:r>
      <w:r w:rsidR="00150F72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380B66" w:rsidRPr="001104AB" w:rsidRDefault="00380B66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Средства массовой информации, телекоммуникации, наружная реклама, полиграфический комплекс и организации издательской деятельности представляют собой высокотехнологичный, динамично развивающийся сектор экономики района.</w:t>
      </w:r>
    </w:p>
    <w:p w:rsidR="00380B66" w:rsidRPr="001104AB" w:rsidRDefault="00380B66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Вместе с тем, в настоящее время информационное пространство </w:t>
      </w:r>
      <w:r w:rsidR="00150F72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характеризуется неоднородностью доведения до жителей информации о деятельности органов местного самоуправления, выражающейся, в частности, в диспропорциях между объемами официальных документов и количеством информации о социально-экономическом развитии территории. Существует, так же, территориальная неравномерность и, как следствие, недостаточность доведения до жителей района информации о деятельности органов местного самоуправления, социально-экономическом развитии района;</w:t>
      </w:r>
    </w:p>
    <w:p w:rsidR="00380B66" w:rsidRDefault="00380B66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Муниципальная программа</w:t>
      </w:r>
      <w:r w:rsidRPr="001104AB">
        <w:rPr>
          <w:sz w:val="26"/>
          <w:szCs w:val="26"/>
        </w:rPr>
        <w:t xml:space="preserve"> </w:t>
      </w:r>
      <w:r w:rsidR="00150F72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«Развитие системы информирования населения </w:t>
      </w:r>
      <w:r w:rsidR="00150F72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о деятельности органов местного самоуправления» (далее – Муниципальная программа) включает в себя Подпрограмму «Развитие системы информирования населения </w:t>
      </w:r>
      <w:r w:rsidR="00150F72" w:rsidRPr="001104AB">
        <w:rPr>
          <w:rFonts w:eastAsia="Calibri"/>
          <w:sz w:val="26"/>
          <w:szCs w:val="26"/>
        </w:rPr>
        <w:t xml:space="preserve">городского округа Клин </w:t>
      </w:r>
      <w:r w:rsidRPr="001104AB">
        <w:rPr>
          <w:rFonts w:eastAsia="Calibri"/>
          <w:sz w:val="26"/>
          <w:szCs w:val="26"/>
        </w:rPr>
        <w:t>о деятельности органов местного самоуправления» (далее подпрограмма).</w:t>
      </w:r>
    </w:p>
    <w:p w:rsidR="00087C6F" w:rsidRPr="001104AB" w:rsidRDefault="00087C6F" w:rsidP="001104AB">
      <w:pPr>
        <w:ind w:firstLine="708"/>
        <w:jc w:val="both"/>
        <w:rPr>
          <w:rFonts w:eastAsia="Calibri"/>
          <w:sz w:val="26"/>
          <w:szCs w:val="26"/>
        </w:rPr>
      </w:pPr>
    </w:p>
    <w:p w:rsidR="00380B66" w:rsidRPr="001104AB" w:rsidRDefault="000E4AF3" w:rsidP="001104AB">
      <w:pPr>
        <w:pStyle w:val="msonormalcxspmiddle"/>
        <w:numPr>
          <w:ilvl w:val="0"/>
          <w:numId w:val="3"/>
        </w:numPr>
        <w:spacing w:before="0" w:beforeAutospacing="0" w:after="0" w:afterAutospacing="0"/>
        <w:contextualSpacing/>
        <w:jc w:val="center"/>
        <w:rPr>
          <w:b/>
          <w:bCs/>
          <w:sz w:val="26"/>
          <w:szCs w:val="26"/>
        </w:rPr>
      </w:pPr>
      <w:r w:rsidRPr="001104AB">
        <w:rPr>
          <w:b/>
          <w:bCs/>
          <w:sz w:val="26"/>
          <w:szCs w:val="26"/>
        </w:rPr>
        <w:t>Прогноз развития сферы информирования городского округа Клин с учетом реализации муниципальной программы, возможные варианты решения проблем</w:t>
      </w:r>
    </w:p>
    <w:p w:rsidR="000E4AF3" w:rsidRPr="001104AB" w:rsidRDefault="00B10E8E" w:rsidP="001104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Реализация муниципальной программы городского округа Клин «Развитие системы информирования населения городского округа Клин о деятельности органов местного самоуправления» обеспечивает повышение уровня информированности жителей о реализации государственных и муниципальных программ, деятельности органов местного самоуправления и социально-значимых событиях городского округа.  В период реализации программы планируется повышение качества и количества информационных материалов. В связи с тем, что растет число жителей, получающих информацию посредством сети Интернет необходимо увеличить число информационных материалов, размещаемых на информационных сайтах, а также оперативно и точно отображать данную информацию.</w:t>
      </w:r>
    </w:p>
    <w:p w:rsidR="00B10E8E" w:rsidRPr="001104AB" w:rsidRDefault="00B10E8E" w:rsidP="001104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Одним их основных направления информир</w:t>
      </w:r>
      <w:r w:rsidR="00D025F4" w:rsidRPr="001104AB">
        <w:rPr>
          <w:rFonts w:eastAsia="Calibri"/>
          <w:sz w:val="26"/>
          <w:szCs w:val="26"/>
        </w:rPr>
        <w:t>ования жителей по прежнему остаю</w:t>
      </w:r>
      <w:r w:rsidRPr="001104AB">
        <w:rPr>
          <w:rFonts w:eastAsia="Calibri"/>
          <w:sz w:val="26"/>
          <w:szCs w:val="26"/>
        </w:rPr>
        <w:t xml:space="preserve">тся печатные средства массовой информации, телевидение и радио. Реализация мероприятий программы позволит сделать деятельность органов местного </w:t>
      </w:r>
      <w:r w:rsidRPr="001104AB">
        <w:rPr>
          <w:rFonts w:eastAsia="Calibri"/>
          <w:sz w:val="26"/>
          <w:szCs w:val="26"/>
        </w:rPr>
        <w:lastRenderedPageBreak/>
        <w:t xml:space="preserve">самоуправления более прозрачной, открытой, повысится позитивное отношение к городскому округу. </w:t>
      </w:r>
    </w:p>
    <w:p w:rsidR="00B10E8E" w:rsidRPr="001104AB" w:rsidRDefault="00B10E8E" w:rsidP="001104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В конце 2017 года в городском округе Клин начало вещание новостных материалов о деятельности органов местного самоуправления «Дорожное радио», планируется продолжить и расширить сотрудничество в рамках освещения деятельности на радио.</w:t>
      </w:r>
    </w:p>
    <w:p w:rsidR="00D025F4" w:rsidRPr="001104AB" w:rsidRDefault="00D025F4" w:rsidP="001104AB">
      <w:pPr>
        <w:pStyle w:val="msonormalcxspmiddle"/>
        <w:spacing w:before="0" w:beforeAutospacing="0" w:after="0" w:afterAutospacing="0"/>
        <w:ind w:firstLine="709"/>
        <w:contextualSpacing/>
        <w:jc w:val="both"/>
        <w:rPr>
          <w:rFonts w:eastAsia="Calibri"/>
          <w:sz w:val="26"/>
          <w:szCs w:val="26"/>
        </w:rPr>
      </w:pPr>
    </w:p>
    <w:p w:rsidR="00380B66" w:rsidRPr="001104AB" w:rsidRDefault="000E4AF3" w:rsidP="001104AB">
      <w:pPr>
        <w:pStyle w:val="msonormalcxspmiddle"/>
        <w:spacing w:before="0" w:beforeAutospacing="0" w:after="0" w:afterAutospacing="0"/>
        <w:ind w:left="720"/>
        <w:contextualSpacing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3. Перечень и краткое описание подпрограмм муниципальной программы</w:t>
      </w:r>
    </w:p>
    <w:p w:rsidR="00827B8F" w:rsidRPr="001104AB" w:rsidRDefault="00380B66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Муниципальная программа включает в себя Подпрограмму «Развитие системы информирования населения </w:t>
      </w:r>
      <w:r w:rsidR="0095424A" w:rsidRPr="001104AB">
        <w:rPr>
          <w:rFonts w:eastAsia="Calibri"/>
          <w:sz w:val="26"/>
          <w:szCs w:val="26"/>
        </w:rPr>
        <w:t>городского округа Клин</w:t>
      </w:r>
      <w:r w:rsidRPr="001104AB">
        <w:rPr>
          <w:rFonts w:eastAsia="Calibri"/>
          <w:sz w:val="26"/>
          <w:szCs w:val="26"/>
        </w:rPr>
        <w:t xml:space="preserve"> о деятельности органов местного самоуправления»</w:t>
      </w:r>
      <w:r w:rsidRPr="001104AB">
        <w:rPr>
          <w:sz w:val="26"/>
          <w:szCs w:val="26"/>
        </w:rPr>
        <w:t xml:space="preserve"> </w:t>
      </w:r>
      <w:r w:rsidRPr="001104AB">
        <w:rPr>
          <w:rFonts w:eastAsia="Calibri"/>
          <w:sz w:val="26"/>
          <w:szCs w:val="26"/>
        </w:rPr>
        <w:t xml:space="preserve">(далее - подпрограмма), </w:t>
      </w:r>
      <w:r w:rsidR="00827B8F" w:rsidRPr="001104AB">
        <w:rPr>
          <w:rFonts w:eastAsia="Calibri"/>
          <w:sz w:val="26"/>
          <w:szCs w:val="26"/>
        </w:rPr>
        <w:t xml:space="preserve">основной целью которой является информирование жителей городского Клин о деятельности органов местного самоуправления посредством печатных, телевизионных СМИ, радиовещания, распространение информации в сети Интернет, изготовление и размещение средств наружной рекламы, распространение иной печатной продукции. </w:t>
      </w:r>
    </w:p>
    <w:p w:rsidR="00380B66" w:rsidRDefault="00827B8F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 и два целевых показателя, направленных на </w:t>
      </w:r>
      <w:r w:rsidR="00750967" w:rsidRPr="001104AB">
        <w:rPr>
          <w:rFonts w:eastAsia="Calibri"/>
          <w:sz w:val="26"/>
          <w:szCs w:val="26"/>
        </w:rPr>
        <w:t>повышение уровня</w:t>
      </w:r>
      <w:r w:rsidRPr="001104AB">
        <w:rPr>
          <w:rFonts w:eastAsia="Calibri"/>
          <w:sz w:val="26"/>
          <w:szCs w:val="26"/>
        </w:rPr>
        <w:t xml:space="preserve"> информированных жителей городского округа Клин о деятельности органов местного самоуправления.</w:t>
      </w:r>
    </w:p>
    <w:p w:rsidR="001104AB" w:rsidRPr="001104AB" w:rsidRDefault="001104AB" w:rsidP="001104AB">
      <w:pPr>
        <w:ind w:firstLine="708"/>
        <w:jc w:val="both"/>
        <w:rPr>
          <w:rFonts w:eastAsia="Calibri"/>
          <w:sz w:val="26"/>
          <w:szCs w:val="26"/>
        </w:rPr>
      </w:pPr>
    </w:p>
    <w:p w:rsidR="000E4AF3" w:rsidRPr="001104AB" w:rsidRDefault="000E4AF3" w:rsidP="001104AB">
      <w:pPr>
        <w:pStyle w:val="msonormalcxspmiddle"/>
        <w:spacing w:before="0" w:beforeAutospacing="0" w:after="0" w:afterAutospacing="0"/>
        <w:contextualSpacing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4. Обобщенная характеристика основных мероприятий муниципальной программы с обоснованием необходимости их осуществления</w:t>
      </w:r>
    </w:p>
    <w:p w:rsidR="000E4AF3" w:rsidRPr="001104AB" w:rsidRDefault="00827B8F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Подпрограмма «Развитие системы информирования населения городского округа Клин о деятельности органов местного самоуправления» включает в себя два основных мероприятия.</w:t>
      </w:r>
    </w:p>
    <w:p w:rsidR="00750967" w:rsidRPr="001104AB" w:rsidRDefault="00827B8F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- Основное мероприятие 1. Информирование населения городского округа Клин района об основных событиях социально-экономического развития, общественно-политической жизни, о деятельности органов местного самоуправления</w:t>
      </w:r>
      <w:r w:rsidR="00750967" w:rsidRPr="001104AB">
        <w:rPr>
          <w:rFonts w:eastAsia="Calibri"/>
          <w:sz w:val="26"/>
          <w:szCs w:val="26"/>
        </w:rPr>
        <w:t>;</w:t>
      </w:r>
    </w:p>
    <w:p w:rsidR="00750967" w:rsidRPr="001104AB" w:rsidRDefault="00750967" w:rsidP="001104AB">
      <w:pPr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ab/>
        <w:t>-</w:t>
      </w:r>
      <w:r w:rsidR="00827B8F" w:rsidRPr="001104AB">
        <w:rPr>
          <w:rFonts w:eastAsia="Calibri"/>
          <w:sz w:val="26"/>
          <w:szCs w:val="26"/>
        </w:rPr>
        <w:t xml:space="preserve"> </w:t>
      </w:r>
      <w:r w:rsidRPr="001104AB">
        <w:rPr>
          <w:rFonts w:eastAsia="Calibri"/>
          <w:sz w:val="26"/>
          <w:szCs w:val="26"/>
        </w:rPr>
        <w:t>Основное мероприятие 2.</w:t>
      </w:r>
    </w:p>
    <w:p w:rsidR="00827B8F" w:rsidRPr="001104AB" w:rsidRDefault="00750967" w:rsidP="001104AB">
      <w:pPr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Приведение в соответствие количества и фактического расположения рекламных конструкций на территории городского округа Клин согласованной Правительством Московской области схеме размещения рекламных конструкций.</w:t>
      </w:r>
    </w:p>
    <w:p w:rsidR="00380B66" w:rsidRPr="001104AB" w:rsidRDefault="00750967" w:rsidP="00CD4E49">
      <w:pPr>
        <w:ind w:firstLine="708"/>
        <w:jc w:val="both"/>
        <w:rPr>
          <w:rFonts w:eastAsia="Calibri"/>
          <w:sz w:val="26"/>
          <w:szCs w:val="26"/>
        </w:rPr>
        <w:sectPr w:rsidR="00380B66" w:rsidRPr="001104AB" w:rsidSect="004A3E68">
          <w:pgSz w:w="11906" w:h="16838"/>
          <w:pgMar w:top="1134" w:right="851" w:bottom="851" w:left="1418" w:header="709" w:footer="709" w:gutter="0"/>
          <w:pgNumType w:start="1"/>
          <w:cols w:space="720"/>
          <w:docGrid w:linePitch="272"/>
        </w:sectPr>
      </w:pPr>
      <w:r w:rsidRPr="001104AB">
        <w:rPr>
          <w:rFonts w:eastAsia="Calibri"/>
          <w:sz w:val="26"/>
          <w:szCs w:val="26"/>
        </w:rPr>
        <w:t>Основные мероприятия подпрограммы «Развитие системы информирования населения городского округа Клин о деятельности органов местного самоуправления» направлены на повышение уровня информированности жителей городского округа Клин о деятельности органов местного самоуправления, а также основных социально-значим</w:t>
      </w:r>
      <w:r w:rsidR="008F2AD7">
        <w:rPr>
          <w:rFonts w:eastAsia="Calibri"/>
          <w:sz w:val="26"/>
          <w:szCs w:val="26"/>
        </w:rPr>
        <w:t>ых событиях городского округа.</w:t>
      </w:r>
    </w:p>
    <w:p w:rsidR="00F03BB7" w:rsidRPr="001104AB" w:rsidRDefault="00420271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bookmarkStart w:id="1" w:name="P366"/>
      <w:bookmarkEnd w:id="1"/>
      <w:r w:rsidRPr="001104AB">
        <w:rPr>
          <w:b/>
          <w:sz w:val="26"/>
          <w:szCs w:val="26"/>
        </w:rPr>
        <w:lastRenderedPageBreak/>
        <w:t xml:space="preserve">5. </w:t>
      </w:r>
      <w:r w:rsidR="00F03BB7" w:rsidRPr="001104AB">
        <w:rPr>
          <w:b/>
          <w:sz w:val="26"/>
          <w:szCs w:val="26"/>
        </w:rPr>
        <w:t>Планируемые результаты реализации муниципальной программы</w:t>
      </w:r>
    </w:p>
    <w:p w:rsidR="00F03BB7" w:rsidRPr="001104AB" w:rsidRDefault="00F03BB7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«Развитие системы информирования населения городского округа Клин о деятельности</w:t>
      </w:r>
    </w:p>
    <w:p w:rsidR="00F03BB7" w:rsidRPr="001104AB" w:rsidRDefault="00F03BB7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органов местного самоуправления»</w:t>
      </w:r>
      <w:r w:rsidR="000E4AF3" w:rsidRPr="001104AB">
        <w:rPr>
          <w:b/>
          <w:sz w:val="26"/>
          <w:szCs w:val="26"/>
        </w:rPr>
        <w:t xml:space="preserve"> на 2017 – 2021 годы </w:t>
      </w:r>
    </w:p>
    <w:p w:rsidR="00F03BB7" w:rsidRPr="001104AB" w:rsidRDefault="00F03BB7" w:rsidP="001104AB">
      <w:pPr>
        <w:widowControl w:val="0"/>
        <w:autoSpaceDE w:val="0"/>
        <w:autoSpaceDN w:val="0"/>
        <w:jc w:val="both"/>
        <w:rPr>
          <w:sz w:val="26"/>
          <w:szCs w:val="26"/>
        </w:rPr>
      </w:pPr>
    </w:p>
    <w:tbl>
      <w:tblPr>
        <w:tblW w:w="14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70"/>
        <w:gridCol w:w="2044"/>
        <w:gridCol w:w="1641"/>
        <w:gridCol w:w="1054"/>
        <w:gridCol w:w="1841"/>
        <w:gridCol w:w="1134"/>
        <w:gridCol w:w="1134"/>
        <w:gridCol w:w="1417"/>
        <w:gridCol w:w="1227"/>
        <w:gridCol w:w="1183"/>
        <w:gridCol w:w="1701"/>
      </w:tblGrid>
      <w:tr w:rsidR="00F03BB7" w:rsidRPr="008E791F" w:rsidTr="00420271">
        <w:tc>
          <w:tcPr>
            <w:tcW w:w="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N п/п</w:t>
            </w:r>
          </w:p>
        </w:tc>
        <w:tc>
          <w:tcPr>
            <w:tcW w:w="20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 xml:space="preserve">Планируемые результаты реализации мероприятий муниципальной программы </w:t>
            </w:r>
          </w:p>
        </w:tc>
        <w:tc>
          <w:tcPr>
            <w:tcW w:w="1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Тип показателя*</w:t>
            </w:r>
          </w:p>
        </w:tc>
        <w:tc>
          <w:tcPr>
            <w:tcW w:w="10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Единица измерения</w:t>
            </w:r>
          </w:p>
        </w:tc>
        <w:tc>
          <w:tcPr>
            <w:tcW w:w="18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Базовое значение показателя (на начало реализации подпрограммы)</w:t>
            </w:r>
          </w:p>
        </w:tc>
        <w:tc>
          <w:tcPr>
            <w:tcW w:w="60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Планируемое значение показателя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Номер основного мероприятия в перечне мероприятий подпрограммы</w:t>
            </w:r>
          </w:p>
        </w:tc>
      </w:tr>
      <w:tr w:rsidR="00F03BB7" w:rsidRPr="008E791F" w:rsidTr="00420271">
        <w:tc>
          <w:tcPr>
            <w:tcW w:w="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20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6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0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2017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2018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2019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2020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2021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03BB7" w:rsidRPr="008E791F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2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3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9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10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11</w:t>
            </w:r>
          </w:p>
        </w:tc>
      </w:tr>
      <w:tr w:rsidR="00F03BB7" w:rsidRPr="008E791F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1</w:t>
            </w:r>
          </w:p>
        </w:tc>
        <w:tc>
          <w:tcPr>
            <w:tcW w:w="1267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Подпрограмма 1 Развитие системы информирования населения городского округа Клин о деятельности</w:t>
            </w:r>
          </w:p>
          <w:p w:rsidR="00F03BB7" w:rsidRPr="008E791F" w:rsidRDefault="00F03BB7" w:rsidP="001104AB">
            <w:pPr>
              <w:widowControl w:val="0"/>
              <w:autoSpaceDE w:val="0"/>
              <w:autoSpaceDN w:val="0"/>
              <w:rPr>
                <w:b/>
                <w:i/>
                <w:sz w:val="22"/>
                <w:szCs w:val="22"/>
              </w:rPr>
            </w:pPr>
            <w:r w:rsidRPr="008E791F">
              <w:rPr>
                <w:b/>
                <w:i/>
                <w:sz w:val="22"/>
                <w:szCs w:val="22"/>
              </w:rPr>
              <w:t>органов местного самоуправления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b/>
                <w:i/>
                <w:sz w:val="22"/>
                <w:szCs w:val="22"/>
              </w:rPr>
            </w:pPr>
          </w:p>
        </w:tc>
      </w:tr>
      <w:tr w:rsidR="00F03BB7" w:rsidRPr="008E791F" w:rsidTr="0004435C">
        <w:trPr>
          <w:trHeight w:val="4850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1.1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0662C3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Житель хочет знать</w:t>
            </w:r>
            <w:r w:rsidR="006C3E78" w:rsidRPr="008E791F">
              <w:rPr>
                <w:sz w:val="22"/>
                <w:szCs w:val="22"/>
              </w:rPr>
              <w:t xml:space="preserve"> - Информирование населения через СМИ и социальные сети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0662C3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П</w:t>
            </w:r>
            <w:r w:rsidR="00F03BB7" w:rsidRPr="008E791F">
              <w:rPr>
                <w:sz w:val="22"/>
                <w:szCs w:val="22"/>
              </w:rPr>
              <w:t>риоритетный</w:t>
            </w:r>
            <w:r w:rsidRPr="008E791F">
              <w:rPr>
                <w:sz w:val="22"/>
                <w:szCs w:val="22"/>
              </w:rPr>
              <w:t xml:space="preserve"> целевой </w:t>
            </w:r>
            <w:r w:rsidR="00F03BB7" w:rsidRPr="008E791F">
              <w:rPr>
                <w:sz w:val="22"/>
                <w:szCs w:val="22"/>
              </w:rPr>
              <w:t xml:space="preserve">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0987" w:rsidP="00110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C6E3A" w:rsidP="00110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174,57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C6E3A" w:rsidP="001104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178,85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3959EF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170,</w:t>
            </w:r>
            <w:r w:rsidR="00ED58B4" w:rsidRPr="008E791F">
              <w:rPr>
                <w:sz w:val="22"/>
                <w:szCs w:val="22"/>
              </w:rPr>
              <w:t>75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3959EF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170,</w:t>
            </w:r>
            <w:r w:rsidR="00ED58B4" w:rsidRPr="008E791F">
              <w:rPr>
                <w:sz w:val="22"/>
                <w:szCs w:val="22"/>
              </w:rPr>
              <w:t>45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04AB" w:rsidRPr="008E791F" w:rsidRDefault="00B51AB9" w:rsidP="0004435C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Основное мероприятие 1.</w:t>
            </w:r>
            <w:r w:rsidRPr="008E791F">
              <w:rPr>
                <w:sz w:val="22"/>
                <w:szCs w:val="22"/>
              </w:rPr>
              <w:t xml:space="preserve"> Информирование населения </w:t>
            </w:r>
            <w:r w:rsidR="00827B8F" w:rsidRPr="008E791F">
              <w:rPr>
                <w:sz w:val="22"/>
                <w:szCs w:val="22"/>
              </w:rPr>
              <w:t>городского округа Клин</w:t>
            </w:r>
            <w:r w:rsidRPr="008E791F">
              <w:rPr>
                <w:sz w:val="22"/>
                <w:szCs w:val="22"/>
              </w:rPr>
              <w:t xml:space="preserve">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  <w:p w:rsidR="001104AB" w:rsidRPr="008E791F" w:rsidRDefault="001104AB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1104AB" w:rsidRDefault="001104AB" w:rsidP="0004435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  <w:p w:rsidR="0004435C" w:rsidRPr="008E791F" w:rsidRDefault="0004435C" w:rsidP="0004435C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</w:tr>
      <w:tr w:rsidR="00F03BB7" w:rsidRPr="008E791F" w:rsidTr="00420271"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lastRenderedPageBreak/>
              <w:t>1.2</w:t>
            </w:r>
          </w:p>
        </w:tc>
        <w:tc>
          <w:tcPr>
            <w:tcW w:w="20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Наличие незаконных рекламных конструкций, установленных на территории городского округа Клин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464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П</w:t>
            </w:r>
            <w:r w:rsidR="00F03BB7" w:rsidRPr="008E791F">
              <w:rPr>
                <w:sz w:val="22"/>
                <w:szCs w:val="22"/>
              </w:rPr>
              <w:t>риоритетный</w:t>
            </w:r>
            <w:r w:rsidRPr="008E791F">
              <w:rPr>
                <w:sz w:val="22"/>
                <w:szCs w:val="22"/>
              </w:rPr>
              <w:t xml:space="preserve"> целевой</w:t>
            </w:r>
            <w:r w:rsidR="00F03BB7" w:rsidRPr="008E791F">
              <w:rPr>
                <w:sz w:val="22"/>
                <w:szCs w:val="22"/>
              </w:rPr>
              <w:t xml:space="preserve"> показатель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%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BB7" w:rsidRPr="008E791F" w:rsidRDefault="00F03BB7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AB9" w:rsidRPr="008E791F" w:rsidRDefault="00B51AB9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Основное мероприятие 2.</w:t>
            </w:r>
          </w:p>
          <w:p w:rsidR="00F03BB7" w:rsidRPr="008E791F" w:rsidRDefault="00B51AB9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  <w:r w:rsidR="00827B8F" w:rsidRPr="008E791F">
              <w:rPr>
                <w:sz w:val="22"/>
                <w:szCs w:val="22"/>
              </w:rPr>
              <w:t xml:space="preserve">городского округа Клин </w:t>
            </w:r>
            <w:r w:rsidRPr="008E791F">
              <w:rPr>
                <w:sz w:val="22"/>
                <w:szCs w:val="22"/>
              </w:rPr>
              <w:t>согласованной Правительством Московской области схеме размещения рекламных конструкций</w:t>
            </w:r>
          </w:p>
        </w:tc>
      </w:tr>
    </w:tbl>
    <w:p w:rsidR="00F03BB7" w:rsidRPr="001104AB" w:rsidRDefault="00F03BB7" w:rsidP="001104AB">
      <w:pPr>
        <w:widowControl w:val="0"/>
        <w:autoSpaceDE w:val="0"/>
        <w:autoSpaceDN w:val="0"/>
        <w:jc w:val="both"/>
        <w:rPr>
          <w:sz w:val="26"/>
          <w:szCs w:val="26"/>
        </w:rPr>
      </w:pPr>
    </w:p>
    <w:p w:rsidR="00380B66" w:rsidRPr="001104AB" w:rsidRDefault="00380B66" w:rsidP="001104AB">
      <w:pPr>
        <w:widowControl w:val="0"/>
        <w:autoSpaceDE w:val="0"/>
        <w:autoSpaceDN w:val="0"/>
        <w:jc w:val="center"/>
        <w:rPr>
          <w:sz w:val="26"/>
          <w:szCs w:val="26"/>
        </w:rPr>
        <w:sectPr w:rsidR="00380B66" w:rsidRPr="001104AB" w:rsidSect="004A3E68">
          <w:pgSz w:w="16838" w:h="11906" w:orient="landscape"/>
          <w:pgMar w:top="1134" w:right="851" w:bottom="851" w:left="1418" w:header="0" w:footer="0" w:gutter="0"/>
          <w:cols w:space="720"/>
          <w:docGrid w:linePitch="299"/>
        </w:sectPr>
      </w:pPr>
    </w:p>
    <w:p w:rsidR="00380B66" w:rsidRPr="001104AB" w:rsidRDefault="00420271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lastRenderedPageBreak/>
        <w:t xml:space="preserve">6. </w:t>
      </w:r>
      <w:r w:rsidR="00380B66" w:rsidRPr="001104AB">
        <w:rPr>
          <w:b/>
          <w:sz w:val="26"/>
          <w:szCs w:val="26"/>
        </w:rPr>
        <w:t>Методика расчета показателей эффективности реализации муниципальной программы</w:t>
      </w:r>
    </w:p>
    <w:p w:rsidR="00380B66" w:rsidRPr="001104AB" w:rsidRDefault="00380B66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 xml:space="preserve">«Развитие системы информирования населения </w:t>
      </w:r>
      <w:r w:rsidR="00947810" w:rsidRPr="001104AB">
        <w:rPr>
          <w:b/>
          <w:sz w:val="26"/>
          <w:szCs w:val="26"/>
        </w:rPr>
        <w:t>городского округа Клин</w:t>
      </w:r>
      <w:r w:rsidRPr="001104AB">
        <w:rPr>
          <w:b/>
          <w:sz w:val="26"/>
          <w:szCs w:val="26"/>
        </w:rPr>
        <w:t xml:space="preserve"> о деятельности</w:t>
      </w:r>
    </w:p>
    <w:p w:rsidR="00380B66" w:rsidRPr="001104AB" w:rsidRDefault="00380B66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органов местного самоуправления»</w:t>
      </w:r>
    </w:p>
    <w:p w:rsidR="007334D3" w:rsidRPr="0004435C" w:rsidRDefault="007334D3" w:rsidP="0004435C">
      <w:pPr>
        <w:widowControl w:val="0"/>
        <w:autoSpaceDE w:val="0"/>
        <w:autoSpaceDN w:val="0"/>
        <w:rPr>
          <w:sz w:val="24"/>
          <w:szCs w:val="24"/>
        </w:rPr>
      </w:pPr>
    </w:p>
    <w:tbl>
      <w:tblPr>
        <w:tblStyle w:val="a6"/>
        <w:tblW w:w="1516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4"/>
        <w:gridCol w:w="2976"/>
        <w:gridCol w:w="11658"/>
      </w:tblGrid>
      <w:tr w:rsidR="007334D3" w:rsidRPr="001104AB" w:rsidTr="001104AB">
        <w:trPr>
          <w:trHeight w:val="416"/>
        </w:trPr>
        <w:tc>
          <w:tcPr>
            <w:tcW w:w="534" w:type="dxa"/>
          </w:tcPr>
          <w:p w:rsidR="007334D3" w:rsidRPr="001104AB" w:rsidRDefault="007334D3" w:rsidP="001104A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8E791F" w:rsidRDefault="007334D3" w:rsidP="001104A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Наименование показателя</w:t>
            </w:r>
          </w:p>
        </w:tc>
        <w:tc>
          <w:tcPr>
            <w:tcW w:w="11658" w:type="dxa"/>
            <w:vAlign w:val="center"/>
          </w:tcPr>
          <w:p w:rsidR="007334D3" w:rsidRPr="008E791F" w:rsidRDefault="007334D3" w:rsidP="001104AB">
            <w:pPr>
              <w:ind w:left="148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Методика расчёта показателя</w:t>
            </w:r>
          </w:p>
        </w:tc>
      </w:tr>
      <w:tr w:rsidR="007334D3" w:rsidRPr="001104AB" w:rsidTr="001104AB">
        <w:trPr>
          <w:trHeight w:val="416"/>
        </w:trPr>
        <w:tc>
          <w:tcPr>
            <w:tcW w:w="534" w:type="dxa"/>
          </w:tcPr>
          <w:p w:rsidR="007334D3" w:rsidRPr="001104AB" w:rsidRDefault="007334D3" w:rsidP="001104AB">
            <w:pPr>
              <w:contextualSpacing/>
              <w:rPr>
                <w:sz w:val="24"/>
                <w:szCs w:val="24"/>
              </w:rPr>
            </w:pPr>
            <w:r w:rsidRPr="001104AB">
              <w:rPr>
                <w:sz w:val="24"/>
                <w:szCs w:val="24"/>
              </w:rPr>
              <w:t>1.</w:t>
            </w:r>
          </w:p>
        </w:tc>
        <w:tc>
          <w:tcPr>
            <w:tcW w:w="2976" w:type="dxa"/>
          </w:tcPr>
          <w:p w:rsidR="007334D3" w:rsidRPr="008E791F" w:rsidRDefault="007334D3" w:rsidP="001104A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Житель хочет знать</w:t>
            </w:r>
            <w:r w:rsidR="006C3E78" w:rsidRPr="008E791F">
              <w:rPr>
                <w:rFonts w:eastAsiaTheme="minorHAnsi"/>
                <w:sz w:val="22"/>
                <w:szCs w:val="22"/>
                <w:lang w:eastAsia="en-US"/>
              </w:rPr>
              <w:t xml:space="preserve"> - Информирование населения через СМИ и социальные сети</w:t>
            </w:r>
          </w:p>
        </w:tc>
        <w:tc>
          <w:tcPr>
            <w:tcW w:w="11658" w:type="dxa"/>
          </w:tcPr>
          <w:p w:rsidR="007334D3" w:rsidRPr="008E791F" w:rsidRDefault="007334D3" w:rsidP="001104A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Информирование населения через СМИ и социальные сети</w:t>
            </w:r>
          </w:p>
          <w:p w:rsidR="007334D3" w:rsidRPr="008E791F" w:rsidRDefault="007334D3" w:rsidP="001104AB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m:oMathPara>
              <m:oMath>
                <m:r>
                  <w:rPr>
                    <w:rFonts w:ascii="Cambria Math" w:eastAsiaTheme="minorHAnsi" w:hAnsi="Cambria Math"/>
                    <w:sz w:val="22"/>
                    <w:szCs w:val="22"/>
                    <w:lang w:val="en-US" w:eastAsia="en-US"/>
                  </w:rPr>
                  <m:t>I=</m:t>
                </m:r>
                <m:f>
                  <m:fPr>
                    <m:ctrlPr>
                      <w:rPr>
                        <w:rFonts w:ascii="Cambria Math" w:eastAsiaTheme="minorHAnsi" w:hAnsi="Cambria Math"/>
                        <w:i/>
                        <w:sz w:val="22"/>
                        <w:szCs w:val="22"/>
                        <w:lang w:val="en-US" w:eastAsia="en-US"/>
                      </w:rPr>
                    </m:ctrlPr>
                  </m:fPr>
                  <m:num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val="en-US" w:eastAsia="en-US"/>
                      </w:rPr>
                      <m:t>V+A</m:t>
                    </m:r>
                  </m:num>
                  <m:den>
                    <m:r>
                      <w:rPr>
                        <w:rFonts w:ascii="Cambria Math" w:eastAsiaTheme="minorHAnsi" w:hAnsi="Cambria Math"/>
                        <w:sz w:val="22"/>
                        <w:szCs w:val="22"/>
                        <w:lang w:val="en-US" w:eastAsia="en-US"/>
                      </w:rPr>
                      <m:t>2</m:t>
                    </m:r>
                  </m:den>
                </m:f>
              </m:oMath>
            </m:oMathPara>
          </w:p>
          <w:p w:rsidR="007334D3" w:rsidRPr="008E791F" w:rsidRDefault="007334D3" w:rsidP="001104A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,где:</w:t>
            </w:r>
          </w:p>
          <w:p w:rsidR="007334D3" w:rsidRPr="008E791F" w:rsidRDefault="007334D3" w:rsidP="001104A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val="en-US" w:eastAsia="en-US"/>
              </w:rPr>
              <w:t>I</w:t>
            </w:r>
            <w:r w:rsidRPr="008E791F">
              <w:rPr>
                <w:rFonts w:eastAsiaTheme="minorHAnsi"/>
                <w:sz w:val="22"/>
                <w:szCs w:val="22"/>
                <w:lang w:eastAsia="en-US"/>
              </w:rPr>
              <w:t xml:space="preserve"> – информирование (в процентах),</w:t>
            </w:r>
          </w:p>
          <w:p w:rsidR="007334D3" w:rsidRPr="008E791F" w:rsidRDefault="007334D3" w:rsidP="001104A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val="en-US" w:eastAsia="en-US"/>
              </w:rPr>
              <w:t>V</w:t>
            </w:r>
            <w:r w:rsidRPr="008E791F">
              <w:rPr>
                <w:rFonts w:eastAsiaTheme="minorHAnsi"/>
                <w:sz w:val="22"/>
                <w:szCs w:val="22"/>
                <w:lang w:eastAsia="en-US"/>
              </w:rPr>
              <w:t xml:space="preserve"> – показатель уровня информированности населения в СМИ (в процентах),</w:t>
            </w:r>
          </w:p>
          <w:p w:rsidR="007334D3" w:rsidRPr="008E791F" w:rsidRDefault="007334D3" w:rsidP="001104AB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А – показатель уровня информированности населения в социальных сетях (в процентах).</w:t>
            </w:r>
          </w:p>
        </w:tc>
      </w:tr>
      <w:tr w:rsidR="007334D3" w:rsidRPr="001104AB" w:rsidTr="001104AB">
        <w:trPr>
          <w:trHeight w:val="1408"/>
        </w:trPr>
        <w:tc>
          <w:tcPr>
            <w:tcW w:w="534" w:type="dxa"/>
          </w:tcPr>
          <w:p w:rsidR="007334D3" w:rsidRPr="001104AB" w:rsidRDefault="007334D3" w:rsidP="001104AB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976" w:type="dxa"/>
          </w:tcPr>
          <w:p w:rsidR="007334D3" w:rsidRPr="008E791F" w:rsidRDefault="007334D3" w:rsidP="001104AB">
            <w:pPr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1658" w:type="dxa"/>
          </w:tcPr>
          <w:p w:rsidR="007334D3" w:rsidRPr="008E791F" w:rsidRDefault="007334D3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V – показатель уровня информированности населения в СМИ.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Значение вычисляется как соотношение средних значений объёмов информации, получаемых по всем источникам информации на одного жителя муници</w:t>
            </w:r>
            <w:r w:rsidR="001104AB" w:rsidRPr="008E791F">
              <w:rPr>
                <w:sz w:val="22"/>
                <w:szCs w:val="22"/>
              </w:rPr>
              <w:t xml:space="preserve">пального образования отчетного </w:t>
            </w:r>
            <w:r w:rsidRPr="008E791F">
              <w:rPr>
                <w:sz w:val="22"/>
                <w:szCs w:val="22"/>
              </w:rPr>
              <w:t xml:space="preserve">периода к предыдущему году (в процентах). 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</w:rPr>
              <w:t>=</w:t>
            </w: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о</w:t>
            </w:r>
            <w:r w:rsidRPr="008E791F">
              <w:rPr>
                <w:sz w:val="22"/>
                <w:szCs w:val="22"/>
              </w:rPr>
              <w:t>/</w:t>
            </w:r>
            <w:proofErr w:type="spellStart"/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8E791F">
              <w:rPr>
                <w:sz w:val="22"/>
                <w:szCs w:val="22"/>
              </w:rPr>
              <w:t>*100%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о</w:t>
            </w:r>
            <w:r w:rsidRPr="008E791F">
              <w:rPr>
                <w:sz w:val="22"/>
                <w:szCs w:val="22"/>
              </w:rPr>
              <w:t xml:space="preserve"> – 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среднее значение объема информации, получаемого по всем источникам информации на одного жителя муниципального образования, запланированное в результате реализации мероприятий муниципальной программы в отчетный период;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  <w:lang w:val="en-US"/>
              </w:rPr>
              <w:t>p</w:t>
            </w:r>
            <w:proofErr w:type="spellEnd"/>
            <w:r w:rsidRPr="008E791F">
              <w:rPr>
                <w:sz w:val="22"/>
                <w:szCs w:val="22"/>
              </w:rPr>
              <w:t xml:space="preserve"> – среднее значение объема информации, получаемого по всем источникам информации на одного жителя из числа целевой аудитории муниципального образования, запланированное в результате реализации мероприятий муниципальной программы предыдущего периода. </w:t>
            </w:r>
          </w:p>
          <w:p w:rsidR="007334D3" w:rsidRPr="008E791F" w:rsidRDefault="00ED6200" w:rsidP="001104AB">
            <w:pPr>
              <w:widowControl w:val="0"/>
              <w:autoSpaceDE w:val="0"/>
              <w:autoSpaceDN w:val="0"/>
              <w:rPr>
                <w:sz w:val="22"/>
                <w:szCs w:val="22"/>
                <w:lang w:val="en-US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  <w:lang w:val="en-US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о</m:t>
                    </m:r>
                  </m:sub>
                </m:sSub>
                <m:r>
                  <w:rPr>
                    <w:rFonts w:ascii="Cambria Math" w:hAnsi="Cambria Math"/>
                    <w:sz w:val="22"/>
                    <w:szCs w:val="22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/>
                        <w:sz w:val="22"/>
                        <w:szCs w:val="22"/>
                        <w:vertAlign w:val="subscript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3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  <w:lang w:val="en-US"/>
                          </w:rPr>
                          <m:t>+V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4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+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  <w:lang w:val="en-US"/>
                          </w:rPr>
                          <m:t>V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2"/>
                            <w:szCs w:val="22"/>
                            <w:vertAlign w:val="subscript"/>
                          </w:rPr>
                          <m:t>5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 xml:space="preserve"> </m:t>
                    </m:r>
                  </m:num>
                  <m:den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5</m:t>
                    </m:r>
                  </m:den>
                </m:f>
              </m:oMath>
            </m:oMathPara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1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объём информации на одного жителя муниципального образования, получаемый посредством печатных СМИ;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2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объём информации на одного жителя муниципального образования, получаемый посредством радиопередач;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3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объём информации на одного жителя муниципального образования, получаемый посредством телепередач;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4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объём информации на одного жителя муниципального образования, получаемый посредством Интернет изданий;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  <w:lang w:val="en-US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5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объём информации на одного жителя муниципального образования, получаемый посредством полиграфической продукции;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«5» – количество источников информации.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ЦА – целевая аудитория, человек (численность совершеннолетних жителей муниципального образования (+18) по данным территориальной избирательной комиссии на начало года.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lastRenderedPageBreak/>
              <w:t>V</w:t>
            </w:r>
            <w:r w:rsidRPr="008E791F">
              <w:rPr>
                <w:sz w:val="22"/>
                <w:szCs w:val="22"/>
                <w:vertAlign w:val="subscript"/>
              </w:rPr>
              <w:t>1</w:t>
            </w:r>
            <w:r w:rsidRPr="008E791F">
              <w:rPr>
                <w:sz w:val="22"/>
                <w:szCs w:val="22"/>
              </w:rPr>
              <w:t xml:space="preserve"> =(</w:t>
            </w:r>
            <w:proofErr w:type="spellStart"/>
            <w:proofErr w:type="gramStart"/>
            <w:r w:rsidRPr="008E791F">
              <w:rPr>
                <w:sz w:val="22"/>
                <w:szCs w:val="22"/>
              </w:rPr>
              <w:t>N</w:t>
            </w:r>
            <w:proofErr w:type="gramEnd"/>
            <w:r w:rsidRPr="008E791F">
              <w:rPr>
                <w:sz w:val="22"/>
                <w:szCs w:val="22"/>
                <w:vertAlign w:val="subscript"/>
              </w:rPr>
              <w:t>пол</w:t>
            </w:r>
            <w:proofErr w:type="spellEnd"/>
            <w:r w:rsidRPr="008E791F">
              <w:rPr>
                <w:sz w:val="22"/>
                <w:szCs w:val="22"/>
              </w:rPr>
              <w:t xml:space="preserve"> * Т)/ ЦА*72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</w:t>
            </w:r>
            <w:r w:rsidRPr="008E791F">
              <w:rPr>
                <w:sz w:val="22"/>
                <w:szCs w:val="22"/>
                <w:vertAlign w:val="subscript"/>
              </w:rPr>
              <w:t>пол</w:t>
            </w:r>
            <w:proofErr w:type="spellEnd"/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количество полос формата А3, запланированных в результате проведения мероприятий;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Т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разовый тираж, как количество потенциальных потребителей информации;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72 – коэффициент значимости.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2</w:t>
            </w:r>
            <w:r w:rsidRPr="008E791F">
              <w:rPr>
                <w:sz w:val="22"/>
                <w:szCs w:val="22"/>
              </w:rPr>
              <w:t xml:space="preserve"> =(</w:t>
            </w:r>
            <w:proofErr w:type="spellStart"/>
            <w:proofErr w:type="gramStart"/>
            <w:r w:rsidRPr="008E791F">
              <w:rPr>
                <w:sz w:val="22"/>
                <w:szCs w:val="22"/>
              </w:rPr>
              <w:t>N</w:t>
            </w:r>
            <w:proofErr w:type="gramEnd"/>
            <w:r w:rsidRPr="008E791F">
              <w:rPr>
                <w:sz w:val="22"/>
                <w:szCs w:val="22"/>
                <w:vertAlign w:val="subscript"/>
              </w:rPr>
              <w:t>мин</w:t>
            </w:r>
            <w:proofErr w:type="spellEnd"/>
            <w:r w:rsidRPr="008E791F">
              <w:rPr>
                <w:sz w:val="22"/>
                <w:szCs w:val="22"/>
              </w:rPr>
              <w:t xml:space="preserve"> * Ср)/ ЦА*1,8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</w:t>
            </w:r>
            <w:r w:rsidRPr="008E791F">
              <w:rPr>
                <w:sz w:val="22"/>
                <w:szCs w:val="22"/>
                <w:vertAlign w:val="subscript"/>
              </w:rPr>
              <w:t>мин</w:t>
            </w:r>
            <w:proofErr w:type="spellEnd"/>
            <w:r w:rsidRPr="008E791F">
              <w:rPr>
                <w:sz w:val="22"/>
                <w:szCs w:val="22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1,8</w:t>
            </w:r>
            <w:r w:rsidRPr="008E791F">
              <w:rPr>
                <w:sz w:val="22"/>
                <w:szCs w:val="22"/>
                <w:vertAlign w:val="super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коэффициент значимости.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 xml:space="preserve">3 </w:t>
            </w:r>
            <w:r w:rsidRPr="008E791F">
              <w:rPr>
                <w:sz w:val="22"/>
                <w:szCs w:val="22"/>
              </w:rPr>
              <w:t>=(</w:t>
            </w:r>
            <w:proofErr w:type="spellStart"/>
            <w:proofErr w:type="gramStart"/>
            <w:r w:rsidRPr="008E791F">
              <w:rPr>
                <w:sz w:val="22"/>
                <w:szCs w:val="22"/>
              </w:rPr>
              <w:t>N</w:t>
            </w:r>
            <w:proofErr w:type="gramEnd"/>
            <w:r w:rsidRPr="008E791F">
              <w:rPr>
                <w:sz w:val="22"/>
                <w:szCs w:val="22"/>
                <w:vertAlign w:val="subscript"/>
              </w:rPr>
              <w:t>мин</w:t>
            </w:r>
            <w:proofErr w:type="spellEnd"/>
            <w:r w:rsidRPr="008E791F">
              <w:rPr>
                <w:sz w:val="22"/>
                <w:szCs w:val="22"/>
              </w:rPr>
              <w:t xml:space="preserve"> * </w:t>
            </w:r>
            <w:proofErr w:type="spellStart"/>
            <w:r w:rsidRPr="008E791F">
              <w:rPr>
                <w:sz w:val="22"/>
                <w:szCs w:val="22"/>
              </w:rPr>
              <w:t>С</w:t>
            </w:r>
            <w:r w:rsidRPr="008E791F">
              <w:rPr>
                <w:sz w:val="22"/>
                <w:szCs w:val="22"/>
                <w:vertAlign w:val="subscript"/>
              </w:rPr>
              <w:t>тв</w:t>
            </w:r>
            <w:proofErr w:type="spellEnd"/>
            <w:r w:rsidRPr="008E791F">
              <w:rPr>
                <w:sz w:val="22"/>
                <w:szCs w:val="22"/>
              </w:rPr>
              <w:t>)/ ЦА*1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</w:t>
            </w:r>
            <w:r w:rsidRPr="008E791F">
              <w:rPr>
                <w:sz w:val="22"/>
                <w:szCs w:val="22"/>
                <w:vertAlign w:val="subscript"/>
              </w:rPr>
              <w:t>мин</w:t>
            </w:r>
            <w:proofErr w:type="spellEnd"/>
            <w:r w:rsidRPr="008E791F">
              <w:rPr>
                <w:sz w:val="22"/>
                <w:szCs w:val="22"/>
              </w:rPr>
              <w:t xml:space="preserve"> – количество минут вещания, запланированных в результате проведения мероприятий;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С</w:t>
            </w:r>
            <w:r w:rsidRPr="008E791F">
              <w:rPr>
                <w:sz w:val="22"/>
                <w:szCs w:val="22"/>
                <w:vertAlign w:val="subscript"/>
              </w:rPr>
              <w:t>тв</w:t>
            </w:r>
            <w:proofErr w:type="spellEnd"/>
            <w:r w:rsidRPr="008E791F">
              <w:rPr>
                <w:sz w:val="22"/>
                <w:szCs w:val="22"/>
                <w:vertAlign w:val="subscript"/>
              </w:rPr>
              <w:t xml:space="preserve"> </w:t>
            </w:r>
            <w:r w:rsidRPr="008E791F">
              <w:rPr>
                <w:sz w:val="22"/>
                <w:szCs w:val="22"/>
              </w:rPr>
              <w:t>– количество абонентов (кабельного вещания), либо охват (эфирного вещания), как количество потенциальных потребителей информации.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1 - коэффициент значимости.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4</w:t>
            </w:r>
            <w:r w:rsidRPr="008E791F">
              <w:rPr>
                <w:sz w:val="22"/>
                <w:szCs w:val="22"/>
              </w:rPr>
              <w:t xml:space="preserve"> =(</w:t>
            </w:r>
            <w:proofErr w:type="spellStart"/>
            <w:proofErr w:type="gramStart"/>
            <w:r w:rsidRPr="008E791F">
              <w:rPr>
                <w:sz w:val="22"/>
                <w:szCs w:val="22"/>
              </w:rPr>
              <w:t>N</w:t>
            </w:r>
            <w:proofErr w:type="gramEnd"/>
            <w:r w:rsidRPr="008E791F">
              <w:rPr>
                <w:sz w:val="22"/>
                <w:szCs w:val="22"/>
                <w:vertAlign w:val="subscript"/>
              </w:rPr>
              <w:t>мин</w:t>
            </w:r>
            <w:proofErr w:type="spellEnd"/>
            <w:r w:rsidRPr="008E791F">
              <w:rPr>
                <w:sz w:val="22"/>
                <w:szCs w:val="22"/>
              </w:rPr>
              <w:t xml:space="preserve"> * </w:t>
            </w:r>
            <w:proofErr w:type="spellStart"/>
            <w:r w:rsidRPr="008E791F">
              <w:rPr>
                <w:sz w:val="22"/>
                <w:szCs w:val="22"/>
              </w:rPr>
              <w:t>С</w:t>
            </w:r>
            <w:r w:rsidRPr="008E791F">
              <w:rPr>
                <w:sz w:val="22"/>
                <w:szCs w:val="22"/>
                <w:vertAlign w:val="subscript"/>
              </w:rPr>
              <w:t>ин</w:t>
            </w:r>
            <w:proofErr w:type="spellEnd"/>
            <w:r w:rsidRPr="008E791F">
              <w:rPr>
                <w:sz w:val="22"/>
                <w:szCs w:val="22"/>
              </w:rPr>
              <w:t>)/ ЦА*1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</w:t>
            </w:r>
            <w:r w:rsidRPr="008E791F">
              <w:rPr>
                <w:sz w:val="22"/>
                <w:szCs w:val="22"/>
                <w:vertAlign w:val="subscript"/>
              </w:rPr>
              <w:t>мат</w:t>
            </w:r>
            <w:proofErr w:type="spellEnd"/>
            <w:r w:rsidRPr="008E791F">
              <w:rPr>
                <w:sz w:val="22"/>
                <w:szCs w:val="22"/>
              </w:rPr>
              <w:t xml:space="preserve"> – количество материалов, запланированных к размещению в результате выполнения мероприятий;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С</w:t>
            </w:r>
            <w:r w:rsidRPr="008E791F">
              <w:rPr>
                <w:sz w:val="22"/>
                <w:szCs w:val="22"/>
                <w:vertAlign w:val="subscript"/>
              </w:rPr>
              <w:t>ин</w:t>
            </w:r>
            <w:proofErr w:type="spellEnd"/>
            <w:r w:rsidRPr="008E791F">
              <w:rPr>
                <w:sz w:val="22"/>
                <w:szCs w:val="22"/>
              </w:rPr>
              <w:t xml:space="preserve"> – количество посетителей интернет издания в отчетный период, зарегистрированного в качестве СМИ в Федеральной службе по надзору в сфере связи, информационных технологий и массовых коммуникаций.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 – коэффициент значимости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V</w:t>
            </w:r>
            <w:r w:rsidRPr="008E791F">
              <w:rPr>
                <w:sz w:val="22"/>
                <w:szCs w:val="22"/>
                <w:vertAlign w:val="subscript"/>
              </w:rPr>
              <w:t>5</w:t>
            </w:r>
            <w:r w:rsidRPr="008E791F">
              <w:rPr>
                <w:sz w:val="22"/>
                <w:szCs w:val="22"/>
              </w:rPr>
              <w:t xml:space="preserve"> =(М * </w:t>
            </w:r>
            <w:proofErr w:type="spellStart"/>
            <w:r w:rsidRPr="008E791F">
              <w:rPr>
                <w:sz w:val="22"/>
                <w:szCs w:val="22"/>
              </w:rPr>
              <w:t>Тпп</w:t>
            </w:r>
            <w:proofErr w:type="spellEnd"/>
            <w:r w:rsidRPr="008E791F">
              <w:rPr>
                <w:sz w:val="22"/>
                <w:szCs w:val="22"/>
              </w:rPr>
              <w:t>)/ ЦА*1498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1104AB" w:rsidRPr="008E791F" w:rsidRDefault="001104AB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М – количество социально-значимых мероприятий, к которым запланировано информирование населения посредствам полиграфической продукции;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Т</w:t>
            </w:r>
            <w:r w:rsidRPr="008E791F">
              <w:rPr>
                <w:sz w:val="22"/>
                <w:szCs w:val="22"/>
                <w:vertAlign w:val="subscript"/>
              </w:rPr>
              <w:t>пп</w:t>
            </w:r>
            <w:proofErr w:type="spellEnd"/>
            <w:r w:rsidRPr="008E791F">
              <w:rPr>
                <w:sz w:val="22"/>
                <w:szCs w:val="22"/>
              </w:rPr>
              <w:t xml:space="preserve"> – разовый тираж издания, как количество потенциальных потребителей информации;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1498 – коэффициент значимости.</w:t>
            </w:r>
          </w:p>
          <w:p w:rsidR="007334D3" w:rsidRPr="008E791F" w:rsidRDefault="007334D3" w:rsidP="001104AB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Источником информации являются данные Муниципальных образований и Главного управления по информационной политике Московской области.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А – показатель уровня информированности населения в социальных сетях (в процентах).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А=(0,7*А_1+</w:t>
            </w:r>
            <w:r w:rsidRPr="008E791F">
              <w:rPr>
                <w:rFonts w:ascii="Cambria Math" w:hAnsi="Cambria Math" w:cs="Cambria Math"/>
                <w:sz w:val="22"/>
                <w:szCs w:val="22"/>
              </w:rPr>
              <w:t>〖</w:t>
            </w:r>
            <w:r w:rsidRPr="008E791F">
              <w:rPr>
                <w:sz w:val="22"/>
                <w:szCs w:val="22"/>
              </w:rPr>
              <w:t>0,3*А</w:t>
            </w:r>
            <w:r w:rsidRPr="008E791F">
              <w:rPr>
                <w:rFonts w:ascii="Cambria Math" w:hAnsi="Cambria Math" w:cs="Cambria Math"/>
                <w:sz w:val="22"/>
                <w:szCs w:val="22"/>
              </w:rPr>
              <w:t>〗</w:t>
            </w:r>
            <w:r w:rsidRPr="008E791F">
              <w:rPr>
                <w:sz w:val="22"/>
                <w:szCs w:val="22"/>
              </w:rPr>
              <w:t>_2</w:t>
            </w:r>
            <w:proofErr w:type="gramStart"/>
            <w:r w:rsidRPr="008E791F">
              <w:rPr>
                <w:sz w:val="22"/>
                <w:szCs w:val="22"/>
              </w:rPr>
              <w:t xml:space="preserve"> )</w:t>
            </w:r>
            <w:proofErr w:type="gramEnd"/>
            <w:r w:rsidRPr="008E791F">
              <w:rPr>
                <w:sz w:val="22"/>
                <w:szCs w:val="22"/>
              </w:rPr>
              <w:t>*100%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lastRenderedPageBreak/>
              <w:t>, где: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rFonts w:hint="eastAsia"/>
                <w:sz w:val="22"/>
                <w:szCs w:val="22"/>
              </w:rPr>
              <w:t>А</w:t>
            </w:r>
            <w:r w:rsidRPr="008E791F">
              <w:rPr>
                <w:sz w:val="22"/>
                <w:szCs w:val="22"/>
              </w:rPr>
              <w:t>1 – коэффициент вовлеченности читателей официальных аккаунтов и страниц администрации муниципального образования в социальных сетях;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rFonts w:hint="eastAsia"/>
                <w:sz w:val="22"/>
                <w:szCs w:val="22"/>
              </w:rPr>
              <w:t>А</w:t>
            </w:r>
            <w:r w:rsidRPr="008E791F">
              <w:rPr>
                <w:sz w:val="22"/>
                <w:szCs w:val="22"/>
              </w:rPr>
              <w:t>2 – коэффициент отработки негативных сообщений (комментариев, жалоб и вопросов) в социальных сетях администрациями муниципальных образований Московской области через информационную систему отработки негативных сообщений «Инцидент. Менеджмент»;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0,7 и 0,3 – коэффициенты значимости работы по каждому направлению.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rFonts w:hint="eastAsia"/>
                <w:sz w:val="22"/>
                <w:szCs w:val="22"/>
              </w:rPr>
              <w:t>А</w:t>
            </w:r>
            <w:r w:rsidRPr="008E791F">
              <w:rPr>
                <w:sz w:val="22"/>
                <w:szCs w:val="22"/>
              </w:rPr>
              <w:t>_1=</w:t>
            </w:r>
            <w:proofErr w:type="spellStart"/>
            <w:r w:rsidRPr="008E791F">
              <w:rPr>
                <w:sz w:val="22"/>
                <w:szCs w:val="22"/>
              </w:rPr>
              <w:t>N_вовл</w:t>
            </w:r>
            <w:proofErr w:type="spellEnd"/>
            <w:r w:rsidRPr="008E791F">
              <w:rPr>
                <w:sz w:val="22"/>
                <w:szCs w:val="22"/>
              </w:rPr>
              <w:t>/</w:t>
            </w:r>
            <w:proofErr w:type="spellStart"/>
            <w:r w:rsidRPr="008E791F">
              <w:rPr>
                <w:sz w:val="22"/>
                <w:szCs w:val="22"/>
              </w:rPr>
              <w:t>N_постов</w:t>
            </w:r>
            <w:proofErr w:type="spellEnd"/>
            <w:r w:rsidRPr="008E791F">
              <w:rPr>
                <w:sz w:val="22"/>
                <w:szCs w:val="22"/>
              </w:rPr>
              <w:t xml:space="preserve"> 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N_вовл</w:t>
            </w:r>
            <w:proofErr w:type="spellEnd"/>
            <w:r w:rsidRPr="008E791F">
              <w:rPr>
                <w:sz w:val="22"/>
                <w:szCs w:val="22"/>
              </w:rPr>
              <w:t xml:space="preserve"> – общее число реакций (</w:t>
            </w:r>
            <w:proofErr w:type="spellStart"/>
            <w:r w:rsidRPr="008E791F">
              <w:rPr>
                <w:sz w:val="22"/>
                <w:szCs w:val="22"/>
              </w:rPr>
              <w:t>лайков</w:t>
            </w:r>
            <w:proofErr w:type="spellEnd"/>
            <w:r w:rsidRPr="008E791F">
              <w:rPr>
                <w:sz w:val="22"/>
                <w:szCs w:val="22"/>
              </w:rPr>
              <w:t xml:space="preserve">, комментариев и </w:t>
            </w:r>
            <w:proofErr w:type="spellStart"/>
            <w:r w:rsidRPr="008E791F">
              <w:rPr>
                <w:sz w:val="22"/>
                <w:szCs w:val="22"/>
              </w:rPr>
              <w:t>репостов</w:t>
            </w:r>
            <w:proofErr w:type="spellEnd"/>
            <w:r w:rsidRPr="008E791F">
              <w:rPr>
                <w:sz w:val="22"/>
                <w:szCs w:val="22"/>
              </w:rPr>
              <w:t>) на все опубликованные на официальных страницах и аккаунтах муниципального образования Московской области в социальных сетях публикаций (постов и комментариев) за отчетный период;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N_постов</w:t>
            </w:r>
            <w:proofErr w:type="spellEnd"/>
            <w:r w:rsidRPr="008E791F">
              <w:rPr>
                <w:sz w:val="22"/>
                <w:szCs w:val="22"/>
              </w:rPr>
              <w:t xml:space="preserve"> – общее число публикаций (постов) на официальных страницах и аккаунтах муниципального образования Московской области за отчетный период.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rFonts w:hint="eastAsia"/>
                <w:sz w:val="22"/>
                <w:szCs w:val="22"/>
              </w:rPr>
              <w:t>А</w:t>
            </w:r>
            <w:r w:rsidRPr="008E791F">
              <w:rPr>
                <w:sz w:val="22"/>
                <w:szCs w:val="22"/>
              </w:rPr>
              <w:t>_2=</w:t>
            </w:r>
            <w:proofErr w:type="spellStart"/>
            <w:r w:rsidRPr="008E791F">
              <w:rPr>
                <w:sz w:val="22"/>
                <w:szCs w:val="22"/>
              </w:rPr>
              <w:t>N_отр</w:t>
            </w:r>
            <w:proofErr w:type="spellEnd"/>
            <w:r w:rsidRPr="008E791F">
              <w:rPr>
                <w:sz w:val="22"/>
                <w:szCs w:val="22"/>
              </w:rPr>
              <w:t>/</w:t>
            </w:r>
            <w:proofErr w:type="spellStart"/>
            <w:r w:rsidRPr="008E791F">
              <w:rPr>
                <w:sz w:val="22"/>
                <w:szCs w:val="22"/>
              </w:rPr>
              <w:t>N_назн</w:t>
            </w:r>
            <w:proofErr w:type="spellEnd"/>
            <w:r w:rsidRPr="008E791F">
              <w:rPr>
                <w:sz w:val="22"/>
                <w:szCs w:val="22"/>
              </w:rPr>
              <w:t xml:space="preserve"> 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, где: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N_отр</w:t>
            </w:r>
            <w:proofErr w:type="spellEnd"/>
            <w:r w:rsidRPr="008E791F">
              <w:rPr>
                <w:sz w:val="22"/>
                <w:szCs w:val="22"/>
              </w:rPr>
              <w:t xml:space="preserve"> – общее число ответов муниципального образования Московской области на выявленные в социальных сетях негативные сообщения за отчетный период;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spellStart"/>
            <w:r w:rsidRPr="008E791F">
              <w:rPr>
                <w:sz w:val="22"/>
                <w:szCs w:val="22"/>
              </w:rPr>
              <w:t>N_назн</w:t>
            </w:r>
            <w:proofErr w:type="spellEnd"/>
            <w:r w:rsidRPr="008E791F">
              <w:rPr>
                <w:sz w:val="22"/>
                <w:szCs w:val="22"/>
              </w:rPr>
              <w:t xml:space="preserve"> – общее число выявленных в социальных сетях негативных сообщений с помощью информационной системы отработки негативных сообщений «Инцидент. Менеджмент» за отчетный период для конкретного муниципального образования </w:t>
            </w:r>
          </w:p>
          <w:p w:rsidR="008F2AD7" w:rsidRPr="008E791F" w:rsidRDefault="008F2AD7" w:rsidP="008F2AD7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8E791F">
              <w:rPr>
                <w:rFonts w:hint="eastAsia"/>
                <w:sz w:val="22"/>
                <w:szCs w:val="22"/>
              </w:rPr>
              <w:t>Источником</w:t>
            </w:r>
            <w:r w:rsidRPr="008E791F">
              <w:rPr>
                <w:sz w:val="22"/>
                <w:szCs w:val="22"/>
              </w:rPr>
              <w:t xml:space="preserve"> информации являются данные Муниципальных образований и информационной системы «Инцидент. Менеджмент».</w:t>
            </w:r>
          </w:p>
        </w:tc>
      </w:tr>
      <w:tr w:rsidR="008F2AD7" w:rsidRPr="001104AB" w:rsidTr="001104AB">
        <w:trPr>
          <w:trHeight w:val="1408"/>
        </w:trPr>
        <w:tc>
          <w:tcPr>
            <w:tcW w:w="534" w:type="dxa"/>
          </w:tcPr>
          <w:p w:rsidR="008F2AD7" w:rsidRPr="001104AB" w:rsidRDefault="008F2AD7" w:rsidP="00C022EA">
            <w:pPr>
              <w:contextualSpacing/>
              <w:rPr>
                <w:sz w:val="24"/>
                <w:szCs w:val="24"/>
              </w:rPr>
            </w:pPr>
            <w:r w:rsidRPr="001104AB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</w:tcPr>
          <w:p w:rsidR="008F2AD7" w:rsidRPr="008E791F" w:rsidRDefault="008F2AD7" w:rsidP="00C022E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1658" w:type="dxa"/>
          </w:tcPr>
          <w:p w:rsidR="008F2AD7" w:rsidRPr="008E791F" w:rsidRDefault="008F2AD7" w:rsidP="00C022EA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A= </m:t>
                </m:r>
                <m:f>
                  <m:fPr>
                    <m:ctrlPr>
                      <w:rPr>
                        <w:rFonts w:ascii="Cambria Math" w:hAnsi="Cambria Math"/>
                        <w:sz w:val="22"/>
                        <w:szCs w:val="22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B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 xml:space="preserve"> *10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0%</m:t>
                </m:r>
              </m:oMath>
            </m:oMathPara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C = X + Y + Z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где: А – незаконные рекламные конструкции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по отношению к общему количеству на территории, в процентах;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В – количество рекламных конструкций в схеме и вне схемы, фактически установленных без действующих разрешений;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 – общее количество рекламных конструкций на территории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(сумма X, Y и Z);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X – количество рекламных конструкций в схеме, установленных с действующими разрешениями;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Y – количество рекламных конструкций вне схемы, установленных с действующими разрешениями;</w:t>
            </w:r>
          </w:p>
          <w:p w:rsidR="008F2AD7" w:rsidRPr="008E791F" w:rsidRDefault="008F2AD7" w:rsidP="00C022EA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Z –количество рекламных конструкций в схеме и вне схемы, фактически установленных без действующих разрешений.</w:t>
            </w:r>
          </w:p>
        </w:tc>
      </w:tr>
    </w:tbl>
    <w:p w:rsidR="008F2AD7" w:rsidRDefault="008F2AD7" w:rsidP="008F2AD7">
      <w:pPr>
        <w:contextualSpacing/>
        <w:rPr>
          <w:sz w:val="24"/>
          <w:szCs w:val="24"/>
        </w:rPr>
        <w:sectPr w:rsidR="008F2AD7" w:rsidSect="004A3E68">
          <w:pgSz w:w="16838" w:h="11906" w:orient="landscape"/>
          <w:pgMar w:top="1134" w:right="851" w:bottom="851" w:left="1418" w:header="0" w:footer="0" w:gutter="0"/>
          <w:cols w:space="720"/>
          <w:docGrid w:linePitch="299"/>
        </w:sectPr>
      </w:pPr>
      <w:r w:rsidRPr="008F2AD7">
        <w:rPr>
          <w:sz w:val="24"/>
          <w:szCs w:val="24"/>
        </w:rPr>
        <w:t>[1] – При оценке результатов реализации мероприятий муниципальной программы расчет фактических значений показателей производи</w:t>
      </w:r>
      <w:r>
        <w:rPr>
          <w:sz w:val="24"/>
          <w:szCs w:val="24"/>
        </w:rPr>
        <w:t>тся по формулам данной методики</w:t>
      </w:r>
    </w:p>
    <w:p w:rsidR="00660ABC" w:rsidRPr="001104AB" w:rsidRDefault="00420271" w:rsidP="001104AB">
      <w:pPr>
        <w:pStyle w:val="a9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104AB">
        <w:rPr>
          <w:b/>
          <w:color w:val="000000"/>
          <w:sz w:val="26"/>
          <w:szCs w:val="26"/>
        </w:rPr>
        <w:lastRenderedPageBreak/>
        <w:t xml:space="preserve">7. </w:t>
      </w:r>
      <w:r w:rsidR="00660ABC" w:rsidRPr="001104AB">
        <w:rPr>
          <w:b/>
          <w:color w:val="000000"/>
          <w:sz w:val="26"/>
          <w:szCs w:val="26"/>
        </w:rPr>
        <w:t>Порядок взаимодействия ответственного за выполнение мероприятия с муниципальным заказчиком подпрограммы</w:t>
      </w:r>
    </w:p>
    <w:p w:rsidR="00660ABC" w:rsidRPr="001104AB" w:rsidRDefault="00660ABC" w:rsidP="001104A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Муниципальный заказчик муниципальной программы (подпрограмм) организует текущее управление реализацией муниципальной программы (подпрограмм) и взаимодействие с исполнителем муниципальной программы (подпрограмм), ответственным за выполнение мероприятий муниципальной программы (подпрограмм).</w:t>
      </w:r>
    </w:p>
    <w:p w:rsidR="00660ABC" w:rsidRPr="001104AB" w:rsidRDefault="00660ABC" w:rsidP="001104A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Муниципальный заказчик муниципальной программы несет ответственность за подготовку и реализацию муниципальной программы, а также обеспечение достижения количественных и (или) качественных показателей эффективности реализации муниципальной программы в целом.</w:t>
      </w:r>
    </w:p>
    <w:p w:rsidR="00660ABC" w:rsidRPr="001104AB" w:rsidRDefault="00660ABC" w:rsidP="001104A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Исполнитель муниципальной программы (подпрограмм), ответственный за выполнение мероприятий муниципальной программы (подпрограмм):</w:t>
      </w:r>
    </w:p>
    <w:p w:rsidR="00660ABC" w:rsidRPr="001104AB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формирует бюджетную заявку и обоснование на включение мероприятий муниципальной программы (подпрограмм) в бюджет Клинского муниципального района на соответствующий период и направляет их государственному заказчику муниципальной программы (подпрограмм);</w:t>
      </w:r>
    </w:p>
    <w:p w:rsidR="00660ABC" w:rsidRPr="001104AB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определяет исполнителей мероприятий муниципальной программы (подпрограмм) в соответствии с законодательством;</w:t>
      </w:r>
    </w:p>
    <w:p w:rsidR="00660ABC" w:rsidRPr="001104AB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участвует в обсуждении вопросов, связанных с реализацией и финансовым обеспечением муниципальной программы (подпрограмм);</w:t>
      </w:r>
    </w:p>
    <w:p w:rsidR="00660ABC" w:rsidRPr="001104AB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получает средства бюджета Клинского муниципального района, предусмотренные на реализацию мероприятий муниципальной программы (подпрограмм), и обеспечивает их целевое использование;</w:t>
      </w:r>
    </w:p>
    <w:p w:rsidR="00660ABC" w:rsidRPr="001104AB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обеспечивает контроль за выполнением исполнителями муниципальной программы (подпрограмм) мероприятий в соответствии с заключенными муниципальными контрактами;</w:t>
      </w:r>
    </w:p>
    <w:p w:rsidR="00660ABC" w:rsidRDefault="00660ABC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готовит и представляет муниципальному заказчику муниципальной программы (подпрограмм) отчеты о реализации мероприятий муниципальной программы (подпрограмм).</w:t>
      </w:r>
    </w:p>
    <w:p w:rsidR="00087C6F" w:rsidRPr="001104AB" w:rsidRDefault="00087C6F" w:rsidP="001104AB">
      <w:pPr>
        <w:pStyle w:val="a9"/>
        <w:spacing w:before="0" w:beforeAutospacing="0" w:after="0" w:afterAutospacing="0"/>
        <w:jc w:val="both"/>
        <w:rPr>
          <w:color w:val="000000"/>
          <w:sz w:val="26"/>
          <w:szCs w:val="26"/>
        </w:rPr>
      </w:pPr>
    </w:p>
    <w:p w:rsidR="00660ABC" w:rsidRPr="001104AB" w:rsidRDefault="00420271" w:rsidP="001104AB">
      <w:pPr>
        <w:pStyle w:val="a9"/>
        <w:spacing w:before="0" w:beforeAutospacing="0" w:after="0" w:afterAutospacing="0"/>
        <w:jc w:val="center"/>
        <w:rPr>
          <w:b/>
          <w:color w:val="000000"/>
          <w:sz w:val="26"/>
          <w:szCs w:val="26"/>
        </w:rPr>
      </w:pPr>
      <w:r w:rsidRPr="001104AB">
        <w:rPr>
          <w:b/>
          <w:color w:val="000000"/>
          <w:sz w:val="26"/>
          <w:szCs w:val="26"/>
        </w:rPr>
        <w:t xml:space="preserve">8. </w:t>
      </w:r>
      <w:r w:rsidR="00660ABC" w:rsidRPr="001104AB">
        <w:rPr>
          <w:b/>
          <w:color w:val="000000"/>
          <w:sz w:val="26"/>
          <w:szCs w:val="26"/>
        </w:rPr>
        <w:t>Состав, форма и сроки представления отчетности о ходе реализации мероприятий муниципальной программы</w:t>
      </w:r>
    </w:p>
    <w:p w:rsidR="00F55AFD" w:rsidRPr="001104AB" w:rsidRDefault="00660ABC" w:rsidP="001104AB">
      <w:pPr>
        <w:pStyle w:val="a9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 w:rsidRPr="001104AB">
        <w:rPr>
          <w:color w:val="000000"/>
          <w:sz w:val="26"/>
          <w:szCs w:val="26"/>
        </w:rPr>
        <w:t>В соответствии с Порядком разработки и реализации муниципальных программ, утвержденный постановлением Администрации Клинского муниципального района от 17.07.2013г.</w:t>
      </w:r>
      <w:r w:rsidR="00EA67FF" w:rsidRPr="001104AB">
        <w:rPr>
          <w:color w:val="000000"/>
          <w:sz w:val="26"/>
          <w:szCs w:val="26"/>
        </w:rPr>
        <w:t xml:space="preserve"> №1356 (от 20.10.2015 №2027, от 12.12.2017 №3101</w:t>
      </w:r>
      <w:r w:rsidR="007334D3" w:rsidRPr="001104AB">
        <w:rPr>
          <w:color w:val="000000"/>
          <w:sz w:val="26"/>
          <w:szCs w:val="26"/>
        </w:rPr>
        <w:t>).</w:t>
      </w:r>
    </w:p>
    <w:p w:rsidR="003704A6" w:rsidRPr="001104AB" w:rsidRDefault="003704A6" w:rsidP="008F2AD7">
      <w:pPr>
        <w:spacing w:after="200" w:line="276" w:lineRule="auto"/>
        <w:rPr>
          <w:color w:val="000000"/>
          <w:sz w:val="26"/>
          <w:szCs w:val="26"/>
        </w:rPr>
        <w:sectPr w:rsidR="003704A6" w:rsidRPr="001104AB" w:rsidSect="004A3E68">
          <w:pgSz w:w="11906" w:h="16838"/>
          <w:pgMar w:top="1134" w:right="851" w:bottom="851" w:left="1418" w:header="0" w:footer="0" w:gutter="0"/>
          <w:cols w:space="720"/>
          <w:docGrid w:linePitch="299"/>
        </w:sectPr>
      </w:pPr>
    </w:p>
    <w:p w:rsidR="00660ABC" w:rsidRPr="001104AB" w:rsidRDefault="00660ABC" w:rsidP="001104AB">
      <w:pPr>
        <w:rPr>
          <w:rFonts w:eastAsiaTheme="minorHAnsi"/>
          <w:sz w:val="26"/>
          <w:szCs w:val="26"/>
          <w:lang w:eastAsia="en-US"/>
        </w:rPr>
      </w:pPr>
    </w:p>
    <w:p w:rsidR="00660ABC" w:rsidRPr="001104AB" w:rsidRDefault="00660ABC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П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А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С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П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О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Р</w:t>
      </w:r>
      <w:r w:rsidR="00087C6F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>Т</w:t>
      </w:r>
    </w:p>
    <w:p w:rsidR="00087C6F" w:rsidRDefault="00660ABC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 xml:space="preserve">подпрограммы «Развитие системы информирования населения городского округа Клин </w:t>
      </w:r>
    </w:p>
    <w:p w:rsidR="00660ABC" w:rsidRPr="001104AB" w:rsidRDefault="00660ABC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о деятельности органов местного самоуправления»</w:t>
      </w:r>
    </w:p>
    <w:p w:rsidR="00660ABC" w:rsidRPr="001104AB" w:rsidRDefault="00660ABC" w:rsidP="001104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  <w:lang w:eastAsia="en-US"/>
        </w:rPr>
      </w:pPr>
      <w:r w:rsidRPr="001104AB">
        <w:rPr>
          <w:b/>
          <w:sz w:val="26"/>
          <w:szCs w:val="26"/>
        </w:rPr>
        <w:t xml:space="preserve">на 2017 – 2021 годы          </w:t>
      </w:r>
    </w:p>
    <w:p w:rsidR="00660ABC" w:rsidRPr="001104AB" w:rsidRDefault="00660ABC" w:rsidP="001104AB">
      <w:pPr>
        <w:widowControl w:val="0"/>
        <w:autoSpaceDE w:val="0"/>
        <w:autoSpaceDN w:val="0"/>
        <w:jc w:val="both"/>
        <w:rPr>
          <w:sz w:val="26"/>
          <w:szCs w:val="26"/>
        </w:rPr>
      </w:pPr>
      <w:bookmarkStart w:id="2" w:name="P488"/>
      <w:bookmarkEnd w:id="2"/>
    </w:p>
    <w:tbl>
      <w:tblPr>
        <w:tblW w:w="5174" w:type="pct"/>
        <w:tblInd w:w="-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9"/>
        <w:gridCol w:w="1989"/>
        <w:gridCol w:w="2138"/>
        <w:gridCol w:w="2259"/>
        <w:gridCol w:w="1134"/>
        <w:gridCol w:w="1174"/>
        <w:gridCol w:w="1092"/>
        <w:gridCol w:w="1180"/>
        <w:gridCol w:w="1131"/>
        <w:gridCol w:w="1128"/>
      </w:tblGrid>
      <w:tr w:rsidR="00660ABC" w:rsidRPr="001104AB" w:rsidTr="00087C6F">
        <w:trPr>
          <w:trHeight w:val="351"/>
        </w:trPr>
        <w:tc>
          <w:tcPr>
            <w:tcW w:w="13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Муниципальный заказчик подпрограммы</w:t>
            </w:r>
          </w:p>
        </w:tc>
        <w:tc>
          <w:tcPr>
            <w:tcW w:w="3695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 xml:space="preserve">Администрация </w:t>
            </w:r>
            <w:r w:rsidR="000B5492" w:rsidRPr="008E791F">
              <w:rPr>
                <w:sz w:val="22"/>
                <w:szCs w:val="22"/>
              </w:rPr>
              <w:t>городского округа Клин</w:t>
            </w:r>
          </w:p>
        </w:tc>
      </w:tr>
      <w:tr w:rsidR="00087C6F" w:rsidRPr="001104AB" w:rsidTr="0004435C"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Источники финансирования подпрограммы по годам реализации и главным распорядителям бюджетных средств, в том числе по годам:</w:t>
            </w: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Наименование подпрограммы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Главный распорядитель бюджетных средств</w:t>
            </w:r>
          </w:p>
        </w:tc>
        <w:tc>
          <w:tcPr>
            <w:tcW w:w="7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Источник финансирования</w:t>
            </w:r>
          </w:p>
        </w:tc>
        <w:tc>
          <w:tcPr>
            <w:tcW w:w="224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Расходы (тыс. рублей)</w:t>
            </w:r>
          </w:p>
        </w:tc>
      </w:tr>
      <w:tr w:rsidR="00087C6F" w:rsidRPr="001104AB" w:rsidTr="0004435C">
        <w:trPr>
          <w:trHeight w:val="235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2017 г.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2018 г.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2019 г.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2020 г.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2021г.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0ABC" w:rsidRPr="008E791F" w:rsidRDefault="00660ABC" w:rsidP="001104AB">
            <w:pPr>
              <w:widowControl w:val="0"/>
              <w:autoSpaceDE w:val="0"/>
              <w:autoSpaceDN w:val="0"/>
              <w:jc w:val="center"/>
              <w:rPr>
                <w:b/>
                <w:sz w:val="22"/>
                <w:szCs w:val="22"/>
              </w:rPr>
            </w:pPr>
            <w:r w:rsidRPr="008E791F">
              <w:rPr>
                <w:b/>
                <w:sz w:val="22"/>
                <w:szCs w:val="22"/>
              </w:rPr>
              <w:t>Итого</w:t>
            </w:r>
          </w:p>
        </w:tc>
      </w:tr>
      <w:tr w:rsidR="00710961" w:rsidRPr="001104AB" w:rsidTr="0004435C">
        <w:trPr>
          <w:trHeight w:val="757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 xml:space="preserve">Развитие системы информирования населения городского округа Клин о деятельности органов местного самоуправления </w:t>
            </w:r>
          </w:p>
        </w:tc>
        <w:tc>
          <w:tcPr>
            <w:tcW w:w="70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Администрация городского округа Клин</w:t>
            </w: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Всего:</w:t>
            </w:r>
          </w:p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в том числе:</w:t>
            </w:r>
          </w:p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16029,0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B25EAE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35106,4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6303A2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31926,9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27591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30578,3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1A1943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32142,8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6303A2" w:rsidP="007B3CAE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145783,4</w:t>
            </w:r>
          </w:p>
        </w:tc>
      </w:tr>
      <w:tr w:rsidR="006303A2" w:rsidRPr="001104AB" w:rsidTr="0004435C">
        <w:trPr>
          <w:trHeight w:val="1140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8E791F" w:rsidRDefault="006303A2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8E791F" w:rsidRDefault="006303A2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8E791F" w:rsidRDefault="006303A2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6303A2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Средства бюджета городского округа Клин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6303A2" w:rsidP="00710961">
            <w:pPr>
              <w:widowControl w:val="0"/>
              <w:autoSpaceDE w:val="0"/>
              <w:autoSpaceDN w:val="0"/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6303A2" w:rsidP="00710961">
            <w:pPr>
              <w:spacing w:after="200" w:line="276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6303A2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31656,9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72759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30308,3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Pr="008E791F" w:rsidRDefault="006303A2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31872,8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A2" w:rsidRDefault="006303A2" w:rsidP="00710961">
            <w:pPr>
              <w:spacing w:after="200" w:line="276" w:lineRule="auto"/>
              <w:ind w:left="-108" w:right="-8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93838</w:t>
            </w:r>
          </w:p>
        </w:tc>
      </w:tr>
      <w:tr w:rsidR="00710961" w:rsidRPr="001104AB" w:rsidTr="0004435C">
        <w:trPr>
          <w:trHeight w:val="1140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Клинского муниципального района</w:t>
            </w:r>
          </w:p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rFonts w:eastAsiaTheme="minorHAnsi"/>
                <w:sz w:val="22"/>
                <w:szCs w:val="22"/>
                <w:lang w:eastAsia="en-US"/>
              </w:rPr>
              <w:t>3377,1</w:t>
            </w:r>
          </w:p>
          <w:p w:rsidR="00710961" w:rsidRPr="008E791F" w:rsidRDefault="00710961" w:rsidP="00710961">
            <w:pPr>
              <w:spacing w:after="200" w:line="276" w:lineRule="auto"/>
              <w:ind w:left="-108" w:right="-81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E0903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8880,7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6303A2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12257,8</w:t>
            </w:r>
          </w:p>
        </w:tc>
      </w:tr>
      <w:tr w:rsidR="00710961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городского поселения</w:t>
            </w:r>
          </w:p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Клин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12381,9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B25EAE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14277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6303A2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sz w:val="22"/>
                <w:szCs w:val="22"/>
              </w:rPr>
              <w:t>26658,9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городского поселения Высоковск</w:t>
            </w:r>
          </w:p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4406A2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spacing w:after="200" w:line="276" w:lineRule="auto"/>
              <w:jc w:val="center"/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spacing w:after="200" w:line="276" w:lineRule="auto"/>
              <w:ind w:left="-108" w:right="-81"/>
              <w:jc w:val="center"/>
              <w:rPr>
                <w:rFonts w:eastAsia="Calibri"/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2320,3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городского поселения Решетниково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B25EAE" w:rsidP="00440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B25EAE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1369,1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Воздвиженское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4406A2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1911,2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Воронинское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4406A2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1635,5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1635,5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Зубовское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4406A2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1759,8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Нудольское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B25EAE" w:rsidP="004406A2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B25EAE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1415,3</w:t>
            </w:r>
          </w:p>
        </w:tc>
      </w:tr>
      <w:tr w:rsidR="002C7348" w:rsidRPr="001104AB" w:rsidTr="0004435C"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1104AB">
            <w:pPr>
              <w:widowControl w:val="0"/>
              <w:autoSpaceDE w:val="0"/>
              <w:autoSpaceDN w:val="0"/>
              <w:ind w:right="-62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Средства бюджета сельского поселения Петровское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348" w:rsidRPr="008E791F" w:rsidRDefault="002C7348" w:rsidP="004406A2">
            <w:pPr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7348" w:rsidRPr="008E791F" w:rsidRDefault="002C7348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1267,5</w:t>
            </w:r>
          </w:p>
        </w:tc>
      </w:tr>
      <w:tr w:rsidR="00710961" w:rsidRPr="001104AB" w:rsidTr="0004435C">
        <w:trPr>
          <w:trHeight w:val="806"/>
        </w:trPr>
        <w:tc>
          <w:tcPr>
            <w:tcW w:w="65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0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E791F" w:rsidRDefault="00710961" w:rsidP="001104A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1104AB">
            <w:pPr>
              <w:widowControl w:val="0"/>
              <w:autoSpaceDE w:val="0"/>
              <w:autoSpaceDN w:val="0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Внебюджетные источники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3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270,0</w:t>
            </w:r>
          </w:p>
        </w:tc>
        <w:tc>
          <w:tcPr>
            <w:tcW w:w="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8E791F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</w:rPr>
            </w:pPr>
            <w:r w:rsidRPr="008E791F">
              <w:rPr>
                <w:sz w:val="22"/>
                <w:szCs w:val="22"/>
              </w:rPr>
              <w:t>1350,0</w:t>
            </w:r>
          </w:p>
        </w:tc>
      </w:tr>
    </w:tbl>
    <w:p w:rsidR="0013425B" w:rsidRPr="001104AB" w:rsidRDefault="0013425B" w:rsidP="001104AB">
      <w:pPr>
        <w:rPr>
          <w:rFonts w:eastAsiaTheme="minorHAnsi"/>
          <w:sz w:val="26"/>
          <w:szCs w:val="26"/>
          <w:lang w:eastAsia="en-US"/>
        </w:rPr>
        <w:sectPr w:rsidR="0013425B" w:rsidRPr="001104AB" w:rsidSect="004A3E68">
          <w:pgSz w:w="16838" w:h="11906" w:orient="landscape"/>
          <w:pgMar w:top="1134" w:right="851" w:bottom="851" w:left="1418" w:header="0" w:footer="0" w:gutter="0"/>
          <w:cols w:space="720"/>
          <w:docGrid w:linePitch="299"/>
        </w:sectPr>
      </w:pPr>
    </w:p>
    <w:p w:rsidR="00660ABC" w:rsidRPr="001104AB" w:rsidRDefault="00660ABC" w:rsidP="001104AB">
      <w:pPr>
        <w:rPr>
          <w:rFonts w:eastAsiaTheme="minorHAnsi"/>
          <w:sz w:val="26"/>
          <w:szCs w:val="26"/>
          <w:lang w:eastAsia="en-US"/>
        </w:rPr>
      </w:pPr>
    </w:p>
    <w:p w:rsidR="00EA67FF" w:rsidRPr="001104AB" w:rsidRDefault="00EA67FF" w:rsidP="001104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Характеристика проблем, решаемых посредством мероприятий подпрограммы «Развитие системы информирования населения городского округа Клин о деятельности органов местного самоуправления»</w:t>
      </w:r>
    </w:p>
    <w:p w:rsidR="00624656" w:rsidRPr="001104AB" w:rsidRDefault="00624656" w:rsidP="001104AB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EA67FF" w:rsidRPr="001104AB" w:rsidRDefault="00624656" w:rsidP="001104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04AB">
        <w:rPr>
          <w:b/>
          <w:sz w:val="26"/>
          <w:szCs w:val="26"/>
        </w:rPr>
        <w:t xml:space="preserve"> </w:t>
      </w:r>
      <w:r w:rsidRPr="001104AB">
        <w:rPr>
          <w:b/>
          <w:sz w:val="26"/>
          <w:szCs w:val="26"/>
        </w:rPr>
        <w:tab/>
      </w:r>
      <w:r w:rsidRPr="001104AB">
        <w:rPr>
          <w:sz w:val="26"/>
          <w:szCs w:val="26"/>
        </w:rPr>
        <w:t>Недостаточная информированность жителей о деятельности органов местного самоуправления и нормативно-правовых актах, действующих на терр</w:t>
      </w:r>
      <w:r w:rsidR="00087C6F">
        <w:rPr>
          <w:sz w:val="26"/>
          <w:szCs w:val="26"/>
        </w:rPr>
        <w:t xml:space="preserve">итории городского округа Клин, </w:t>
      </w:r>
      <w:r w:rsidRPr="001104AB">
        <w:rPr>
          <w:sz w:val="26"/>
          <w:szCs w:val="26"/>
        </w:rPr>
        <w:t>является основной проблемой, на решение которой направлена реализ</w:t>
      </w:r>
      <w:r w:rsidR="00087C6F">
        <w:rPr>
          <w:sz w:val="26"/>
          <w:szCs w:val="26"/>
        </w:rPr>
        <w:t xml:space="preserve">ация подпрограммы </w:t>
      </w:r>
      <w:r w:rsidRPr="001104AB">
        <w:rPr>
          <w:sz w:val="26"/>
          <w:szCs w:val="26"/>
        </w:rPr>
        <w:t>«Развитие системы информирования населения городского округа Клин о деятельности органов местного самоуправления».</w:t>
      </w:r>
    </w:p>
    <w:p w:rsidR="00624656" w:rsidRPr="001104AB" w:rsidRDefault="00624656" w:rsidP="001104AB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 w:rsidRPr="001104AB">
        <w:rPr>
          <w:sz w:val="26"/>
          <w:szCs w:val="26"/>
        </w:rPr>
        <w:tab/>
        <w:t xml:space="preserve">Посредством </w:t>
      </w:r>
      <w:r w:rsidR="003704A6" w:rsidRPr="001104AB">
        <w:rPr>
          <w:sz w:val="26"/>
          <w:szCs w:val="26"/>
        </w:rPr>
        <w:t>подпрограммы «</w:t>
      </w:r>
      <w:r w:rsidRPr="001104AB">
        <w:rPr>
          <w:sz w:val="26"/>
          <w:szCs w:val="26"/>
        </w:rPr>
        <w:t>Развитие системы информирования населения городского округа Клин о деятельности органов местного самоуправления» решаются такие проблемы как размещение достоверной информации о деятельности органов местного самоуправления и борьба с некомпетентным</w:t>
      </w:r>
      <w:r w:rsidR="000C443B" w:rsidRPr="001104AB">
        <w:rPr>
          <w:sz w:val="26"/>
          <w:szCs w:val="26"/>
        </w:rPr>
        <w:t>и и недостоверными публикациями</w:t>
      </w:r>
      <w:r w:rsidRPr="001104AB">
        <w:rPr>
          <w:sz w:val="26"/>
          <w:szCs w:val="26"/>
        </w:rPr>
        <w:t xml:space="preserve">, формирующими негативное мнение, а также борьба с незаконной рекламой, которая </w:t>
      </w:r>
      <w:r w:rsidR="000C443B" w:rsidRPr="001104AB">
        <w:rPr>
          <w:sz w:val="26"/>
          <w:szCs w:val="26"/>
        </w:rPr>
        <w:t>при размещении наносит ущерб муниципальному имуществу и портит единый облик городского округа Клин.</w:t>
      </w:r>
    </w:p>
    <w:p w:rsidR="00112D05" w:rsidRPr="001104AB" w:rsidRDefault="00112D05" w:rsidP="001104AB">
      <w:pPr>
        <w:ind w:firstLine="708"/>
        <w:jc w:val="center"/>
        <w:rPr>
          <w:rFonts w:eastAsia="Calibri"/>
          <w:sz w:val="26"/>
          <w:szCs w:val="26"/>
        </w:rPr>
      </w:pPr>
    </w:p>
    <w:p w:rsidR="00112D05" w:rsidRPr="001104AB" w:rsidRDefault="00112D05" w:rsidP="001104AB">
      <w:pPr>
        <w:ind w:firstLine="708"/>
        <w:jc w:val="center"/>
        <w:rPr>
          <w:rFonts w:eastAsia="Calibri"/>
          <w:b/>
          <w:sz w:val="26"/>
          <w:szCs w:val="26"/>
        </w:rPr>
      </w:pPr>
      <w:r w:rsidRPr="001104AB">
        <w:rPr>
          <w:rFonts w:eastAsia="Calibri"/>
          <w:b/>
          <w:sz w:val="26"/>
          <w:szCs w:val="26"/>
        </w:rPr>
        <w:t>Концептуальные направления реформирования,</w:t>
      </w:r>
    </w:p>
    <w:p w:rsidR="00112D05" w:rsidRPr="001104AB" w:rsidRDefault="00112D05" w:rsidP="001104AB">
      <w:pPr>
        <w:ind w:firstLine="708"/>
        <w:jc w:val="center"/>
        <w:rPr>
          <w:rFonts w:eastAsia="Calibri"/>
          <w:b/>
          <w:sz w:val="26"/>
          <w:szCs w:val="26"/>
        </w:rPr>
      </w:pPr>
      <w:r w:rsidRPr="001104AB">
        <w:rPr>
          <w:rFonts w:eastAsia="Calibri"/>
          <w:b/>
          <w:sz w:val="26"/>
          <w:szCs w:val="26"/>
        </w:rPr>
        <w:t>модернизации, преобразования сферы информирования городского округа Клин, реализуемых в рамках подпрограммы</w:t>
      </w:r>
    </w:p>
    <w:p w:rsidR="00660ABC" w:rsidRPr="001104AB" w:rsidRDefault="00660ABC" w:rsidP="001104AB">
      <w:pPr>
        <w:autoSpaceDE w:val="0"/>
        <w:autoSpaceDN w:val="0"/>
        <w:adjustRightInd w:val="0"/>
        <w:ind w:right="-29"/>
        <w:outlineLvl w:val="0"/>
        <w:rPr>
          <w:rFonts w:eastAsia="Calibri"/>
          <w:sz w:val="26"/>
          <w:szCs w:val="26"/>
        </w:rPr>
      </w:pP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  <w:lang w:eastAsia="en-US"/>
        </w:rPr>
      </w:pPr>
      <w:r w:rsidRPr="001104AB">
        <w:rPr>
          <w:rFonts w:eastAsia="Calibri"/>
          <w:sz w:val="26"/>
          <w:szCs w:val="26"/>
        </w:rPr>
        <w:t>Открытость и прозрачность деятельности органов местного самоуправления городского округа Клин - важнейший показатель эффективности их функционирования, необходимый элемент осуществления постоянной и качественной связи между гражданским обществом и органами местного самоуправления.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Информационная прозрачность деятельности органов местного самоупр</w:t>
      </w:r>
      <w:r w:rsidR="00087C6F">
        <w:rPr>
          <w:rFonts w:eastAsia="Calibri"/>
          <w:sz w:val="26"/>
          <w:szCs w:val="26"/>
        </w:rPr>
        <w:t xml:space="preserve">авления городского округа Клин </w:t>
      </w:r>
      <w:r w:rsidRPr="001104AB">
        <w:rPr>
          <w:rFonts w:eastAsia="Calibri"/>
          <w:sz w:val="26"/>
          <w:szCs w:val="26"/>
        </w:rPr>
        <w:t>определяется развитием системы информирования населения по основным вопросам социально-экономического развития муниципального образования, которая включает в себя изготовление и распространение печатных и электронных СМИ, распространение информации посредством сети Интернет, изготовление и размещение средств наружной рекламы, распространение иной печатной продукции.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Средства массовой информации, телекоммуникации и радиокоммуникации, наружная реклама, полиграфический комплекс и организации издательской деятельности представляют собой высокотехнологичный, динамично развивающийся сектор экономики района.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На территории городского округа Клин осуществляет свою деятельность общественно-политическая газета «Серп и молот» ГАУ МО «Информационное агентство Клинского района Московской области».</w:t>
      </w:r>
    </w:p>
    <w:p w:rsidR="0010281C" w:rsidRPr="001104AB" w:rsidRDefault="0010281C" w:rsidP="001104AB">
      <w:pPr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Общий суммарный разовый тираж местных печатных СМИ на территории округа составляет 20800 экземпляров в неделю.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Телеканал «ТНТ Поиск» осуществляет круглосуточное эфирное и кабельное вещание на территории городского округа Клин, имеют общий технический охват аудитории в 103929 тыс.чел. и осуществляет производство и трансляцию собственных телепрограмм.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lastRenderedPageBreak/>
        <w:t>На территории городского округа Клин осуществляет эфирное вещание новостных программ о деятельности органов местного самоуправления «Дорожное радио».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По данным социологических исследований только 41,4% населения читает газету «Серп и молот», 30,9% смотрят новостные каналы местного телевидения и 25,6% получают информацию о событиях, происходящих в области и районе, из сети «Интернет». Этот уровень недостаточен для эффективного доведения информации о деятельности органов местного самоуправления до населения городского округа. 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 xml:space="preserve">Программный подход в планировании и реализации мероприятий по совершенствованию системы информирования населения и расширению зоны ее влияния позволит увеличить охват и вовлечь большую часть населения в реализацию задач, стоящих перед органами местного самоуправления. </w:t>
      </w:r>
    </w:p>
    <w:p w:rsidR="0010281C" w:rsidRPr="001104AB" w:rsidRDefault="0010281C" w:rsidP="001104AB">
      <w:pPr>
        <w:ind w:firstLine="708"/>
        <w:jc w:val="both"/>
        <w:rPr>
          <w:rFonts w:eastAsia="Calibri"/>
          <w:sz w:val="26"/>
          <w:szCs w:val="26"/>
        </w:rPr>
      </w:pPr>
      <w:r w:rsidRPr="001104AB">
        <w:rPr>
          <w:rFonts w:eastAsia="Calibri"/>
          <w:sz w:val="26"/>
          <w:szCs w:val="26"/>
        </w:rPr>
        <w:t>Основной целью подпрограммы является обеспечение открытости и прозрачности деятельности органов местного самоуправления городского округа.</w:t>
      </w:r>
    </w:p>
    <w:p w:rsidR="00660ABC" w:rsidRPr="001104AB" w:rsidRDefault="00660ABC" w:rsidP="001104AB">
      <w:pPr>
        <w:rPr>
          <w:rFonts w:eastAsiaTheme="minorHAnsi"/>
          <w:sz w:val="26"/>
          <w:szCs w:val="26"/>
          <w:lang w:eastAsia="en-US"/>
        </w:rPr>
        <w:sectPr w:rsidR="00660ABC" w:rsidRPr="001104AB" w:rsidSect="004A3E68">
          <w:pgSz w:w="11906" w:h="16838"/>
          <w:pgMar w:top="1134" w:right="851" w:bottom="851" w:left="1418" w:header="0" w:footer="0" w:gutter="0"/>
          <w:cols w:space="720"/>
          <w:docGrid w:linePitch="299"/>
        </w:sectPr>
      </w:pPr>
    </w:p>
    <w:p w:rsidR="00380B66" w:rsidRPr="001104AB" w:rsidRDefault="00380B66" w:rsidP="001104AB">
      <w:pPr>
        <w:widowControl w:val="0"/>
        <w:autoSpaceDE w:val="0"/>
        <w:autoSpaceDN w:val="0"/>
        <w:ind w:right="708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lastRenderedPageBreak/>
        <w:t>Перечень мероприятий программы</w:t>
      </w:r>
    </w:p>
    <w:p w:rsidR="00380B66" w:rsidRPr="001104AB" w:rsidRDefault="00380B66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 xml:space="preserve"> «Развитие системы информирования населения </w:t>
      </w:r>
      <w:r w:rsidR="00947810" w:rsidRPr="001104AB">
        <w:rPr>
          <w:b/>
          <w:sz w:val="26"/>
          <w:szCs w:val="26"/>
        </w:rPr>
        <w:t>городского округа Клин</w:t>
      </w:r>
      <w:r w:rsidRPr="001104AB">
        <w:rPr>
          <w:b/>
          <w:sz w:val="26"/>
          <w:szCs w:val="26"/>
        </w:rPr>
        <w:t xml:space="preserve"> о деятельности</w:t>
      </w:r>
    </w:p>
    <w:p w:rsidR="00380B66" w:rsidRPr="001104AB" w:rsidRDefault="00380B66" w:rsidP="001104AB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1104AB">
        <w:rPr>
          <w:b/>
          <w:sz w:val="26"/>
          <w:szCs w:val="26"/>
        </w:rPr>
        <w:t>органов местного самоуправления»</w:t>
      </w:r>
    </w:p>
    <w:p w:rsidR="00380B66" w:rsidRPr="0004435C" w:rsidRDefault="00380B66" w:rsidP="001104AB">
      <w:pPr>
        <w:widowControl w:val="0"/>
        <w:autoSpaceDE w:val="0"/>
        <w:autoSpaceDN w:val="0"/>
        <w:jc w:val="both"/>
        <w:rPr>
          <w:sz w:val="25"/>
          <w:szCs w:val="25"/>
        </w:rPr>
      </w:pPr>
    </w:p>
    <w:tbl>
      <w:tblPr>
        <w:tblW w:w="15026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984"/>
        <w:gridCol w:w="992"/>
        <w:gridCol w:w="1843"/>
        <w:gridCol w:w="709"/>
        <w:gridCol w:w="284"/>
        <w:gridCol w:w="992"/>
        <w:gridCol w:w="7"/>
        <w:gridCol w:w="851"/>
        <w:gridCol w:w="141"/>
        <w:gridCol w:w="710"/>
        <w:gridCol w:w="140"/>
        <w:gridCol w:w="710"/>
        <w:gridCol w:w="424"/>
        <w:gridCol w:w="568"/>
        <w:gridCol w:w="283"/>
        <w:gridCol w:w="843"/>
        <w:gridCol w:w="1418"/>
        <w:gridCol w:w="1559"/>
      </w:tblGrid>
      <w:tr w:rsidR="00FB1154" w:rsidRPr="00087C6F" w:rsidTr="000E4B37">
        <w:trPr>
          <w:trHeight w:val="400"/>
        </w:trPr>
        <w:tc>
          <w:tcPr>
            <w:tcW w:w="568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№ </w:t>
            </w:r>
            <w:proofErr w:type="gramStart"/>
            <w:r w:rsidRPr="00087C6F">
              <w:t>п</w:t>
            </w:r>
            <w:proofErr w:type="gramEnd"/>
            <w:r w:rsidRPr="00087C6F">
              <w:t>/п</w:t>
            </w:r>
          </w:p>
        </w:tc>
        <w:tc>
          <w:tcPr>
            <w:tcW w:w="1984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Мероприятия </w:t>
            </w:r>
          </w:p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по реализации программы</w:t>
            </w:r>
          </w:p>
        </w:tc>
        <w:tc>
          <w:tcPr>
            <w:tcW w:w="992" w:type="dxa"/>
            <w:vMerge w:val="restart"/>
            <w:tcBorders>
              <w:right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Сроки исполнения мероприятий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Источники </w:t>
            </w:r>
            <w:r w:rsidR="00710961" w:rsidRPr="00087C6F">
              <w:t>финансирова</w:t>
            </w:r>
            <w:r w:rsidR="00710961">
              <w:t>н</w:t>
            </w:r>
            <w:r w:rsidR="00710961" w:rsidRPr="00087C6F">
              <w:t>ия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</w:tcBorders>
          </w:tcPr>
          <w:p w:rsidR="00FB1154" w:rsidRPr="00087C6F" w:rsidRDefault="00D66455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Объём </w:t>
            </w:r>
            <w:r w:rsidR="00710961" w:rsidRPr="00087C6F">
              <w:t>финанси</w:t>
            </w:r>
            <w:r w:rsidR="00710961">
              <w:t>р</w:t>
            </w:r>
            <w:r w:rsidR="00710961" w:rsidRPr="00087C6F">
              <w:t>ования</w:t>
            </w:r>
            <w:r w:rsidRPr="00087C6F">
              <w:t xml:space="preserve"> мероприятия в 2016 году (тыс. руб.)</w:t>
            </w:r>
          </w:p>
        </w:tc>
        <w:tc>
          <w:tcPr>
            <w:tcW w:w="992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Всего </w:t>
            </w:r>
          </w:p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(тыс. руб.)</w:t>
            </w:r>
          </w:p>
        </w:tc>
        <w:tc>
          <w:tcPr>
            <w:tcW w:w="4677" w:type="dxa"/>
            <w:gridSpan w:val="10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 xml:space="preserve">Объем финансирования по годам </w:t>
            </w:r>
          </w:p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(тыс. руб.)</w:t>
            </w:r>
          </w:p>
        </w:tc>
        <w:tc>
          <w:tcPr>
            <w:tcW w:w="1418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ind w:right="-62"/>
              <w:jc w:val="center"/>
            </w:pPr>
            <w:r w:rsidRPr="00087C6F">
              <w:t>Ответственный</w:t>
            </w:r>
          </w:p>
          <w:p w:rsidR="00FB1154" w:rsidRPr="00087C6F" w:rsidRDefault="00FB1154" w:rsidP="001104AB">
            <w:pPr>
              <w:widowControl w:val="0"/>
              <w:autoSpaceDE w:val="0"/>
              <w:autoSpaceDN w:val="0"/>
              <w:ind w:right="-62"/>
              <w:jc w:val="center"/>
            </w:pPr>
            <w:r w:rsidRPr="00087C6F">
              <w:t xml:space="preserve"> за выполнение мероприятия программы</w:t>
            </w:r>
          </w:p>
        </w:tc>
        <w:tc>
          <w:tcPr>
            <w:tcW w:w="1559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ind w:right="-62"/>
              <w:jc w:val="center"/>
            </w:pPr>
            <w:r w:rsidRPr="00087C6F">
              <w:t>Результаты выполнения мероприятий программы</w:t>
            </w:r>
          </w:p>
        </w:tc>
      </w:tr>
      <w:tr w:rsidR="001767D7" w:rsidRPr="00087C6F" w:rsidTr="000E4B37">
        <w:trPr>
          <w:cantSplit/>
          <w:trHeight w:val="579"/>
        </w:trPr>
        <w:tc>
          <w:tcPr>
            <w:tcW w:w="568" w:type="dxa"/>
            <w:vMerge/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righ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858" w:type="dxa"/>
            <w:gridSpan w:val="2"/>
          </w:tcPr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2017</w:t>
            </w:r>
          </w:p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год</w:t>
            </w:r>
          </w:p>
        </w:tc>
        <w:tc>
          <w:tcPr>
            <w:tcW w:w="851" w:type="dxa"/>
            <w:gridSpan w:val="2"/>
          </w:tcPr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2018</w:t>
            </w:r>
          </w:p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год</w:t>
            </w:r>
          </w:p>
        </w:tc>
        <w:tc>
          <w:tcPr>
            <w:tcW w:w="850" w:type="dxa"/>
            <w:gridSpan w:val="2"/>
          </w:tcPr>
          <w:p w:rsidR="00FB1154" w:rsidRPr="00087C6F" w:rsidRDefault="00FB1154" w:rsidP="00087C6F">
            <w:pPr>
              <w:widowControl w:val="0"/>
              <w:autoSpaceDE w:val="0"/>
              <w:autoSpaceDN w:val="0"/>
              <w:ind w:right="-62"/>
              <w:jc w:val="center"/>
            </w:pPr>
            <w:r w:rsidRPr="00087C6F">
              <w:t>2019</w:t>
            </w:r>
          </w:p>
          <w:p w:rsidR="00FB1154" w:rsidRPr="00087C6F" w:rsidRDefault="00FB1154" w:rsidP="00087C6F">
            <w:pPr>
              <w:widowControl w:val="0"/>
              <w:autoSpaceDE w:val="0"/>
              <w:autoSpaceDN w:val="0"/>
              <w:ind w:right="-62"/>
              <w:jc w:val="center"/>
            </w:pPr>
            <w:r w:rsidRPr="00087C6F">
              <w:t>год</w:t>
            </w:r>
          </w:p>
        </w:tc>
        <w:tc>
          <w:tcPr>
            <w:tcW w:w="992" w:type="dxa"/>
            <w:gridSpan w:val="2"/>
          </w:tcPr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2020</w:t>
            </w:r>
          </w:p>
          <w:p w:rsidR="00FB1154" w:rsidRPr="00087C6F" w:rsidRDefault="00FB1154" w:rsidP="00087C6F">
            <w:pPr>
              <w:widowControl w:val="0"/>
              <w:autoSpaceDE w:val="0"/>
              <w:autoSpaceDN w:val="0"/>
              <w:jc w:val="center"/>
            </w:pPr>
            <w:r w:rsidRPr="00087C6F">
              <w:t>год</w:t>
            </w:r>
          </w:p>
        </w:tc>
        <w:tc>
          <w:tcPr>
            <w:tcW w:w="1126" w:type="dxa"/>
            <w:gridSpan w:val="2"/>
          </w:tcPr>
          <w:p w:rsidR="00FB1154" w:rsidRPr="00087C6F" w:rsidRDefault="00FB1154" w:rsidP="00087C6F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2021</w:t>
            </w:r>
          </w:p>
          <w:p w:rsidR="00FB1154" w:rsidRPr="00087C6F" w:rsidRDefault="00FB1154" w:rsidP="00087C6F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год</w:t>
            </w:r>
          </w:p>
        </w:tc>
        <w:tc>
          <w:tcPr>
            <w:tcW w:w="1418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1767D7" w:rsidRPr="00087C6F" w:rsidTr="000E4B37">
        <w:trPr>
          <w:trHeight w:val="28"/>
        </w:trPr>
        <w:tc>
          <w:tcPr>
            <w:tcW w:w="568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4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6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7</w:t>
            </w: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8</w:t>
            </w: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9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10</w:t>
            </w: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ind w:right="-62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11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12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FB1154" w:rsidRPr="0004435C" w:rsidRDefault="00FB1154" w:rsidP="001104AB">
            <w:pPr>
              <w:widowControl w:val="0"/>
              <w:autoSpaceDE w:val="0"/>
              <w:autoSpaceDN w:val="0"/>
              <w:jc w:val="center"/>
              <w:rPr>
                <w:sz w:val="19"/>
                <w:szCs w:val="19"/>
              </w:rPr>
            </w:pPr>
            <w:r w:rsidRPr="0004435C">
              <w:rPr>
                <w:sz w:val="19"/>
                <w:szCs w:val="19"/>
              </w:rPr>
              <w:t>13</w:t>
            </w:r>
          </w:p>
        </w:tc>
      </w:tr>
      <w:tr w:rsidR="00710961" w:rsidRPr="00087C6F" w:rsidTr="000E4B37">
        <w:trPr>
          <w:trHeight w:val="2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rPr>
                <w:b/>
              </w:rPr>
              <w:t>Основное мероприятие 1.</w:t>
            </w:r>
            <w:r w:rsidRPr="00087C6F">
              <w:t xml:space="preserve"> Информирование населения городского округа Клин об основных событиях социально-экономического развития, общественно-политической жизни, о деятельности органов местного самоуправления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Итого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33198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3E2DB0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4435C">
              <w:rPr>
                <w:sz w:val="21"/>
                <w:szCs w:val="21"/>
              </w:rPr>
              <w:t>142625,9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15188,5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373056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34449,4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3E2DB0" w:rsidP="003E2DB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31256,9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DB0" w:rsidRPr="0004435C" w:rsidRDefault="003E2DB0" w:rsidP="003E2DB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30058,3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3E2DB0" w:rsidP="00710961">
            <w:pPr>
              <w:ind w:left="-487" w:firstLine="487"/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31672,8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6303A2" w:rsidRPr="00087C6F" w:rsidTr="000E4B37">
        <w:trPr>
          <w:trHeight w:val="66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3A2" w:rsidRPr="00087C6F" w:rsidRDefault="006303A2" w:rsidP="006303A2">
            <w:pPr>
              <w:widowControl w:val="0"/>
              <w:autoSpaceDE w:val="0"/>
              <w:autoSpaceDN w:val="0"/>
              <w:ind w:right="-62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6303A2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3E2DB0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4435C">
              <w:rPr>
                <w:sz w:val="21"/>
                <w:szCs w:val="21"/>
              </w:rPr>
              <w:t>92988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6303A2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6303A2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3E2DB0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31256,9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4435C" w:rsidRDefault="003E2DB0" w:rsidP="003E2DB0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30058,3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4435C" w:rsidRDefault="003E2DB0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31672,8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80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Клинского муниципально</w:t>
            </w:r>
            <w:r>
              <w:t>г</w:t>
            </w:r>
            <w:r w:rsidRPr="00087C6F">
              <w:t>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2298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3E2DB0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4435C">
              <w:rPr>
                <w:sz w:val="21"/>
                <w:szCs w:val="21"/>
              </w:rPr>
              <w:t>11888,9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3100,2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0550BB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8788,7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29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10900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3E2DB0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4435C">
              <w:rPr>
                <w:sz w:val="21"/>
                <w:szCs w:val="21"/>
              </w:rPr>
              <w:t>26070,3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12088,3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0550BB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4435C">
              <w:rPr>
                <w:rFonts w:eastAsiaTheme="minorHAnsi"/>
                <w:sz w:val="21"/>
                <w:szCs w:val="21"/>
                <w:lang w:eastAsia="en-US"/>
              </w:rPr>
              <w:t>13982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1022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Высоковск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4435C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2320,3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2320,3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45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Решетниково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373056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1369,1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373056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1369,1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73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Воздвиженское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1911,2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1911,2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45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Воронинское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1635,5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1635,5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1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Зубовское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1759,8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1759,8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1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Нудольское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373056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1415,3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373056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1415,3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802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Петровское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1267,5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1267,5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284569" w:rsidRPr="00087C6F" w:rsidTr="000E4B37">
        <w:trPr>
          <w:trHeight w:val="44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1.1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rPr>
                <w:u w:val="single"/>
              </w:rPr>
              <w:t>Информирование</w:t>
            </w:r>
            <w:r w:rsidRPr="00087C6F">
              <w:t xml:space="preserve"> населения </w:t>
            </w:r>
            <w:r w:rsidR="007E77FD" w:rsidRPr="00087C6F">
              <w:t>городского округа Клин</w:t>
            </w:r>
            <w:r w:rsidRPr="00087C6F">
              <w:t xml:space="preserve"> об основных событиях социально-экономического развития, общественно-политической жизни, </w:t>
            </w:r>
            <w:r w:rsidRPr="00087C6F">
              <w:rPr>
                <w:u w:val="single"/>
              </w:rPr>
              <w:t>освещение</w:t>
            </w:r>
            <w:r w:rsidRPr="00087C6F">
              <w:t xml:space="preserve"> деятельности органов местного самоуправления в </w:t>
            </w:r>
            <w:r w:rsidRPr="00087C6F">
              <w:rPr>
                <w:u w:val="single"/>
              </w:rPr>
              <w:t>печатных СМИ,</w:t>
            </w:r>
            <w:r w:rsidRPr="00087C6F">
              <w:t xml:space="preserve"> выходящих на территории</w:t>
            </w:r>
            <w:r w:rsidR="000E4B37">
              <w:t xml:space="preserve"> </w:t>
            </w:r>
            <w:r w:rsidR="007E77FD" w:rsidRPr="00087C6F">
              <w:t>городского округа</w:t>
            </w:r>
            <w:r w:rsidRPr="00087C6F"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t>Итого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3688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E84147" w:rsidP="0075351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24301,4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4727,3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373056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8724,1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4100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2850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3900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t xml:space="preserve">Размещение информационных материалов </w:t>
            </w:r>
            <w:r w:rsidR="00E62FA0" w:rsidRPr="00087C6F">
              <w:t>объемом: в 2018</w:t>
            </w:r>
            <w:r w:rsidRPr="00087C6F">
              <w:t xml:space="preserve"> году– </w:t>
            </w:r>
            <w:r w:rsidR="00E62FA0" w:rsidRPr="00087C6F">
              <w:t>2233</w:t>
            </w:r>
            <w:r w:rsidRPr="00087C6F">
              <w:t xml:space="preserve"> полос формата А3 </w:t>
            </w:r>
          </w:p>
        </w:tc>
      </w:tr>
      <w:tr w:rsidR="006303A2" w:rsidRPr="00087C6F" w:rsidTr="000E4B37">
        <w:tblPrEx>
          <w:tblBorders>
            <w:insideH w:val="nil"/>
          </w:tblBorders>
        </w:tblPrEx>
        <w:trPr>
          <w:trHeight w:val="92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3A2" w:rsidRPr="00087C6F" w:rsidRDefault="006303A2" w:rsidP="006303A2">
            <w:pPr>
              <w:widowControl w:val="0"/>
              <w:autoSpaceDE w:val="0"/>
              <w:autoSpaceDN w:val="0"/>
              <w:ind w:right="-62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E84147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10850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4100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2850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E96C0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3900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rPr>
          <w:trHeight w:val="49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Клинского муниципального района</w:t>
            </w:r>
          </w:p>
          <w:p w:rsidR="000E4B37" w:rsidRPr="000E4B37" w:rsidRDefault="000E4B37" w:rsidP="001104AB">
            <w:pPr>
              <w:widowControl w:val="0"/>
              <w:autoSpaceDE w:val="0"/>
              <w:autoSpaceDN w:val="0"/>
              <w:ind w:right="-62"/>
              <w:rPr>
                <w:sz w:val="4"/>
                <w:szCs w:val="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2188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E84147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5792,2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3001,2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C022EA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2791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rPr>
          <w:trHeight w:val="41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  <w:p w:rsidR="000E4B37" w:rsidRPr="000E4B37" w:rsidRDefault="000E4B37" w:rsidP="001104AB">
            <w:pPr>
              <w:widowControl w:val="0"/>
              <w:autoSpaceDE w:val="0"/>
              <w:autoSpaceDN w:val="0"/>
              <w:ind w:right="-62"/>
              <w:rPr>
                <w:sz w:val="4"/>
                <w:szCs w:val="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1500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E84147" w:rsidP="00753510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3641,1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1726,1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C022EA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1915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rPr>
          <w:trHeight w:val="4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Высоковск</w:t>
            </w:r>
          </w:p>
          <w:p w:rsidR="000E4B37" w:rsidRPr="000E4B37" w:rsidRDefault="000E4B37" w:rsidP="001104AB">
            <w:pPr>
              <w:widowControl w:val="0"/>
              <w:autoSpaceDE w:val="0"/>
              <w:autoSpaceDN w:val="0"/>
              <w:ind w:right="-62"/>
              <w:rPr>
                <w:sz w:val="4"/>
                <w:szCs w:val="4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Решетниково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4406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328,3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4406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328,3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Воздвиженское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Воронинское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Зубовское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Нудольское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4406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616,8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4406A2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616,8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blPrEx>
          <w:tblBorders>
            <w:insideH w:val="nil"/>
          </w:tblBorders>
        </w:tblPrEx>
        <w:trPr>
          <w:trHeight w:val="511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87C6F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gramStart"/>
            <w:r w:rsidRPr="00087C6F">
              <w:t>Петровское</w:t>
            </w:r>
            <w:proofErr w:type="gramEnd"/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650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650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E4B37" w:rsidRDefault="00284569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1767D7" w:rsidRPr="00087C6F" w:rsidTr="000E4B37">
        <w:trPr>
          <w:trHeight w:val="290"/>
        </w:trPr>
        <w:tc>
          <w:tcPr>
            <w:tcW w:w="568" w:type="dxa"/>
            <w:vMerge w:val="restart"/>
          </w:tcPr>
          <w:p w:rsidR="00FB1154" w:rsidRPr="00087C6F" w:rsidRDefault="00F47D29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1.</w:t>
            </w:r>
            <w:r w:rsidR="00FB1154" w:rsidRPr="00087C6F">
              <w:t>2</w:t>
            </w:r>
          </w:p>
        </w:tc>
        <w:tc>
          <w:tcPr>
            <w:tcW w:w="1984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>Информирование</w:t>
            </w:r>
            <w:r w:rsidR="00675129">
              <w:t xml:space="preserve"> жителей </w:t>
            </w:r>
            <w:r w:rsidR="007E77FD" w:rsidRPr="00087C6F">
              <w:t>городского округа Клин</w:t>
            </w:r>
            <w:r w:rsidRPr="00087C6F">
              <w:t xml:space="preserve"> о деятельности органов местного самоуправления путем изготовления и распространения (</w:t>
            </w:r>
            <w:r w:rsidRPr="00087C6F">
              <w:rPr>
                <w:u w:val="single"/>
              </w:rPr>
              <w:t>вещания</w:t>
            </w:r>
            <w:r w:rsidRPr="00087C6F">
              <w:t xml:space="preserve">) на территории </w:t>
            </w:r>
            <w:r w:rsidR="007E77FD" w:rsidRPr="00087C6F">
              <w:t>городского округа</w:t>
            </w:r>
            <w:r w:rsidRPr="00087C6F">
              <w:t xml:space="preserve"> </w:t>
            </w:r>
            <w:r w:rsidRPr="00087C6F">
              <w:rPr>
                <w:u w:val="single"/>
              </w:rPr>
              <w:t>радиопрограммы</w:t>
            </w:r>
          </w:p>
        </w:tc>
        <w:tc>
          <w:tcPr>
            <w:tcW w:w="992" w:type="dxa"/>
            <w:vMerge w:val="restart"/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 xml:space="preserve">Итого 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FB1154" w:rsidRPr="000E4B37" w:rsidRDefault="00E84147" w:rsidP="001104AB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200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FB1154" w:rsidRPr="000E4B37" w:rsidRDefault="00E84147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 xml:space="preserve">Распространение информационных материалов объемом: в </w:t>
            </w:r>
            <w:r w:rsidR="00F72C89" w:rsidRPr="00087C6F">
              <w:t>2018</w:t>
            </w:r>
            <w:r w:rsidRPr="00087C6F">
              <w:t xml:space="preserve"> </w:t>
            </w:r>
            <w:r w:rsidR="00F72C89" w:rsidRPr="00087C6F">
              <w:t>году</w:t>
            </w:r>
            <w:r w:rsidRPr="00087C6F">
              <w:t xml:space="preserve"> – </w:t>
            </w:r>
            <w:r w:rsidR="00E62FA0" w:rsidRPr="00087C6F">
              <w:t>9900</w:t>
            </w:r>
            <w:r w:rsidR="00F47D29" w:rsidRPr="00087C6F">
              <w:t xml:space="preserve"> </w:t>
            </w:r>
            <w:r w:rsidRPr="00087C6F">
              <w:t>минут в год</w:t>
            </w:r>
          </w:p>
        </w:tc>
      </w:tr>
      <w:tr w:rsidR="006303A2" w:rsidRPr="00087C6F" w:rsidTr="000E4B37">
        <w:tblPrEx>
          <w:tblBorders>
            <w:insideH w:val="nil"/>
          </w:tblBorders>
        </w:tblPrEx>
        <w:trPr>
          <w:trHeight w:val="541"/>
        </w:trPr>
        <w:tc>
          <w:tcPr>
            <w:tcW w:w="568" w:type="dxa"/>
            <w:vMerge/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6303A2">
            <w:pPr>
              <w:widowControl w:val="0"/>
              <w:autoSpaceDE w:val="0"/>
              <w:autoSpaceDN w:val="0"/>
              <w:ind w:right="-62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E84147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E84147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6303A2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1767D7" w:rsidRPr="00087C6F" w:rsidTr="000E4B37">
        <w:tblPrEx>
          <w:tblBorders>
            <w:insideH w:val="nil"/>
          </w:tblBorders>
        </w:tblPrEx>
        <w:trPr>
          <w:trHeight w:val="631"/>
        </w:trPr>
        <w:tc>
          <w:tcPr>
            <w:tcW w:w="568" w:type="dxa"/>
            <w:vMerge/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Клинского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1767D7" w:rsidRPr="00087C6F" w:rsidTr="000E4B37">
        <w:tblPrEx>
          <w:tblBorders>
            <w:insideH w:val="nil"/>
          </w:tblBorders>
        </w:tblPrEx>
        <w:trPr>
          <w:trHeight w:val="647"/>
        </w:trPr>
        <w:tc>
          <w:tcPr>
            <w:tcW w:w="568" w:type="dxa"/>
            <w:vMerge/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154" w:rsidRPr="000E4B37" w:rsidRDefault="00FB1154" w:rsidP="001104AB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710961" w:rsidRPr="00087C6F" w:rsidTr="000E4B37">
        <w:trPr>
          <w:trHeight w:val="310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1.3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Информирование </w:t>
            </w:r>
            <w:r>
              <w:rPr>
                <w:rFonts w:eastAsiaTheme="minorHAnsi"/>
                <w:lang w:eastAsia="en-US"/>
              </w:rPr>
              <w:lastRenderedPageBreak/>
              <w:t xml:space="preserve">жителей </w:t>
            </w:r>
            <w:r w:rsidRPr="00087C6F">
              <w:rPr>
                <w:rFonts w:eastAsiaTheme="minorHAnsi"/>
                <w:lang w:eastAsia="en-US"/>
              </w:rPr>
              <w:t xml:space="preserve">городского округа Клин о деятельности органов местного самоуправления путем изготовления и распространения (вещания) на территории городского округа </w:t>
            </w:r>
            <w:r w:rsidRPr="00087C6F">
              <w:rPr>
                <w:rFonts w:eastAsiaTheme="minorHAnsi"/>
                <w:u w:val="single"/>
                <w:lang w:eastAsia="en-US"/>
              </w:rPr>
              <w:t>телепередач</w:t>
            </w:r>
            <w:r w:rsidRPr="00087C6F">
              <w:rPr>
                <w:rFonts w:eastAsiaTheme="minorHAnsi"/>
                <w:lang w:eastAsia="en-US"/>
              </w:rPr>
              <w:t xml:space="preserve"> 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lastRenderedPageBreak/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7"/>
            </w:pPr>
            <w:r w:rsidRPr="00087C6F">
              <w:t xml:space="preserve">Итого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4324CB" w:rsidRDefault="00710961" w:rsidP="00710961">
            <w:r w:rsidRPr="004324CB">
              <w:t>5000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86452,6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C022EA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20360,3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20371,2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Администраци</w:t>
            </w:r>
            <w:r w:rsidRPr="00087C6F">
              <w:lastRenderedPageBreak/>
              <w:t>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rPr>
                <w:i/>
              </w:rPr>
            </w:pPr>
            <w:r w:rsidRPr="00087C6F">
              <w:lastRenderedPageBreak/>
              <w:t xml:space="preserve">Размещение </w:t>
            </w:r>
            <w:r w:rsidRPr="00087C6F">
              <w:lastRenderedPageBreak/>
              <w:t xml:space="preserve">информационных материалов объемом: </w:t>
            </w:r>
          </w:p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 xml:space="preserve">в 2018-м году </w:t>
            </w:r>
            <w:r>
              <w:t xml:space="preserve">23600 </w:t>
            </w:r>
            <w:r w:rsidRPr="00087C6F">
              <w:t>минут в год</w:t>
            </w:r>
          </w:p>
        </w:tc>
      </w:tr>
      <w:tr w:rsidR="006303A2" w:rsidRPr="00087C6F" w:rsidTr="000E4B37">
        <w:trPr>
          <w:trHeight w:val="3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6303A2" w:rsidP="006303A2">
            <w:pPr>
              <w:widowControl w:val="0"/>
              <w:autoSpaceDE w:val="0"/>
              <w:autoSpaceDN w:val="0"/>
              <w:ind w:right="-67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4324CB" w:rsidRDefault="006303A2" w:rsidP="007109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60873,6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6303A2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6303A2" w:rsidP="00710961">
            <w:pPr>
              <w:rPr>
                <w:sz w:val="21"/>
                <w:szCs w:val="21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20371,2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20251,2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1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7"/>
            </w:pPr>
            <w:r w:rsidRPr="00087C6F">
              <w:t>Средства бюджета Клинского муниципального района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5897,7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5897,7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69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>
            <w:r w:rsidRPr="004324CB">
              <w:t>5000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E84147" w:rsidRPr="000E4B37" w:rsidRDefault="00E84147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12020,7</w:t>
            </w:r>
          </w:p>
          <w:p w:rsidR="00710961" w:rsidRPr="000E4B37" w:rsidRDefault="00710961" w:rsidP="00E84147">
            <w:pPr>
              <w:rPr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5218,7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6802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8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Высоковск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1720,3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1720,3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87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Решетниково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C022EA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1040,8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C022EA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1040,8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4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Воздвиженское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1311,2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1311,2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8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Воронинское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1017,5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2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Зубовское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1154,8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1154,8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427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сельского поселения </w:t>
            </w:r>
            <w:proofErr w:type="spellStart"/>
            <w:r w:rsidRPr="00087C6F">
              <w:t>Нудольское</w:t>
            </w:r>
            <w:proofErr w:type="spellEnd"/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C022EA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798,5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C022EA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798,5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707"/>
        </w:trPr>
        <w:tc>
          <w:tcPr>
            <w:tcW w:w="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Петровское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</w:tcBorders>
          </w:tcPr>
          <w:p w:rsidR="00710961" w:rsidRPr="004324CB" w:rsidRDefault="00710961" w:rsidP="00710961"/>
        </w:tc>
        <w:tc>
          <w:tcPr>
            <w:tcW w:w="992" w:type="dxa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617,5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617,5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710961" w:rsidRPr="000E4B37" w:rsidRDefault="00710961" w:rsidP="00710961">
            <w:pPr>
              <w:rPr>
                <w:sz w:val="21"/>
                <w:szCs w:val="21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DB486D" w:rsidRPr="00087C6F" w:rsidTr="000E4B37">
        <w:trPr>
          <w:trHeight w:val="417"/>
        </w:trPr>
        <w:tc>
          <w:tcPr>
            <w:tcW w:w="568" w:type="dxa"/>
            <w:vMerge w:val="restart"/>
            <w:tcBorders>
              <w:top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lastRenderedPageBreak/>
              <w:t>1.4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</w:tcBorders>
          </w:tcPr>
          <w:p w:rsidR="00DB486D" w:rsidRDefault="00DB486D" w:rsidP="001104AB">
            <w:pPr>
              <w:widowControl w:val="0"/>
              <w:autoSpaceDE w:val="0"/>
              <w:autoSpaceDN w:val="0"/>
            </w:pPr>
            <w:r w:rsidRPr="00087C6F">
              <w:t xml:space="preserve">Информирование населения  городского округа Клин о деятельности органов местного самоуправления путем размещения материалов и в электронных  СМИ, распространяемых в сети Интернет (сетевых изданиях).  </w:t>
            </w:r>
          </w:p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Ведение информационных ресурсов и баз данных городского округа</w:t>
            </w:r>
          </w:p>
        </w:tc>
        <w:tc>
          <w:tcPr>
            <w:tcW w:w="992" w:type="dxa"/>
            <w:vMerge w:val="restart"/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Итого</w:t>
            </w:r>
          </w:p>
        </w:tc>
        <w:tc>
          <w:tcPr>
            <w:tcW w:w="993" w:type="dxa"/>
            <w:gridSpan w:val="2"/>
          </w:tcPr>
          <w:p w:rsidR="00DB486D" w:rsidRPr="00087C6F" w:rsidRDefault="00DB486D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</w:tcPr>
          <w:p w:rsidR="00DB486D" w:rsidRPr="000E4B37" w:rsidRDefault="000D5E7F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100</w:t>
            </w:r>
          </w:p>
        </w:tc>
        <w:tc>
          <w:tcPr>
            <w:tcW w:w="858" w:type="dxa"/>
            <w:gridSpan w:val="2"/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</w:tcPr>
          <w:p w:rsidR="00DB486D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gridSpan w:val="2"/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26"/>
            </w:pPr>
            <w:r w:rsidRPr="00087C6F">
              <w:t xml:space="preserve">Размещение информационных материалов  объемом: 5700 сообщений </w:t>
            </w:r>
          </w:p>
          <w:p w:rsidR="00DB486D" w:rsidRPr="00087C6F" w:rsidRDefault="00DB486D" w:rsidP="001104AB">
            <w:pPr>
              <w:widowControl w:val="0"/>
              <w:autoSpaceDE w:val="0"/>
              <w:autoSpaceDN w:val="0"/>
              <w:ind w:right="-26"/>
            </w:pPr>
            <w:r w:rsidRPr="00087C6F">
              <w:t xml:space="preserve">в электронных СМИ. </w:t>
            </w:r>
          </w:p>
          <w:p w:rsidR="00DB486D" w:rsidRPr="00087C6F" w:rsidRDefault="00DB486D" w:rsidP="001104AB">
            <w:pPr>
              <w:widowControl w:val="0"/>
              <w:autoSpaceDE w:val="0"/>
              <w:autoSpaceDN w:val="0"/>
              <w:ind w:right="-26"/>
            </w:pPr>
          </w:p>
        </w:tc>
      </w:tr>
      <w:tr w:rsidR="006303A2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6303A2" w:rsidRPr="00087C6F" w:rsidRDefault="006303A2" w:rsidP="006303A2">
            <w:pPr>
              <w:widowControl w:val="0"/>
              <w:autoSpaceDE w:val="0"/>
              <w:autoSpaceDN w:val="0"/>
              <w:ind w:right="-62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6303A2" w:rsidRPr="00087C6F" w:rsidRDefault="006303A2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6303A2" w:rsidRPr="000E4B37" w:rsidRDefault="000D5E7F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100</w:t>
            </w: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6303A2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DB486D" w:rsidRPr="00087C6F" w:rsidTr="000E4B37">
        <w:tblPrEx>
          <w:tblBorders>
            <w:insideH w:val="nil"/>
          </w:tblBorders>
        </w:tblPrEx>
        <w:tc>
          <w:tcPr>
            <w:tcW w:w="568" w:type="dxa"/>
            <w:vMerge/>
          </w:tcPr>
          <w:p w:rsidR="00DB486D" w:rsidRPr="00087C6F" w:rsidRDefault="00DB486D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Клинского муниципально</w:t>
            </w:r>
            <w:r>
              <w:t>г</w:t>
            </w:r>
            <w:r w:rsidRPr="00087C6F">
              <w:t>о района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486D" w:rsidRPr="00087C6F" w:rsidRDefault="00DB486D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DB486D" w:rsidRPr="00087C6F" w:rsidTr="000E4B37">
        <w:tblPrEx>
          <w:tblBorders>
            <w:insideH w:val="nil"/>
          </w:tblBorders>
        </w:tblPrEx>
        <w:trPr>
          <w:trHeight w:val="940"/>
        </w:trPr>
        <w:tc>
          <w:tcPr>
            <w:tcW w:w="568" w:type="dxa"/>
            <w:vMerge/>
          </w:tcPr>
          <w:p w:rsidR="00DB486D" w:rsidRPr="00087C6F" w:rsidRDefault="00DB486D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993" w:type="dxa"/>
            <w:gridSpan w:val="2"/>
            <w:tcBorders>
              <w:bottom w:val="single" w:sz="4" w:space="0" w:color="auto"/>
            </w:tcBorders>
          </w:tcPr>
          <w:p w:rsidR="00DB486D" w:rsidRPr="00087C6F" w:rsidRDefault="00DB486D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</w:p>
        </w:tc>
        <w:tc>
          <w:tcPr>
            <w:tcW w:w="858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</w:tcPr>
          <w:p w:rsidR="00DB486D" w:rsidRPr="00087C6F" w:rsidRDefault="00DB486D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DB486D" w:rsidRPr="00087C6F" w:rsidTr="000E4B37">
        <w:trPr>
          <w:trHeight w:val="36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1.5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4"/>
            </w:pPr>
            <w:r w:rsidRPr="00087C6F">
              <w:t>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городского округа Клин,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Итого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C022EA">
            <w:pPr>
              <w:widowControl w:val="0"/>
              <w:autoSpaceDE w:val="0"/>
              <w:autoSpaceDN w:val="0"/>
              <w:jc w:val="center"/>
            </w:pPr>
            <w:r w:rsidRPr="00087C6F">
              <w:t>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0D5E7F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763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0D5E7F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6D" w:rsidRPr="000E4B37" w:rsidRDefault="000D5E7F" w:rsidP="00C022EA">
            <w:pPr>
              <w:widowControl w:val="0"/>
              <w:autoSpaceDE w:val="0"/>
              <w:autoSpaceDN w:val="0"/>
              <w:jc w:val="center"/>
              <w:rPr>
                <w:sz w:val="21"/>
                <w:szCs w:val="21"/>
              </w:rPr>
            </w:pPr>
            <w:r w:rsidRPr="000E4B37">
              <w:rPr>
                <w:sz w:val="21"/>
                <w:szCs w:val="21"/>
              </w:rPr>
              <w:t>164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  <w:r w:rsidRPr="00087C6F">
              <w:t>Изготовление полиграфической продукции к 8 социально-значимым мероприятиям объемом   не менее 40000 штук в год разного формата</w:t>
            </w:r>
          </w:p>
        </w:tc>
      </w:tr>
      <w:tr w:rsidR="006303A2" w:rsidRPr="00087C6F" w:rsidTr="000E4B37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4"/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2"/>
            </w:pPr>
            <w:r>
              <w:t>Средства бюджета городского округа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464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6303A2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200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164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</w:tr>
      <w:tr w:rsidR="00DB486D" w:rsidRPr="00087C6F" w:rsidTr="000E4B37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4"/>
            </w:pPr>
          </w:p>
        </w:tc>
        <w:tc>
          <w:tcPr>
            <w:tcW w:w="992" w:type="dxa"/>
            <w:vMerge/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 xml:space="preserve">Средства бюджета Клинского муниципального района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C022EA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110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0D5E7F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199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99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</w:tr>
      <w:tr w:rsidR="00DB486D" w:rsidRPr="00087C6F" w:rsidTr="000E4B37">
        <w:trPr>
          <w:trHeight w:val="34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4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4"/>
            </w:pPr>
          </w:p>
        </w:tc>
        <w:tc>
          <w:tcPr>
            <w:tcW w:w="992" w:type="dxa"/>
            <w:vMerge/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87C6F" w:rsidRDefault="00DB486D" w:rsidP="00C022EA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  <w:r w:rsidRPr="000E4B37">
              <w:rPr>
                <w:rFonts w:eastAsiaTheme="minorHAnsi"/>
                <w:sz w:val="21"/>
                <w:szCs w:val="21"/>
                <w:lang w:eastAsia="en-US"/>
              </w:rPr>
              <w:t>100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12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86D" w:rsidRPr="000E4B37" w:rsidRDefault="00DB486D" w:rsidP="00C022EA">
            <w:pPr>
              <w:jc w:val="center"/>
              <w:rPr>
                <w:rFonts w:eastAsiaTheme="minorHAnsi"/>
                <w:sz w:val="21"/>
                <w:szCs w:val="21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DB486D" w:rsidRPr="00087C6F" w:rsidRDefault="00DB486D" w:rsidP="001104AB">
            <w:pPr>
              <w:widowControl w:val="0"/>
              <w:autoSpaceDE w:val="0"/>
              <w:autoSpaceDN w:val="0"/>
            </w:pPr>
          </w:p>
        </w:tc>
      </w:tr>
      <w:tr w:rsidR="00FB1154" w:rsidRPr="00087C6F" w:rsidTr="000E4B37">
        <w:trPr>
          <w:trHeight w:val="34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FB1154" w:rsidRPr="00087C6F" w:rsidRDefault="00F47D29" w:rsidP="001104AB">
            <w:pPr>
              <w:widowControl w:val="0"/>
              <w:autoSpaceDE w:val="0"/>
              <w:autoSpaceDN w:val="0"/>
              <w:ind w:right="-64"/>
              <w:jc w:val="center"/>
            </w:pPr>
            <w:r w:rsidRPr="00087C6F">
              <w:lastRenderedPageBreak/>
              <w:t>1.</w:t>
            </w:r>
            <w:r w:rsidR="00FB1154" w:rsidRPr="00087C6F">
              <w:t>6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FB1154" w:rsidRPr="00087C6F" w:rsidRDefault="000B5492" w:rsidP="001104AB">
            <w:pPr>
              <w:widowControl w:val="0"/>
              <w:autoSpaceDE w:val="0"/>
              <w:autoSpaceDN w:val="0"/>
              <w:ind w:right="-64"/>
            </w:pPr>
            <w:r w:rsidRPr="00087C6F">
              <w:t xml:space="preserve">Информирование населения городского округа Клин о деятельности органов местного самоуправления городского округа Клин посредством социальных сетей. Организация мониторинга СМИ, </w:t>
            </w:r>
            <w:proofErr w:type="spellStart"/>
            <w:r w:rsidRPr="00087C6F">
              <w:t>блогосферы</w:t>
            </w:r>
            <w:proofErr w:type="spellEnd"/>
            <w:r w:rsidRPr="00087C6F">
              <w:t>, проведение медиа-исследований аудитории СМИ на территории городского округа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87C6F">
              <w:t xml:space="preserve">Итого </w:t>
            </w:r>
          </w:p>
        </w:tc>
        <w:tc>
          <w:tcPr>
            <w:tcW w:w="6662" w:type="dxa"/>
            <w:gridSpan w:val="13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В рамках средств, предусмотренных на деятельность Администрации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B1154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087C6F" w:rsidRPr="000E4B37" w:rsidRDefault="00FB1154" w:rsidP="001104AB">
            <w:pPr>
              <w:widowControl w:val="0"/>
              <w:autoSpaceDE w:val="0"/>
              <w:autoSpaceDN w:val="0"/>
              <w:rPr>
                <w:sz w:val="19"/>
                <w:szCs w:val="19"/>
              </w:rPr>
            </w:pPr>
            <w:r w:rsidRPr="000E4B37">
              <w:rPr>
                <w:sz w:val="19"/>
                <w:szCs w:val="19"/>
              </w:rPr>
              <w:t xml:space="preserve">Подготовка ежемесячных аналитических материалов об уровне информированности населения Московской области о ОМСУ муниципального образования </w:t>
            </w:r>
          </w:p>
          <w:p w:rsidR="00FB1154" w:rsidRPr="00087C6F" w:rsidRDefault="00FB1154" w:rsidP="001104AB">
            <w:pPr>
              <w:widowControl w:val="0"/>
              <w:autoSpaceDE w:val="0"/>
              <w:autoSpaceDN w:val="0"/>
            </w:pPr>
            <w:r w:rsidRPr="000E4B37">
              <w:rPr>
                <w:sz w:val="19"/>
                <w:szCs w:val="19"/>
              </w:rPr>
              <w:t>Московской области (12 аналитических отчетов в год). Проведение исследований медиа охвата и медиа аудитории СМИ на территории Клинского муниципального района</w:t>
            </w:r>
            <w:r w:rsidRPr="00087C6F">
              <w:t xml:space="preserve"> </w:t>
            </w:r>
          </w:p>
        </w:tc>
      </w:tr>
      <w:tr w:rsidR="006303A2" w:rsidRPr="00087C6F" w:rsidTr="000E4B37">
        <w:trPr>
          <w:trHeight w:val="745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3"/>
            </w:pPr>
            <w:r>
              <w:t>Средства бюджета городского округа Клин</w:t>
            </w:r>
          </w:p>
        </w:tc>
        <w:tc>
          <w:tcPr>
            <w:tcW w:w="6662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FB1154" w:rsidRPr="00087C6F" w:rsidTr="000E4B37">
        <w:trPr>
          <w:trHeight w:val="1171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ind w:right="-63"/>
            </w:pPr>
            <w:r w:rsidRPr="00087C6F">
              <w:t xml:space="preserve">Средства бюджета </w:t>
            </w:r>
            <w:r w:rsidR="000B5492" w:rsidRPr="00087C6F">
              <w:t>Клинского муниципального района</w:t>
            </w:r>
          </w:p>
        </w:tc>
        <w:tc>
          <w:tcPr>
            <w:tcW w:w="6662" w:type="dxa"/>
            <w:gridSpan w:val="13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FB1154" w:rsidRPr="00087C6F" w:rsidRDefault="00FB1154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rPr>
          <w:trHeight w:val="147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1.7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Осуществление взаимодействия органов местного самоуправления с печатными СМИ в области подписки, доставки и распространения тиражей печатных изданий</w:t>
            </w:r>
          </w:p>
        </w:tc>
        <w:tc>
          <w:tcPr>
            <w:tcW w:w="992" w:type="dxa"/>
            <w:vMerge w:val="restart"/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  <w:r w:rsidRPr="00087C6F">
              <w:t xml:space="preserve">Итого 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4400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0D5E7F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30808,9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C022EA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0D5E7F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6285,7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0D5E7F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6587,1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0D5E7F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7357,6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Осуществление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подписки на издание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 «Журнал Клинская Аленушка» и Общественно-политическая газета «Серп и молот» – 3000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./год, 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«Газета «Наше Подмосковье»  – 500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./год,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«Российская газета» - 20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./год,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«Журнал Подмосковье» - 50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lastRenderedPageBreak/>
              <w:t xml:space="preserve">«Журнал образование Подмосковья» - 40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./год 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«Журнал социальная защита Подмосковья» - 40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«Журнал Подмосковный летописец» - 50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</w:t>
            </w:r>
          </w:p>
          <w:p w:rsidR="00284569" w:rsidRPr="000E4B37" w:rsidRDefault="00284569" w:rsidP="001104AB">
            <w:pPr>
              <w:rPr>
                <w:rFonts w:eastAsiaTheme="minorHAnsi"/>
                <w:sz w:val="19"/>
                <w:szCs w:val="19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«Журнал горизонты культуры» - 40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</w:t>
            </w:r>
          </w:p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  <w:r w:rsidRPr="000E4B37">
              <w:rPr>
                <w:rFonts w:eastAsiaTheme="minorHAnsi"/>
                <w:sz w:val="19"/>
                <w:szCs w:val="19"/>
                <w:lang w:eastAsia="en-US"/>
              </w:rPr>
              <w:t xml:space="preserve">«Информационные вести Правительство Московской области» - 1 </w:t>
            </w:r>
            <w:proofErr w:type="spellStart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компл</w:t>
            </w:r>
            <w:proofErr w:type="spellEnd"/>
            <w:r w:rsidRPr="000E4B37">
              <w:rPr>
                <w:rFonts w:eastAsiaTheme="minorHAnsi"/>
                <w:sz w:val="19"/>
                <w:szCs w:val="19"/>
                <w:lang w:eastAsia="en-US"/>
              </w:rPr>
              <w:t>./год</w:t>
            </w:r>
          </w:p>
        </w:tc>
      </w:tr>
      <w:tr w:rsidR="006303A2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3"/>
            </w:pPr>
            <w: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0D5E7F" w:rsidP="001104AB">
            <w:pPr>
              <w:widowControl w:val="0"/>
              <w:autoSpaceDE w:val="0"/>
              <w:autoSpaceDN w:val="0"/>
              <w:jc w:val="center"/>
            </w:pPr>
            <w:r>
              <w:t>20500,4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0D5E7F" w:rsidP="001104AB">
            <w:pPr>
              <w:widowControl w:val="0"/>
              <w:autoSpaceDE w:val="0"/>
              <w:autoSpaceDN w:val="0"/>
              <w:jc w:val="center"/>
            </w:pPr>
            <w:r>
              <w:t>6285,7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6303A2" w:rsidRPr="00087C6F" w:rsidRDefault="000D5E7F" w:rsidP="001104AB">
            <w:pPr>
              <w:widowControl w:val="0"/>
              <w:autoSpaceDE w:val="0"/>
              <w:autoSpaceDN w:val="0"/>
              <w:jc w:val="center"/>
            </w:pPr>
            <w:r>
              <w:t>6857,1</w:t>
            </w: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0D5E7F" w:rsidP="001104AB">
            <w:pPr>
              <w:widowControl w:val="0"/>
              <w:autoSpaceDE w:val="0"/>
              <w:autoSpaceDN w:val="0"/>
              <w:jc w:val="center"/>
            </w:pPr>
            <w:r>
              <w:t>7357,6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3"/>
            </w:pPr>
            <w:r w:rsidRPr="00087C6F">
              <w:t>Средства бюджета 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992" w:type="dxa"/>
            <w:vMerge/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3"/>
            </w:pPr>
            <w:r w:rsidRPr="00087C6F"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122311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4400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0D5E7F" w:rsidP="001104AB">
            <w:pPr>
              <w:widowControl w:val="0"/>
              <w:autoSpaceDE w:val="0"/>
              <w:autoSpaceDN w:val="0"/>
              <w:jc w:val="center"/>
            </w:pPr>
            <w:r>
              <w:t>10308,5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5143,5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C022EA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5165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</w:tr>
      <w:tr w:rsidR="00284569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jc w:val="center"/>
            </w:pPr>
            <w:bookmarkStart w:id="3" w:name="P2820"/>
            <w:bookmarkEnd w:id="3"/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/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84569" w:rsidRPr="00087C6F" w:rsidRDefault="00284569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768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087C6F">
              <w:lastRenderedPageBreak/>
              <w:t>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rPr>
                <w:b/>
              </w:rPr>
              <w:t>Основное мероприятие 2.</w:t>
            </w:r>
            <w:r w:rsidRPr="00087C6F">
              <w:t xml:space="preserve"> </w:t>
            </w:r>
          </w:p>
          <w:p w:rsidR="00EE3C28" w:rsidRPr="00087C6F" w:rsidRDefault="00EE3C28" w:rsidP="001104AB">
            <w:pPr>
              <w:widowControl w:val="0"/>
              <w:autoSpaceDE w:val="0"/>
              <w:autoSpaceDN w:val="0"/>
              <w:rPr>
                <w:highlight w:val="yellow"/>
              </w:rPr>
            </w:pPr>
            <w:r w:rsidRPr="00087C6F">
              <w:t>Информирование населения муниципального образования посредством наружной рекламы</w:t>
            </w:r>
          </w:p>
        </w:tc>
        <w:tc>
          <w:tcPr>
            <w:tcW w:w="992" w:type="dxa"/>
            <w:vMerge w:val="restart"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920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FA5F2F" w:rsidRDefault="000E2609" w:rsidP="001104AB">
            <w:pPr>
              <w:jc w:val="center"/>
              <w:rPr>
                <w:rFonts w:eastAsiaTheme="minorHAnsi"/>
                <w:highlight w:val="green"/>
                <w:lang w:eastAsia="en-US"/>
              </w:rPr>
            </w:pPr>
            <w:r>
              <w:rPr>
                <w:rFonts w:eastAsiaTheme="minorHAnsi"/>
                <w:lang w:eastAsia="en-US"/>
              </w:rPr>
              <w:t>3157,5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840,5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Default="00373056" w:rsidP="001104AB">
            <w:pPr>
              <w:widowControl w:val="0"/>
              <w:autoSpaceDE w:val="0"/>
              <w:autoSpaceDN w:val="0"/>
              <w:jc w:val="center"/>
            </w:pPr>
            <w:r>
              <w:t>657</w:t>
            </w:r>
          </w:p>
          <w:p w:rsidR="00063A04" w:rsidRPr="00087C6F" w:rsidRDefault="00063A04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520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6303A2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Default="006303A2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03A2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6303A2" w:rsidRPr="00087C6F" w:rsidRDefault="006303A2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 xml:space="preserve">Средства бюджета Клинского </w:t>
            </w:r>
            <w:r w:rsidR="00710961" w:rsidRPr="00087C6F">
              <w:rPr>
                <w:rFonts w:eastAsiaTheme="minorHAnsi"/>
                <w:lang w:eastAsia="en-US"/>
              </w:rPr>
              <w:t>муниципаль</w:t>
            </w:r>
            <w:r w:rsidR="00710961">
              <w:rPr>
                <w:rFonts w:eastAsiaTheme="minorHAnsi"/>
                <w:lang w:eastAsia="en-US"/>
              </w:rPr>
              <w:t>н</w:t>
            </w:r>
            <w:r w:rsidR="00710961" w:rsidRPr="00087C6F">
              <w:rPr>
                <w:rFonts w:eastAsiaTheme="minorHAnsi"/>
                <w:lang w:eastAsia="en-US"/>
              </w:rPr>
              <w:t>ого</w:t>
            </w:r>
            <w:r w:rsidRPr="00087C6F">
              <w:rPr>
                <w:rFonts w:eastAsiaTheme="minorHAnsi"/>
                <w:lang w:eastAsia="en-US"/>
              </w:rPr>
              <w:t xml:space="preserve">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280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276,9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C022EA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370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FA5F2F" w:rsidRDefault="000E2609" w:rsidP="001104AB">
            <w:pPr>
              <w:jc w:val="center"/>
              <w:rPr>
                <w:rFonts w:eastAsiaTheme="minorHAnsi"/>
                <w:highlight w:val="green"/>
                <w:lang w:eastAsia="en-US"/>
              </w:rPr>
            </w:pPr>
            <w:r>
              <w:rPr>
                <w:rFonts w:eastAsiaTheme="minorHAnsi"/>
                <w:lang w:eastAsia="en-US"/>
              </w:rPr>
              <w:t>588,6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293,6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373056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Default="00710961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Внебюджет</w:t>
            </w:r>
            <w:r>
              <w:rPr>
                <w:rFonts w:eastAsiaTheme="minorHAnsi"/>
                <w:lang w:eastAsia="en-US"/>
              </w:rPr>
              <w:t>н</w:t>
            </w:r>
            <w:r w:rsidRPr="00087C6F">
              <w:rPr>
                <w:rFonts w:eastAsiaTheme="minorHAnsi"/>
                <w:lang w:eastAsia="en-US"/>
              </w:rPr>
              <w:t>ые</w:t>
            </w:r>
            <w:r w:rsidR="00EE3C28" w:rsidRPr="00087C6F">
              <w:rPr>
                <w:rFonts w:eastAsiaTheme="minorHAnsi"/>
                <w:lang w:eastAsia="en-US"/>
              </w:rPr>
              <w:t xml:space="preserve"> источники</w:t>
            </w: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Default="00087C6F" w:rsidP="001104AB">
            <w:pPr>
              <w:rPr>
                <w:rFonts w:eastAsiaTheme="minorHAnsi"/>
                <w:lang w:eastAsia="en-US"/>
              </w:rPr>
            </w:pPr>
          </w:p>
          <w:p w:rsidR="00087C6F" w:rsidRPr="00087C6F" w:rsidRDefault="00087C6F" w:rsidP="001104AB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E4B37" w:rsidRDefault="00355EA4" w:rsidP="001104AB">
            <w:pPr>
              <w:jc w:val="center"/>
              <w:rPr>
                <w:rFonts w:eastAsiaTheme="minorHAnsi"/>
                <w:lang w:eastAsia="en-US"/>
              </w:rPr>
            </w:pPr>
            <w:r w:rsidRPr="000E4B37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E4B37" w:rsidRDefault="00355EA4" w:rsidP="001104AB">
            <w:pPr>
              <w:jc w:val="center"/>
              <w:rPr>
                <w:rFonts w:eastAsiaTheme="minorHAnsi"/>
                <w:lang w:eastAsia="en-US"/>
              </w:rPr>
            </w:pPr>
            <w:r w:rsidRPr="000E4B37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E4B37" w:rsidRDefault="00355EA4" w:rsidP="001104AB">
            <w:pPr>
              <w:jc w:val="center"/>
              <w:rPr>
                <w:rFonts w:eastAsiaTheme="minorHAnsi"/>
                <w:lang w:eastAsia="en-US"/>
              </w:rPr>
            </w:pPr>
            <w:r w:rsidRPr="000E4B37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2.1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EE3C28" w:rsidRPr="00087C6F" w:rsidRDefault="000E4B37" w:rsidP="001104AB">
            <w:pPr>
              <w:ind w:hanging="109"/>
              <w:rPr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3C28" w:rsidRPr="00087C6F">
              <w:rPr>
                <w:color w:val="000000"/>
              </w:rPr>
              <w:t xml:space="preserve">Приведение в соответствие количества и фактического расположения рекламных конструкций на территории </w:t>
            </w:r>
          </w:p>
          <w:p w:rsidR="00EE3C28" w:rsidRPr="00087C6F" w:rsidRDefault="000E4B37" w:rsidP="001104AB">
            <w:pPr>
              <w:ind w:hanging="109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 </w:t>
            </w:r>
            <w:r w:rsidR="00EE3C28" w:rsidRPr="00087C6F">
              <w:rPr>
                <w:color w:val="000000"/>
              </w:rPr>
              <w:t>муниципального образования Московской области согласованной Правительством Московской области схеме размещения рекламных конструкций</w:t>
            </w:r>
          </w:p>
        </w:tc>
        <w:tc>
          <w:tcPr>
            <w:tcW w:w="992" w:type="dxa"/>
            <w:vMerge w:val="restart"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 на 100%.</w:t>
            </w: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710961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Внебюджет</w:t>
            </w:r>
            <w:r>
              <w:rPr>
                <w:rFonts w:eastAsiaTheme="minorHAnsi"/>
                <w:lang w:eastAsia="en-US"/>
              </w:rPr>
              <w:t>н</w:t>
            </w:r>
            <w:r w:rsidRPr="00087C6F">
              <w:rPr>
                <w:rFonts w:eastAsiaTheme="minorHAnsi"/>
                <w:lang w:eastAsia="en-US"/>
              </w:rPr>
              <w:t>ые</w:t>
            </w:r>
            <w:r w:rsidR="00EE3C28" w:rsidRPr="00087C6F">
              <w:rPr>
                <w:rFonts w:eastAsiaTheme="minorHAnsi"/>
                <w:lang w:eastAsia="en-US"/>
              </w:rPr>
              <w:t xml:space="preserve">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270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2.2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  <w:r w:rsidRPr="00087C6F">
              <w:rPr>
                <w:color w:val="000000"/>
              </w:rPr>
              <w:t xml:space="preserve"> Проведение мероприятий, к которым обеспечено праздничное/тематическое оформление территории городского округа Клин в соответствии с постановлением Правительства Московской области от 21.05.2014 № 363/16 «Об утверждении </w:t>
            </w:r>
            <w:r w:rsidRPr="00087C6F">
              <w:rPr>
                <w:color w:val="000000"/>
              </w:rPr>
              <w:lastRenderedPageBreak/>
              <w:t>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  <w:tc>
          <w:tcPr>
            <w:tcW w:w="992" w:type="dxa"/>
            <w:vMerge w:val="restart"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C6F">
              <w:lastRenderedPageBreak/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</w:pPr>
            <w:r w:rsidRPr="00087C6F">
              <w:t>300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</w:pPr>
            <w:r>
              <w:t>826,8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  <w:r w:rsidRPr="00087C6F">
              <w:t>258,8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C022EA" w:rsidP="001104AB">
            <w:pPr>
              <w:jc w:val="center"/>
            </w:pPr>
            <w:r>
              <w:t>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  <w:r w:rsidRPr="00087C6F"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</w:pPr>
            <w:r>
              <w:t>150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 xml:space="preserve">Обеспечение праздничного/тематического оформления территории к 12 праздникам, согласно утверждённой на текущий год концепции в соответствии с постановлением Правительства Московской </w:t>
            </w:r>
            <w:r w:rsidRPr="00087C6F">
              <w:lastRenderedPageBreak/>
              <w:t>области от 21.05.2014 № 363/16 «Об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области»</w:t>
            </w:r>
          </w:p>
        </w:tc>
      </w:tr>
      <w:tr w:rsidR="001A1943" w:rsidRPr="00087C6F" w:rsidTr="000E4B37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jc w:val="center"/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</w:pPr>
            <w:r>
              <w:t>450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</w:pPr>
            <w: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</w:pPr>
            <w:r>
              <w:t>150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</w:pPr>
            <w: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</w:pPr>
            <w:r w:rsidRPr="00087C6F">
              <w:t>160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</w:pPr>
            <w:r>
              <w:t>161,3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  <w:r w:rsidRPr="00087C6F">
              <w:t>161,3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</w:pPr>
            <w:r w:rsidRPr="00087C6F">
              <w:t>140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</w:pPr>
            <w:r>
              <w:t>215,5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  <w:r w:rsidRPr="00087C6F">
              <w:t>97,5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C022EA" w:rsidP="001104AB">
            <w:pPr>
              <w:jc w:val="center"/>
            </w:pPr>
            <w:r>
              <w:t>118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3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lastRenderedPageBreak/>
              <w:t>2.3</w:t>
            </w: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  <w:r w:rsidRPr="00087C6F">
              <w:rPr>
                <w:color w:val="000000"/>
              </w:rPr>
              <w:t>Информирование населения об основных социально-экономических событиях муниципального образования, а также о деятельности органов местного самоуправления посредством наружной рекламы</w:t>
            </w:r>
          </w:p>
        </w:tc>
        <w:tc>
          <w:tcPr>
            <w:tcW w:w="992" w:type="dxa"/>
            <w:vMerge w:val="restart"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C6F">
              <w:t>2017-2021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350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980,7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311,7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373056" w:rsidP="001104AB">
            <w:pPr>
              <w:widowControl w:val="0"/>
              <w:autoSpaceDE w:val="0"/>
              <w:autoSpaceDN w:val="0"/>
              <w:jc w:val="center"/>
            </w:pPr>
            <w:r>
              <w:t>269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Администрация городского округа Клин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  <w:r w:rsidRPr="00087C6F">
              <w:t>Размещение установленного на год числа рекламных кампаний социальной направленности</w:t>
            </w:r>
          </w:p>
        </w:tc>
      </w:tr>
      <w:tr w:rsidR="001A1943" w:rsidRPr="00087C6F" w:rsidTr="000E4B37">
        <w:trPr>
          <w:trHeight w:val="874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A1943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Default="001A1943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1046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Средства бюджета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120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207,6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115,6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C022EA" w:rsidP="001104AB">
            <w:pPr>
              <w:widowControl w:val="0"/>
              <w:autoSpaceDE w:val="0"/>
              <w:autoSpaceDN w:val="0"/>
              <w:jc w:val="center"/>
            </w:pPr>
            <w:r>
              <w:t>92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EE3C28" w:rsidRPr="00087C6F" w:rsidTr="000E4B37">
        <w:trPr>
          <w:trHeight w:val="780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ind w:hanging="109"/>
              <w:rPr>
                <w:color w:val="000000"/>
              </w:rPr>
            </w:pPr>
          </w:p>
        </w:tc>
        <w:tc>
          <w:tcPr>
            <w:tcW w:w="992" w:type="dxa"/>
            <w:vMerge/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Средства бюджета городского поселения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122311" w:rsidP="001104AB">
            <w:pPr>
              <w:jc w:val="center"/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230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0E2609" w:rsidP="001104AB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373,1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jc w:val="center"/>
            </w:pPr>
            <w:r w:rsidRPr="00087C6F">
              <w:t>196,1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373056" w:rsidP="001104AB">
            <w:pPr>
              <w:widowControl w:val="0"/>
              <w:autoSpaceDE w:val="0"/>
              <w:autoSpaceDN w:val="0"/>
              <w:jc w:val="center"/>
            </w:pPr>
            <w:r>
              <w:t>177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vMerge/>
            <w:tcBorders>
              <w:left w:val="single" w:sz="4" w:space="0" w:color="auto"/>
            </w:tcBorders>
          </w:tcPr>
          <w:p w:rsidR="00EE3C28" w:rsidRPr="00087C6F" w:rsidRDefault="00EE3C28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346"/>
        </w:trPr>
        <w:tc>
          <w:tcPr>
            <w:tcW w:w="5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ind w:hanging="109"/>
              <w:jc w:val="center"/>
            </w:pPr>
            <w:r w:rsidRPr="00087C6F">
              <w:rPr>
                <w:b/>
                <w:color w:val="000000"/>
              </w:rPr>
              <w:t xml:space="preserve">Всего по программе «Развитие системы информирования населения городского округа </w:t>
            </w:r>
            <w:r w:rsidRPr="00087C6F">
              <w:rPr>
                <w:b/>
                <w:color w:val="000000"/>
              </w:rPr>
              <w:lastRenderedPageBreak/>
              <w:t>Клин о деятельности органов местного самоуправления»</w:t>
            </w:r>
          </w:p>
        </w:tc>
        <w:tc>
          <w:tcPr>
            <w:tcW w:w="992" w:type="dxa"/>
            <w:vMerge w:val="restart"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087C6F">
              <w:lastRenderedPageBreak/>
              <w:t xml:space="preserve">2017-2021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rPr>
                <w:rFonts w:eastAsiaTheme="minorHAnsi"/>
                <w:lang w:eastAsia="en-US"/>
              </w:rPr>
            </w:pPr>
            <w:r w:rsidRPr="00087C6F">
              <w:rPr>
                <w:rFonts w:eastAsiaTheme="minorHAnsi"/>
                <w:lang w:eastAsia="en-US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14118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1A1943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145783,4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 w:rsidRPr="00F93E38">
              <w:rPr>
                <w:rFonts w:eastAsiaTheme="minorHAnsi"/>
                <w:sz w:val="22"/>
                <w:szCs w:val="22"/>
                <w:lang w:eastAsia="en-US"/>
              </w:rPr>
              <w:t>16029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E20DF0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35106,4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1A1943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31926,9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1A1943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30578,3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1A1943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32142,8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ind w:right="-62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1A1943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1A1943" w:rsidRPr="00087C6F" w:rsidRDefault="001A1943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087C6F" w:rsidRDefault="001A1943" w:rsidP="001A1943">
            <w:r>
              <w:t>Средства бюджета городского округа 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1A1943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5C232E" w:rsidP="00710961">
            <w:pPr>
              <w:widowControl w:val="0"/>
              <w:autoSpaceDE w:val="0"/>
              <w:autoSpaceDN w:val="0"/>
              <w:jc w:val="center"/>
            </w:pPr>
            <w:r>
              <w:t>93838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1A1943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1A1943" w:rsidP="00710961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5C232E" w:rsidP="007109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31656,9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5C232E" w:rsidP="007109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30308,3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1943" w:rsidRPr="0087356C" w:rsidRDefault="005C232E" w:rsidP="00710961">
            <w:pPr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31872,8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1A1943" w:rsidRPr="00087C6F" w:rsidRDefault="001A1943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1A1943" w:rsidRPr="00087C6F" w:rsidRDefault="001A1943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768"/>
        </w:trPr>
        <w:tc>
          <w:tcPr>
            <w:tcW w:w="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  <w:vMerge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r w:rsidRPr="00087C6F">
              <w:t>Средства бюджета Клинского муниципального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2578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5C232E" w:rsidP="00710961">
            <w:pPr>
              <w:widowControl w:val="0"/>
              <w:autoSpaceDE w:val="0"/>
              <w:autoSpaceDN w:val="0"/>
              <w:jc w:val="center"/>
            </w:pPr>
            <w:r>
              <w:t>12257,8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3377,1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D816FA" w:rsidP="00710961">
            <w:pPr>
              <w:widowControl w:val="0"/>
              <w:autoSpaceDE w:val="0"/>
              <w:autoSpaceDN w:val="0"/>
              <w:jc w:val="center"/>
            </w:pPr>
            <w:r w:rsidRPr="0087356C">
              <w:t>8880,7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76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Средства бюджета городского поселения</w:t>
            </w:r>
          </w:p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Клин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11270</w:t>
            </w:r>
          </w:p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5C232E" w:rsidP="00710961">
            <w:pPr>
              <w:widowControl w:val="0"/>
              <w:autoSpaceDE w:val="0"/>
              <w:autoSpaceDN w:val="0"/>
              <w:jc w:val="center"/>
            </w:pPr>
            <w:r>
              <w:t>26658,9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  <w:r w:rsidRPr="0087356C">
              <w:rPr>
                <w:rFonts w:eastAsiaTheme="minorHAnsi"/>
                <w:lang w:eastAsia="en-US"/>
              </w:rPr>
              <w:t>12381,9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E20DF0" w:rsidP="00710961">
            <w:pPr>
              <w:widowControl w:val="0"/>
              <w:autoSpaceDE w:val="0"/>
              <w:autoSpaceDN w:val="0"/>
              <w:jc w:val="center"/>
            </w:pPr>
            <w:r>
              <w:t>14277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87356C" w:rsidRDefault="00710961" w:rsidP="00710961">
            <w:pPr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76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Высоковск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2320,3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2320,3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76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городского поселения Решетниково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373056" w:rsidP="004406A2">
            <w:r>
              <w:t>1369,1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373056" w:rsidP="004406A2">
            <w:r>
              <w:t>1369,1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60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Воздвиженское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1911,2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1911,2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61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Воронинское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1635,5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1635,5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333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Зубовское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1759,8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1759,8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Нудольское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E20DF0" w:rsidP="004406A2">
            <w:r>
              <w:t>1415,3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E20DF0" w:rsidP="004406A2">
            <w:r>
              <w:t>1415,3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D816FA" w:rsidRPr="00087C6F" w:rsidTr="000E4B37">
        <w:trPr>
          <w:trHeight w:val="347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  <w:ind w:right="-62"/>
            </w:pPr>
            <w:r w:rsidRPr="00087C6F">
              <w:t>Средства бюджета сельского поселения Петровское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>
            <w:r w:rsidRPr="00FB5363">
              <w:t>1267,5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B5363" w:rsidRDefault="00D816FA" w:rsidP="004406A2"/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Default="00D816FA" w:rsidP="004406A2">
            <w:r w:rsidRPr="00FB5363">
              <w:t>1267,5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6FA" w:rsidRPr="00F93E38" w:rsidRDefault="00D816FA" w:rsidP="007109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816FA" w:rsidRPr="00087C6F" w:rsidRDefault="00D816FA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816FA" w:rsidRPr="00087C6F" w:rsidRDefault="00D816FA" w:rsidP="001104AB">
            <w:pPr>
              <w:widowControl w:val="0"/>
              <w:autoSpaceDE w:val="0"/>
              <w:autoSpaceDN w:val="0"/>
            </w:pPr>
          </w:p>
        </w:tc>
      </w:tr>
      <w:tr w:rsidR="00710961" w:rsidRPr="00087C6F" w:rsidTr="000E4B37">
        <w:trPr>
          <w:trHeight w:val="768"/>
        </w:trPr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984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ind w:hanging="109"/>
              <w:jc w:val="center"/>
              <w:rPr>
                <w:b/>
                <w:color w:val="000000"/>
              </w:rPr>
            </w:pPr>
          </w:p>
        </w:tc>
        <w:tc>
          <w:tcPr>
            <w:tcW w:w="992" w:type="dxa"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  <w:r w:rsidRPr="00087C6F">
              <w:t>Внебюджет</w:t>
            </w:r>
            <w:r>
              <w:t>н</w:t>
            </w:r>
            <w:r w:rsidRPr="00087C6F">
              <w:t>ые источники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1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1350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0961" w:rsidRPr="00F93E38" w:rsidRDefault="00710961" w:rsidP="00710961">
            <w:pPr>
              <w:jc w:val="center"/>
              <w:rPr>
                <w:sz w:val="22"/>
                <w:szCs w:val="22"/>
              </w:rPr>
            </w:pPr>
            <w:r w:rsidRPr="00F93E38">
              <w:rPr>
                <w:sz w:val="22"/>
                <w:szCs w:val="22"/>
              </w:rPr>
              <w:t>270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710961" w:rsidRPr="00087C6F" w:rsidRDefault="00710961" w:rsidP="001104AB">
            <w:pPr>
              <w:ind w:left="-102" w:right="-107"/>
              <w:jc w:val="center"/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710961" w:rsidRPr="00087C6F" w:rsidRDefault="00710961" w:rsidP="001104AB">
            <w:pPr>
              <w:widowControl w:val="0"/>
              <w:autoSpaceDE w:val="0"/>
              <w:autoSpaceDN w:val="0"/>
            </w:pPr>
          </w:p>
        </w:tc>
      </w:tr>
    </w:tbl>
    <w:p w:rsidR="00380B66" w:rsidRPr="00087C6F" w:rsidRDefault="00380B66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087C6F" w:rsidRDefault="0096145F" w:rsidP="001104AB">
      <w:pPr>
        <w:ind w:firstLine="540"/>
        <w:contextualSpacing/>
        <w:jc w:val="both"/>
      </w:pPr>
    </w:p>
    <w:p w:rsidR="0096145F" w:rsidRPr="001104AB" w:rsidRDefault="0096145F" w:rsidP="001104AB">
      <w:pPr>
        <w:ind w:firstLine="540"/>
        <w:contextualSpacing/>
        <w:jc w:val="both"/>
        <w:rPr>
          <w:sz w:val="26"/>
          <w:szCs w:val="26"/>
        </w:rPr>
      </w:pPr>
    </w:p>
    <w:sectPr w:rsidR="0096145F" w:rsidRPr="001104AB" w:rsidSect="000E4B37">
      <w:pgSz w:w="16838" w:h="11906" w:orient="landscape"/>
      <w:pgMar w:top="1134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80A26"/>
    <w:multiLevelType w:val="hybridMultilevel"/>
    <w:tmpl w:val="77B6E0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1611D6"/>
    <w:multiLevelType w:val="hybridMultilevel"/>
    <w:tmpl w:val="F2681BEE"/>
    <w:lvl w:ilvl="0" w:tplc="0419000F">
      <w:start w:val="1"/>
      <w:numFmt w:val="decimal"/>
      <w:lvlText w:val="%1."/>
      <w:lvlJc w:val="left"/>
      <w:pPr>
        <w:ind w:left="34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206" w:hanging="360"/>
      </w:pPr>
    </w:lvl>
    <w:lvl w:ilvl="2" w:tplc="0419001B" w:tentative="1">
      <w:start w:val="1"/>
      <w:numFmt w:val="lowerRoman"/>
      <w:lvlText w:val="%3."/>
      <w:lvlJc w:val="right"/>
      <w:pPr>
        <w:ind w:left="4926" w:hanging="180"/>
      </w:pPr>
    </w:lvl>
    <w:lvl w:ilvl="3" w:tplc="0419000F" w:tentative="1">
      <w:start w:val="1"/>
      <w:numFmt w:val="decimal"/>
      <w:lvlText w:val="%4."/>
      <w:lvlJc w:val="left"/>
      <w:pPr>
        <w:ind w:left="5646" w:hanging="360"/>
      </w:pPr>
    </w:lvl>
    <w:lvl w:ilvl="4" w:tplc="04190019" w:tentative="1">
      <w:start w:val="1"/>
      <w:numFmt w:val="lowerLetter"/>
      <w:lvlText w:val="%5."/>
      <w:lvlJc w:val="left"/>
      <w:pPr>
        <w:ind w:left="6366" w:hanging="360"/>
      </w:pPr>
    </w:lvl>
    <w:lvl w:ilvl="5" w:tplc="0419001B" w:tentative="1">
      <w:start w:val="1"/>
      <w:numFmt w:val="lowerRoman"/>
      <w:lvlText w:val="%6."/>
      <w:lvlJc w:val="right"/>
      <w:pPr>
        <w:ind w:left="7086" w:hanging="180"/>
      </w:pPr>
    </w:lvl>
    <w:lvl w:ilvl="6" w:tplc="0419000F" w:tentative="1">
      <w:start w:val="1"/>
      <w:numFmt w:val="decimal"/>
      <w:lvlText w:val="%7."/>
      <w:lvlJc w:val="left"/>
      <w:pPr>
        <w:ind w:left="7806" w:hanging="360"/>
      </w:pPr>
    </w:lvl>
    <w:lvl w:ilvl="7" w:tplc="04190019" w:tentative="1">
      <w:start w:val="1"/>
      <w:numFmt w:val="lowerLetter"/>
      <w:lvlText w:val="%8."/>
      <w:lvlJc w:val="left"/>
      <w:pPr>
        <w:ind w:left="8526" w:hanging="360"/>
      </w:pPr>
    </w:lvl>
    <w:lvl w:ilvl="8" w:tplc="0419001B" w:tentative="1">
      <w:start w:val="1"/>
      <w:numFmt w:val="lowerRoman"/>
      <w:lvlText w:val="%9."/>
      <w:lvlJc w:val="right"/>
      <w:pPr>
        <w:ind w:left="9246" w:hanging="180"/>
      </w:pPr>
    </w:lvl>
  </w:abstractNum>
  <w:abstractNum w:abstractNumId="2">
    <w:nsid w:val="344745EB"/>
    <w:multiLevelType w:val="hybridMultilevel"/>
    <w:tmpl w:val="420E7D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E62356"/>
    <w:multiLevelType w:val="hybridMultilevel"/>
    <w:tmpl w:val="0A7EC5D4"/>
    <w:lvl w:ilvl="0" w:tplc="899C9156">
      <w:start w:val="1"/>
      <w:numFmt w:val="decimal"/>
      <w:lvlText w:val="%1."/>
      <w:lvlJc w:val="left"/>
      <w:pPr>
        <w:ind w:left="31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>
    <w:nsid w:val="5AC20935"/>
    <w:multiLevelType w:val="multilevel"/>
    <w:tmpl w:val="177C658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</w:num>
  <w:num w:numId="2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5F"/>
    <w:rsid w:val="0002283C"/>
    <w:rsid w:val="000340D4"/>
    <w:rsid w:val="0004435C"/>
    <w:rsid w:val="000550BB"/>
    <w:rsid w:val="00063A04"/>
    <w:rsid w:val="00064C08"/>
    <w:rsid w:val="000662C3"/>
    <w:rsid w:val="0008444F"/>
    <w:rsid w:val="00087C6F"/>
    <w:rsid w:val="000932E7"/>
    <w:rsid w:val="000B5492"/>
    <w:rsid w:val="000C05EE"/>
    <w:rsid w:val="000C443B"/>
    <w:rsid w:val="000D5E7F"/>
    <w:rsid w:val="000D7CE2"/>
    <w:rsid w:val="000E2609"/>
    <w:rsid w:val="000E4AF3"/>
    <w:rsid w:val="000E4B37"/>
    <w:rsid w:val="0010281C"/>
    <w:rsid w:val="001104AB"/>
    <w:rsid w:val="00112D05"/>
    <w:rsid w:val="00113410"/>
    <w:rsid w:val="00122311"/>
    <w:rsid w:val="0013425B"/>
    <w:rsid w:val="00150F72"/>
    <w:rsid w:val="00170C37"/>
    <w:rsid w:val="001767D7"/>
    <w:rsid w:val="00184B7E"/>
    <w:rsid w:val="001A1943"/>
    <w:rsid w:val="001B1D60"/>
    <w:rsid w:val="001B283B"/>
    <w:rsid w:val="001B6B66"/>
    <w:rsid w:val="001C79CB"/>
    <w:rsid w:val="00220D35"/>
    <w:rsid w:val="0024217B"/>
    <w:rsid w:val="00246FA4"/>
    <w:rsid w:val="00264140"/>
    <w:rsid w:val="00276414"/>
    <w:rsid w:val="00284569"/>
    <w:rsid w:val="00297E41"/>
    <w:rsid w:val="002A26EE"/>
    <w:rsid w:val="002A387D"/>
    <w:rsid w:val="002C0899"/>
    <w:rsid w:val="002C7348"/>
    <w:rsid w:val="00345AF9"/>
    <w:rsid w:val="00350694"/>
    <w:rsid w:val="00355EA4"/>
    <w:rsid w:val="0035654C"/>
    <w:rsid w:val="00361FC6"/>
    <w:rsid w:val="003704A6"/>
    <w:rsid w:val="00372BCE"/>
    <w:rsid w:val="00373056"/>
    <w:rsid w:val="0038077F"/>
    <w:rsid w:val="00380B66"/>
    <w:rsid w:val="003959EF"/>
    <w:rsid w:val="003A09DD"/>
    <w:rsid w:val="003A35CD"/>
    <w:rsid w:val="003A41CA"/>
    <w:rsid w:val="003B0FB2"/>
    <w:rsid w:val="003E2DB0"/>
    <w:rsid w:val="003F3013"/>
    <w:rsid w:val="003F4C1D"/>
    <w:rsid w:val="00400825"/>
    <w:rsid w:val="00420271"/>
    <w:rsid w:val="004329A5"/>
    <w:rsid w:val="004406A2"/>
    <w:rsid w:val="0048516B"/>
    <w:rsid w:val="004A3E68"/>
    <w:rsid w:val="004A609F"/>
    <w:rsid w:val="004D0F57"/>
    <w:rsid w:val="004D70A2"/>
    <w:rsid w:val="004F0865"/>
    <w:rsid w:val="005007A4"/>
    <w:rsid w:val="00522FCA"/>
    <w:rsid w:val="005425FF"/>
    <w:rsid w:val="00542A71"/>
    <w:rsid w:val="005502B5"/>
    <w:rsid w:val="00571949"/>
    <w:rsid w:val="005817BE"/>
    <w:rsid w:val="00584BCD"/>
    <w:rsid w:val="005856F0"/>
    <w:rsid w:val="005A74F9"/>
    <w:rsid w:val="005B6903"/>
    <w:rsid w:val="005C232E"/>
    <w:rsid w:val="005C50FF"/>
    <w:rsid w:val="005E0B28"/>
    <w:rsid w:val="005E0FCD"/>
    <w:rsid w:val="005F5C70"/>
    <w:rsid w:val="00601307"/>
    <w:rsid w:val="00615EFB"/>
    <w:rsid w:val="00624656"/>
    <w:rsid w:val="006303A2"/>
    <w:rsid w:val="00646172"/>
    <w:rsid w:val="0065021F"/>
    <w:rsid w:val="006535BC"/>
    <w:rsid w:val="00660ABC"/>
    <w:rsid w:val="0066326D"/>
    <w:rsid w:val="00670B19"/>
    <w:rsid w:val="00675129"/>
    <w:rsid w:val="00680D4A"/>
    <w:rsid w:val="00697B0F"/>
    <w:rsid w:val="006B3BA4"/>
    <w:rsid w:val="006C24A7"/>
    <w:rsid w:val="006C3E78"/>
    <w:rsid w:val="006F254F"/>
    <w:rsid w:val="006F28A5"/>
    <w:rsid w:val="00710961"/>
    <w:rsid w:val="00712B7F"/>
    <w:rsid w:val="00727591"/>
    <w:rsid w:val="007334D3"/>
    <w:rsid w:val="00750967"/>
    <w:rsid w:val="00753510"/>
    <w:rsid w:val="007609EA"/>
    <w:rsid w:val="0078785F"/>
    <w:rsid w:val="007A5DC7"/>
    <w:rsid w:val="007A60BC"/>
    <w:rsid w:val="007B3CAE"/>
    <w:rsid w:val="007C1938"/>
    <w:rsid w:val="007C3D98"/>
    <w:rsid w:val="007C6220"/>
    <w:rsid w:val="007E0903"/>
    <w:rsid w:val="007E77FD"/>
    <w:rsid w:val="007F3BAC"/>
    <w:rsid w:val="007F5702"/>
    <w:rsid w:val="008126F8"/>
    <w:rsid w:val="00827B8F"/>
    <w:rsid w:val="00837189"/>
    <w:rsid w:val="0087356C"/>
    <w:rsid w:val="00886BA5"/>
    <w:rsid w:val="008A2B77"/>
    <w:rsid w:val="008C10DC"/>
    <w:rsid w:val="008E791F"/>
    <w:rsid w:val="008F0D70"/>
    <w:rsid w:val="008F13B9"/>
    <w:rsid w:val="008F2AD7"/>
    <w:rsid w:val="00917420"/>
    <w:rsid w:val="00927FD7"/>
    <w:rsid w:val="00947810"/>
    <w:rsid w:val="0095424A"/>
    <w:rsid w:val="0096145F"/>
    <w:rsid w:val="00962777"/>
    <w:rsid w:val="00983675"/>
    <w:rsid w:val="00990CE7"/>
    <w:rsid w:val="009C2315"/>
    <w:rsid w:val="009D6C0E"/>
    <w:rsid w:val="009E5A90"/>
    <w:rsid w:val="009F7132"/>
    <w:rsid w:val="00A06A8A"/>
    <w:rsid w:val="00A107BD"/>
    <w:rsid w:val="00A33059"/>
    <w:rsid w:val="00A35861"/>
    <w:rsid w:val="00A45ADD"/>
    <w:rsid w:val="00A57E75"/>
    <w:rsid w:val="00A6486C"/>
    <w:rsid w:val="00AA16F9"/>
    <w:rsid w:val="00AB0D72"/>
    <w:rsid w:val="00AC24FA"/>
    <w:rsid w:val="00AE5B3D"/>
    <w:rsid w:val="00AF6DD3"/>
    <w:rsid w:val="00B105F3"/>
    <w:rsid w:val="00B10E8E"/>
    <w:rsid w:val="00B22480"/>
    <w:rsid w:val="00B25EAE"/>
    <w:rsid w:val="00B408AE"/>
    <w:rsid w:val="00B40CFF"/>
    <w:rsid w:val="00B51AB9"/>
    <w:rsid w:val="00B96639"/>
    <w:rsid w:val="00BB29A1"/>
    <w:rsid w:val="00BB5C72"/>
    <w:rsid w:val="00BC0D07"/>
    <w:rsid w:val="00BD2B3E"/>
    <w:rsid w:val="00BF7F14"/>
    <w:rsid w:val="00C022EA"/>
    <w:rsid w:val="00C34B2D"/>
    <w:rsid w:val="00C629E2"/>
    <w:rsid w:val="00CC69A2"/>
    <w:rsid w:val="00CD4E49"/>
    <w:rsid w:val="00CE01A0"/>
    <w:rsid w:val="00CF20EB"/>
    <w:rsid w:val="00D025F4"/>
    <w:rsid w:val="00D4746C"/>
    <w:rsid w:val="00D66455"/>
    <w:rsid w:val="00D773B5"/>
    <w:rsid w:val="00D77BFF"/>
    <w:rsid w:val="00D816FA"/>
    <w:rsid w:val="00D87D3E"/>
    <w:rsid w:val="00DB486D"/>
    <w:rsid w:val="00DB5F60"/>
    <w:rsid w:val="00DC27F3"/>
    <w:rsid w:val="00DC4E92"/>
    <w:rsid w:val="00DD6A8B"/>
    <w:rsid w:val="00DE6F5E"/>
    <w:rsid w:val="00DF0125"/>
    <w:rsid w:val="00DF61CB"/>
    <w:rsid w:val="00DF7978"/>
    <w:rsid w:val="00E01A32"/>
    <w:rsid w:val="00E16BE8"/>
    <w:rsid w:val="00E20DF0"/>
    <w:rsid w:val="00E3639D"/>
    <w:rsid w:val="00E430DF"/>
    <w:rsid w:val="00E62FA0"/>
    <w:rsid w:val="00E84147"/>
    <w:rsid w:val="00E96C02"/>
    <w:rsid w:val="00EA67FF"/>
    <w:rsid w:val="00EC4B1D"/>
    <w:rsid w:val="00ED58B4"/>
    <w:rsid w:val="00ED6200"/>
    <w:rsid w:val="00EE36B9"/>
    <w:rsid w:val="00EE3C28"/>
    <w:rsid w:val="00EF0C41"/>
    <w:rsid w:val="00EF226C"/>
    <w:rsid w:val="00F00987"/>
    <w:rsid w:val="00F03BB7"/>
    <w:rsid w:val="00F04647"/>
    <w:rsid w:val="00F13E66"/>
    <w:rsid w:val="00F47ABE"/>
    <w:rsid w:val="00F47D29"/>
    <w:rsid w:val="00F54A58"/>
    <w:rsid w:val="00F55AFD"/>
    <w:rsid w:val="00F72C89"/>
    <w:rsid w:val="00F745E7"/>
    <w:rsid w:val="00F80FE9"/>
    <w:rsid w:val="00F8258A"/>
    <w:rsid w:val="00F8424F"/>
    <w:rsid w:val="00F900E2"/>
    <w:rsid w:val="00FA5F2F"/>
    <w:rsid w:val="00FB1154"/>
    <w:rsid w:val="00FB54FC"/>
    <w:rsid w:val="00FC6E3A"/>
    <w:rsid w:val="00FE7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14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5007A4"/>
    <w:pPr>
      <w:keepNext/>
      <w:spacing w:line="192" w:lineRule="auto"/>
      <w:outlineLvl w:val="0"/>
    </w:pPr>
    <w:rPr>
      <w:sz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96145F"/>
    <w:rPr>
      <w:color w:val="0000FF"/>
      <w:u w:val="single"/>
    </w:rPr>
  </w:style>
  <w:style w:type="numbering" w:customStyle="1" w:styleId="11">
    <w:name w:val="Нет списка1"/>
    <w:next w:val="a2"/>
    <w:uiPriority w:val="99"/>
    <w:semiHidden/>
    <w:unhideWhenUsed/>
    <w:rsid w:val="00380B66"/>
  </w:style>
  <w:style w:type="paragraph" w:customStyle="1" w:styleId="ConsPlusNormal">
    <w:name w:val="ConsPlusNormal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80B6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80B6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80B6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80B66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380B66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380B6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unhideWhenUsed/>
    <w:rsid w:val="00380B6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80B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unhideWhenUsed/>
    <w:rsid w:val="00660ABC"/>
    <w:pPr>
      <w:spacing w:before="100" w:beforeAutospacing="1" w:after="100" w:afterAutospacing="1"/>
    </w:pPr>
    <w:rPr>
      <w:sz w:val="24"/>
      <w:szCs w:val="24"/>
    </w:rPr>
  </w:style>
  <w:style w:type="paragraph" w:styleId="aa">
    <w:name w:val="List Paragraph"/>
    <w:basedOn w:val="a"/>
    <w:uiPriority w:val="34"/>
    <w:qFormat/>
    <w:rsid w:val="00170C37"/>
    <w:pPr>
      <w:ind w:left="720"/>
      <w:contextualSpacing/>
    </w:pPr>
  </w:style>
  <w:style w:type="paragraph" w:customStyle="1" w:styleId="msonormalcxspmiddle">
    <w:name w:val="msonormalcxspmiddle"/>
    <w:basedOn w:val="a"/>
    <w:rsid w:val="000E4AF3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5007A4"/>
    <w:rPr>
      <w:rFonts w:ascii="Times New Roman" w:eastAsia="Times New Roman" w:hAnsi="Times New Roman" w:cs="Times New Roman"/>
      <w:sz w:val="3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74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FB363-8C36-4DEB-98F0-CD3FC9E48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1442</TotalTime>
  <Pages>27</Pages>
  <Words>5294</Words>
  <Characters>30181</Characters>
  <Application>Microsoft Office Word</Application>
  <DocSecurity>0</DocSecurity>
  <Lines>251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М. Стребкова</dc:creator>
  <cp:lastModifiedBy>Анна М. Стребкова</cp:lastModifiedBy>
  <cp:revision>77</cp:revision>
  <cp:lastPrinted>2018-12-14T08:33:00Z</cp:lastPrinted>
  <dcterms:created xsi:type="dcterms:W3CDTF">2017-12-14T14:17:00Z</dcterms:created>
  <dcterms:modified xsi:type="dcterms:W3CDTF">2018-12-21T06:02:00Z</dcterms:modified>
</cp:coreProperties>
</file>