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1C" w:rsidRDefault="00095F1C" w:rsidP="00095F1C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r w:rsidR="00404733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04733">
        <w:rPr>
          <w:rFonts w:ascii="Times New Roman" w:hAnsi="Times New Roman" w:cs="Times New Roman"/>
          <w:sz w:val="28"/>
          <w:szCs w:val="28"/>
        </w:rPr>
        <w:t>«Здравоохранение» на 2023-2027 годы</w:t>
      </w:r>
      <w:r w:rsidR="00404733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40473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Клин от 09.12.2022 №2315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«Здравоохранение» на 2023-2027 годы.</w:t>
      </w:r>
    </w:p>
    <w:p w:rsidR="00095F1C" w:rsidRPr="003E72EB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95F1C" w:rsidRDefault="00095F1C" w:rsidP="00095F1C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2023 года</w:t>
      </w:r>
    </w:p>
    <w:p w:rsidR="00095F1C" w:rsidRPr="00A1412B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="00404733" w:rsidRPr="00404733">
        <w:rPr>
          <w:rFonts w:ascii="Times New Roman" w:hAnsi="Times New Roman" w:cs="Times New Roman"/>
          <w:sz w:val="28"/>
          <w:szCs w:val="28"/>
        </w:rPr>
        <w:t xml:space="preserve"> </w:t>
      </w:r>
      <w:r w:rsidR="00404733">
        <w:rPr>
          <w:rFonts w:ascii="Times New Roman" w:hAnsi="Times New Roman" w:cs="Times New Roman"/>
          <w:sz w:val="28"/>
          <w:szCs w:val="28"/>
        </w:rPr>
        <w:t>муниципальной программы «Здравоохранение» на 2023-2027 годы,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33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Клин от </w:t>
      </w:r>
      <w:r w:rsidR="00C311E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.12.2022 №23</w:t>
      </w:r>
      <w:r w:rsidR="00C311E8">
        <w:rPr>
          <w:rFonts w:ascii="Times New Roman" w:hAnsi="Times New Roman" w:cs="Times New Roman"/>
          <w:sz w:val="28"/>
          <w:szCs w:val="28"/>
        </w:rPr>
        <w:t>15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</w:t>
      </w:r>
      <w:r w:rsidR="00C311E8">
        <w:rPr>
          <w:rFonts w:ascii="Times New Roman" w:hAnsi="Times New Roman" w:cs="Times New Roman"/>
          <w:sz w:val="28"/>
          <w:szCs w:val="28"/>
        </w:rPr>
        <w:t>Здравоохранение</w:t>
      </w:r>
      <w:r>
        <w:rPr>
          <w:rFonts w:ascii="Times New Roman" w:hAnsi="Times New Roman" w:cs="Times New Roman"/>
          <w:sz w:val="28"/>
          <w:szCs w:val="28"/>
        </w:rPr>
        <w:t>» на 2023-2027 годы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 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F1C" w:rsidRPr="005462F1" w:rsidRDefault="007B6520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95F1C"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="00095F1C"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095F1C" w:rsidRDefault="000D00F1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5F1C" w:rsidRPr="00594E18">
        <w:rPr>
          <w:rFonts w:ascii="Times New Roman" w:hAnsi="Times New Roman" w:cs="Times New Roman"/>
          <w:sz w:val="28"/>
          <w:szCs w:val="28"/>
        </w:rPr>
        <w:t>Закон Московской области от 07.12.2022 №220/2022-ОЗ «О бюджете Московской области на 2023 год и плановый период 2024 и 2025 годов»;</w:t>
      </w:r>
    </w:p>
    <w:p w:rsidR="00095F1C" w:rsidRPr="00EE1179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Правительства Московской области от </w:t>
      </w:r>
      <w:r w:rsidR="00EE117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.10.201</w:t>
      </w:r>
      <w:r w:rsidR="00EE11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№7</w:t>
      </w:r>
      <w:r w:rsidR="00EE117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/3</w:t>
      </w:r>
      <w:r w:rsidR="00EE11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79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Московской области «</w:t>
      </w:r>
      <w:r w:rsidR="00EE1179" w:rsidRPr="00EE1179">
        <w:rPr>
          <w:rFonts w:ascii="Times New Roman" w:hAnsi="Times New Roman" w:cs="Times New Roman"/>
          <w:sz w:val="28"/>
          <w:szCs w:val="28"/>
        </w:rPr>
        <w:t>Здравоохранение Подмосковья</w:t>
      </w:r>
      <w:r w:rsidRPr="00EE1179">
        <w:rPr>
          <w:rFonts w:ascii="Times New Roman" w:hAnsi="Times New Roman" w:cs="Times New Roman"/>
          <w:sz w:val="28"/>
          <w:szCs w:val="28"/>
        </w:rPr>
        <w:t>» на 201</w:t>
      </w:r>
      <w:r w:rsidR="00EE1179" w:rsidRPr="00EE1179">
        <w:rPr>
          <w:rFonts w:ascii="Times New Roman" w:hAnsi="Times New Roman" w:cs="Times New Roman"/>
          <w:sz w:val="28"/>
          <w:szCs w:val="28"/>
        </w:rPr>
        <w:t>9</w:t>
      </w:r>
      <w:r w:rsidRPr="00EE1179">
        <w:rPr>
          <w:rFonts w:ascii="Times New Roman" w:hAnsi="Times New Roman" w:cs="Times New Roman"/>
          <w:sz w:val="28"/>
          <w:szCs w:val="28"/>
        </w:rPr>
        <w:t>-202</w:t>
      </w:r>
      <w:r w:rsidR="00EE1179" w:rsidRPr="00EE1179">
        <w:rPr>
          <w:rFonts w:ascii="Times New Roman" w:hAnsi="Times New Roman" w:cs="Times New Roman"/>
          <w:sz w:val="28"/>
          <w:szCs w:val="28"/>
        </w:rPr>
        <w:t>4</w:t>
      </w:r>
      <w:r w:rsidRPr="00EE117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095F1C" w:rsidRDefault="00104C02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5F1C"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</w:t>
      </w:r>
      <w:r w:rsidR="00CC32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</w:t>
      </w:r>
      <w:r w:rsidR="00F46A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</w:t>
      </w:r>
      <w:r w:rsidR="00EE75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C311E8">
        <w:rPr>
          <w:rFonts w:ascii="Times New Roman" w:hAnsi="Times New Roman" w:cs="Times New Roman"/>
          <w:sz w:val="28"/>
          <w:szCs w:val="28"/>
        </w:rPr>
        <w:t>09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 w:rsidR="00C311E8"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№23</w:t>
      </w:r>
      <w:r w:rsidR="00C311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C311E8">
        <w:rPr>
          <w:rFonts w:ascii="Times New Roman" w:hAnsi="Times New Roman" w:cs="Times New Roman"/>
          <w:sz w:val="28"/>
          <w:szCs w:val="28"/>
        </w:rPr>
        <w:t>Здравоохранение</w:t>
      </w:r>
      <w:r>
        <w:rPr>
          <w:rFonts w:ascii="Times New Roman" w:hAnsi="Times New Roman" w:cs="Times New Roman"/>
          <w:sz w:val="28"/>
          <w:szCs w:val="28"/>
        </w:rPr>
        <w:t>» на 2023-2027 годы.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</w:t>
      </w:r>
      <w:r w:rsidR="007D7C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BB34E2">
        <w:rPr>
          <w:rFonts w:ascii="Times New Roman" w:hAnsi="Times New Roman" w:cs="Times New Roman"/>
          <w:sz w:val="28"/>
          <w:szCs w:val="28"/>
        </w:rPr>
        <w:t>09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 w:rsidR="00BB34E2"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№23</w:t>
      </w:r>
      <w:r w:rsidR="00BB34E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BB34E2">
        <w:rPr>
          <w:rFonts w:ascii="Times New Roman" w:hAnsi="Times New Roman" w:cs="Times New Roman"/>
          <w:sz w:val="28"/>
          <w:szCs w:val="28"/>
        </w:rPr>
        <w:t>Здравоохранение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» на 2023-2027 годы 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>Клин 1</w:t>
      </w:r>
      <w:r w:rsidR="007B6520" w:rsidRPr="007B6520">
        <w:rPr>
          <w:rFonts w:ascii="Times New Roman" w:hAnsi="Times New Roman" w:cs="Times New Roman"/>
          <w:sz w:val="28"/>
          <w:szCs w:val="28"/>
        </w:rPr>
        <w:t>3</w:t>
      </w:r>
      <w:r w:rsidRPr="007B6520">
        <w:rPr>
          <w:rFonts w:ascii="Times New Roman" w:hAnsi="Times New Roman" w:cs="Times New Roman"/>
          <w:sz w:val="28"/>
          <w:szCs w:val="28"/>
        </w:rPr>
        <w:t>.12.2022 исх.№119 исх./18</w:t>
      </w:r>
      <w:r w:rsidR="007B6520" w:rsidRPr="007B6520">
        <w:rPr>
          <w:rFonts w:ascii="Times New Roman" w:hAnsi="Times New Roman" w:cs="Times New Roman"/>
          <w:sz w:val="28"/>
          <w:szCs w:val="28"/>
        </w:rPr>
        <w:t>570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Порядка,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095F1C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4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устранения замечаний Контрольно-счетной палаты городского округа Клин к муниципальной программе по результатам проведения ее экспертизы муниципальным заказчиком в муниципальную программу вносятся изменения не позднее трех месяцев со дня получения посредством межведомственной системы электронного документооборота Московской области результатов проведенной Контрольно-счетной палатой городского округа Клин экспертизы муниципальной программы. </w:t>
      </w:r>
    </w:p>
    <w:p w:rsidR="00095F1C" w:rsidRPr="002E61D9" w:rsidRDefault="00095F1C" w:rsidP="00095F1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095F1C" w:rsidRDefault="00095F1C" w:rsidP="00095F1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Перечню, представленная Программа находится под номером 1 (№п/п), наименование Программы, координатор муниципальной программы, муниципальный заказчик муниципальной программы, наименования подпрограмм соответствует Перечню.</w:t>
      </w:r>
    </w:p>
    <w:p w:rsidR="00304707" w:rsidRDefault="00304707" w:rsidP="0030470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Программа содержит 2 подпрограммы:</w:t>
      </w:r>
    </w:p>
    <w:p w:rsidR="00304707" w:rsidRDefault="00304707" w:rsidP="0030470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Подпрограмма 1 «П</w:t>
      </w:r>
      <w:r w:rsidR="000556E5">
        <w:rPr>
          <w:rFonts w:ascii="Times New Roman" w:hAnsi="Times New Roman" w:cs="Times New Roman"/>
          <w:sz w:val="28"/>
          <w:szCs w:val="28"/>
        </w:rPr>
        <w:t xml:space="preserve">рофилактика заболеваний и формирование здорового образа жизни. </w:t>
      </w:r>
      <w:r w:rsidR="00D90070">
        <w:rPr>
          <w:rFonts w:ascii="Times New Roman" w:hAnsi="Times New Roman" w:cs="Times New Roman"/>
          <w:sz w:val="28"/>
          <w:szCs w:val="28"/>
        </w:rPr>
        <w:t>Развитие первичной медико-</w:t>
      </w:r>
      <w:r w:rsidR="00BC18DE">
        <w:rPr>
          <w:rFonts w:ascii="Times New Roman" w:hAnsi="Times New Roman" w:cs="Times New Roman"/>
          <w:sz w:val="28"/>
          <w:szCs w:val="28"/>
        </w:rPr>
        <w:t>санитарной помощи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04707" w:rsidRDefault="00304707" w:rsidP="0030470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Подпрограмма </w:t>
      </w:r>
      <w:r w:rsidR="00BC18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C18DE">
        <w:rPr>
          <w:rFonts w:ascii="Times New Roman" w:hAnsi="Times New Roman" w:cs="Times New Roman"/>
          <w:sz w:val="28"/>
          <w:szCs w:val="28"/>
        </w:rPr>
        <w:t>Финансовое обеспечение системы организации медицинской помощи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04707" w:rsidRDefault="00304707" w:rsidP="00304707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304707" w:rsidRPr="0011092F" w:rsidRDefault="00304707" w:rsidP="00304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11092F">
        <w:rPr>
          <w:rFonts w:ascii="Times New Roman" w:hAnsi="Times New Roman" w:cs="Times New Roman"/>
          <w:sz w:val="28"/>
          <w:szCs w:val="28"/>
        </w:rPr>
        <w:t>.</w:t>
      </w:r>
    </w:p>
    <w:p w:rsidR="00304707" w:rsidRPr="0031290A" w:rsidRDefault="00304707" w:rsidP="00304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304707" w:rsidRDefault="00D14C71" w:rsidP="0030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4707" w:rsidRPr="00A77067">
        <w:rPr>
          <w:rFonts w:ascii="Times New Roman" w:hAnsi="Times New Roman" w:cs="Times New Roman"/>
          <w:sz w:val="28"/>
          <w:szCs w:val="28"/>
        </w:rPr>
        <w:t xml:space="preserve">краткую характеристику </w:t>
      </w:r>
      <w:r w:rsidR="00304707">
        <w:rPr>
          <w:rFonts w:ascii="Times New Roman" w:hAnsi="Times New Roman" w:cs="Times New Roman"/>
          <w:sz w:val="28"/>
          <w:szCs w:val="28"/>
        </w:rPr>
        <w:t>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BC18DE" w:rsidRPr="00D14C71" w:rsidRDefault="00D14C71" w:rsidP="00D14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71">
        <w:rPr>
          <w:rFonts w:ascii="Times New Roman" w:hAnsi="Times New Roman" w:cs="Times New Roman"/>
          <w:sz w:val="28"/>
          <w:szCs w:val="28"/>
        </w:rPr>
        <w:t xml:space="preserve">- </w:t>
      </w:r>
      <w:r w:rsidR="00BC18DE" w:rsidRPr="00D14C71">
        <w:rPr>
          <w:rFonts w:ascii="Times New Roman" w:hAnsi="Times New Roman" w:cs="Times New Roman"/>
          <w:sz w:val="28"/>
          <w:szCs w:val="28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304707" w:rsidRPr="0031290A" w:rsidRDefault="00304707" w:rsidP="0030470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lastRenderedPageBreak/>
        <w:t>целевые показатели Программы, соответству</w:t>
      </w:r>
      <w:r w:rsidR="00BC18DE">
        <w:rPr>
          <w:rFonts w:ascii="Times New Roman" w:hAnsi="Times New Roman" w:cs="Times New Roman"/>
          <w:i/>
          <w:sz w:val="28"/>
          <w:szCs w:val="28"/>
        </w:rPr>
        <w:t>ю</w:t>
      </w:r>
      <w:r w:rsidRPr="0031290A">
        <w:rPr>
          <w:rFonts w:ascii="Times New Roman" w:hAnsi="Times New Roman" w:cs="Times New Roman"/>
          <w:i/>
          <w:sz w:val="28"/>
          <w:szCs w:val="28"/>
        </w:rPr>
        <w:t>т форме приложения 2 к Порядку.</w:t>
      </w:r>
    </w:p>
    <w:p w:rsidR="00304707" w:rsidRDefault="00304707" w:rsidP="0030470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 xml:space="preserve">методика расчета значений целевых показателей </w:t>
      </w:r>
      <w:r w:rsidR="00BC18DE"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Программы соответствует </w:t>
      </w:r>
      <w:r w:rsidR="000C01C7" w:rsidRPr="0031290A">
        <w:rPr>
          <w:rFonts w:ascii="Times New Roman" w:hAnsi="Times New Roman" w:cs="Times New Roman"/>
          <w:i/>
          <w:sz w:val="28"/>
          <w:szCs w:val="28"/>
        </w:rPr>
        <w:t>форме приложения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1C7">
        <w:rPr>
          <w:rFonts w:ascii="Times New Roman" w:hAnsi="Times New Roman" w:cs="Times New Roman"/>
          <w:i/>
          <w:sz w:val="28"/>
          <w:szCs w:val="28"/>
        </w:rPr>
        <w:t>3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к Порядку.</w:t>
      </w:r>
    </w:p>
    <w:p w:rsidR="00341EDA" w:rsidRPr="009250F2" w:rsidRDefault="00341EDA" w:rsidP="008B7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05DCE" w:rsidRPr="009250F2">
        <w:rPr>
          <w:rFonts w:ascii="Times New Roman" w:hAnsi="Times New Roman" w:cs="Times New Roman"/>
          <w:sz w:val="28"/>
          <w:szCs w:val="28"/>
        </w:rPr>
        <w:t>Перечень мероприятий подпрограммы 1</w:t>
      </w:r>
      <w:r w:rsidRPr="009250F2">
        <w:rPr>
          <w:rFonts w:ascii="Times New Roman" w:hAnsi="Times New Roman" w:cs="Times New Roman"/>
          <w:sz w:val="28"/>
          <w:szCs w:val="28"/>
        </w:rPr>
        <w:t xml:space="preserve"> «Профилактика заболеваний и формирование здорового образа жизни. Развитие первичной медико-санитарной помощи.» и подпрограммы 5 «Финансовое обеспечение системы организации медицинской помощи» соответствует форме Приложения 3 к Порядку.</w:t>
      </w:r>
    </w:p>
    <w:p w:rsidR="00341EDA" w:rsidRDefault="00341EDA" w:rsidP="008B7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0F2">
        <w:rPr>
          <w:rFonts w:ascii="Times New Roman" w:hAnsi="Times New Roman" w:cs="Times New Roman"/>
          <w:sz w:val="28"/>
          <w:szCs w:val="28"/>
        </w:rPr>
        <w:t xml:space="preserve">   Методика </w:t>
      </w:r>
      <w:r w:rsidR="009250F2" w:rsidRPr="009250F2">
        <w:rPr>
          <w:rFonts w:ascii="Times New Roman" w:hAnsi="Times New Roman" w:cs="Times New Roman"/>
          <w:sz w:val="28"/>
          <w:szCs w:val="28"/>
        </w:rPr>
        <w:t xml:space="preserve">определения результатов выполнения мероприятий Программы соответствует </w:t>
      </w:r>
      <w:r w:rsidR="000C01C7" w:rsidRPr="009250F2">
        <w:rPr>
          <w:rFonts w:ascii="Times New Roman" w:hAnsi="Times New Roman" w:cs="Times New Roman"/>
          <w:sz w:val="28"/>
          <w:szCs w:val="28"/>
        </w:rPr>
        <w:t>форме приложения</w:t>
      </w:r>
      <w:r w:rsidR="009250F2" w:rsidRPr="009250F2">
        <w:rPr>
          <w:rFonts w:ascii="Times New Roman" w:hAnsi="Times New Roman" w:cs="Times New Roman"/>
          <w:sz w:val="28"/>
          <w:szCs w:val="28"/>
        </w:rPr>
        <w:t xml:space="preserve"> </w:t>
      </w:r>
      <w:r w:rsidR="000C01C7">
        <w:rPr>
          <w:rFonts w:ascii="Times New Roman" w:hAnsi="Times New Roman" w:cs="Times New Roman"/>
          <w:sz w:val="28"/>
          <w:szCs w:val="28"/>
        </w:rPr>
        <w:t>4</w:t>
      </w:r>
      <w:r w:rsidR="009250F2" w:rsidRPr="009250F2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5961EF" w:rsidRPr="00D43509" w:rsidRDefault="005961EF" w:rsidP="008B72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Методике расчета значений целевых показателей муниципальной программы городского округа Клин «Здравоохранение» на 2023-2027 годы в графе 4 строке 1.1 </w:t>
      </w:r>
      <w:r w:rsidRPr="00D43509">
        <w:rPr>
          <w:rFonts w:ascii="Times New Roman" w:hAnsi="Times New Roman" w:cs="Times New Roman"/>
          <w:b/>
          <w:sz w:val="28"/>
          <w:szCs w:val="28"/>
        </w:rPr>
        <w:t xml:space="preserve">установлена несогласованность словосочетаний «…отношение численности граждан старше 18 лет </w:t>
      </w:r>
      <w:r w:rsidRPr="00D43509">
        <w:rPr>
          <w:rFonts w:ascii="Times New Roman" w:hAnsi="Times New Roman" w:cs="Times New Roman"/>
          <w:b/>
          <w:sz w:val="28"/>
          <w:szCs w:val="28"/>
          <w:u w:val="single"/>
        </w:rPr>
        <w:t>и старше</w:t>
      </w:r>
      <w:r w:rsidRPr="00D43509">
        <w:rPr>
          <w:rFonts w:ascii="Times New Roman" w:hAnsi="Times New Roman" w:cs="Times New Roman"/>
          <w:b/>
          <w:sz w:val="28"/>
          <w:szCs w:val="28"/>
        </w:rPr>
        <w:t>, прошедш</w:t>
      </w:r>
      <w:r w:rsidRPr="00D43509">
        <w:rPr>
          <w:rFonts w:ascii="Times New Roman" w:hAnsi="Times New Roman" w:cs="Times New Roman"/>
          <w:b/>
          <w:sz w:val="28"/>
          <w:szCs w:val="28"/>
          <w:u w:val="single"/>
        </w:rPr>
        <w:t>его</w:t>
      </w:r>
      <w:r w:rsidRPr="00D43509">
        <w:rPr>
          <w:rFonts w:ascii="Times New Roman" w:hAnsi="Times New Roman" w:cs="Times New Roman"/>
          <w:b/>
          <w:sz w:val="28"/>
          <w:szCs w:val="28"/>
        </w:rPr>
        <w:t xml:space="preserve"> диспансеризацию и профилактические осмотры к общему числу граждан старше 18 лет </w:t>
      </w:r>
      <w:r w:rsidRPr="00D43509">
        <w:rPr>
          <w:rFonts w:ascii="Times New Roman" w:hAnsi="Times New Roman" w:cs="Times New Roman"/>
          <w:b/>
          <w:sz w:val="28"/>
          <w:szCs w:val="28"/>
          <w:u w:val="single"/>
        </w:rPr>
        <w:t xml:space="preserve">и </w:t>
      </w:r>
      <w:r w:rsidR="00317E00" w:rsidRPr="00D43509">
        <w:rPr>
          <w:rFonts w:ascii="Times New Roman" w:hAnsi="Times New Roman" w:cs="Times New Roman"/>
          <w:b/>
          <w:sz w:val="28"/>
          <w:szCs w:val="28"/>
          <w:u w:val="single"/>
        </w:rPr>
        <w:t>старше,</w:t>
      </w:r>
      <w:r w:rsidR="00317E0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…</w:t>
      </w:r>
      <w:r w:rsidR="00962C67" w:rsidRPr="00D43509">
        <w:rPr>
          <w:rFonts w:ascii="Times New Roman" w:hAnsi="Times New Roman" w:cs="Times New Roman"/>
          <w:b/>
          <w:sz w:val="28"/>
          <w:szCs w:val="28"/>
        </w:rPr>
        <w:t>»</w:t>
      </w:r>
      <w:r w:rsidRPr="00D43509">
        <w:rPr>
          <w:rFonts w:ascii="Times New Roman" w:hAnsi="Times New Roman" w:cs="Times New Roman"/>
          <w:b/>
          <w:sz w:val="28"/>
          <w:szCs w:val="28"/>
        </w:rPr>
        <w:t>.</w:t>
      </w:r>
      <w:r w:rsidR="00962C67" w:rsidRPr="00D43509">
        <w:rPr>
          <w:rFonts w:ascii="Times New Roman" w:hAnsi="Times New Roman" w:cs="Times New Roman"/>
          <w:b/>
          <w:sz w:val="28"/>
          <w:szCs w:val="28"/>
        </w:rPr>
        <w:t xml:space="preserve"> Аналогичн</w:t>
      </w:r>
      <w:r w:rsidR="00D43509">
        <w:rPr>
          <w:rFonts w:ascii="Times New Roman" w:hAnsi="Times New Roman" w:cs="Times New Roman"/>
          <w:b/>
          <w:sz w:val="28"/>
          <w:szCs w:val="28"/>
        </w:rPr>
        <w:t xml:space="preserve">ая формулировка </w:t>
      </w:r>
      <w:r w:rsidR="00962C67" w:rsidRPr="00D43509">
        <w:rPr>
          <w:rFonts w:ascii="Times New Roman" w:hAnsi="Times New Roman" w:cs="Times New Roman"/>
          <w:b/>
          <w:sz w:val="28"/>
          <w:szCs w:val="28"/>
        </w:rPr>
        <w:t xml:space="preserve">в расчете формулы </w:t>
      </w:r>
      <w:r w:rsidR="00D43509" w:rsidRPr="00D43509">
        <w:rPr>
          <w:rFonts w:ascii="Times New Roman" w:hAnsi="Times New Roman" w:cs="Times New Roman"/>
          <w:b/>
          <w:sz w:val="28"/>
          <w:szCs w:val="28"/>
        </w:rPr>
        <w:t>при расшифровке</w:t>
      </w:r>
      <w:r w:rsidR="00962C67" w:rsidRPr="00D43509">
        <w:rPr>
          <w:rFonts w:ascii="Times New Roman" w:hAnsi="Times New Roman" w:cs="Times New Roman"/>
          <w:b/>
          <w:sz w:val="28"/>
          <w:szCs w:val="28"/>
        </w:rPr>
        <w:t xml:space="preserve"> показателей.</w:t>
      </w:r>
    </w:p>
    <w:p w:rsidR="00505DCE" w:rsidRDefault="009250F2" w:rsidP="008B7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260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инансировани</w:t>
      </w:r>
      <w:r w:rsidR="00E726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Программы «Здравоохранение» в части средств бюджета городского округа </w:t>
      </w:r>
      <w:r w:rsidR="008B72FD">
        <w:rPr>
          <w:rFonts w:ascii="Times New Roman" w:hAnsi="Times New Roman" w:cs="Times New Roman"/>
          <w:sz w:val="28"/>
          <w:szCs w:val="28"/>
        </w:rPr>
        <w:t>Клин</w:t>
      </w:r>
      <w:r w:rsidR="000C01C7">
        <w:rPr>
          <w:rFonts w:ascii="Times New Roman" w:hAnsi="Times New Roman" w:cs="Times New Roman"/>
          <w:sz w:val="28"/>
          <w:szCs w:val="28"/>
        </w:rPr>
        <w:t>, внебюджетных источников (в рамках ОМС)</w:t>
      </w:r>
      <w:r w:rsidR="008B72F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2023-2027</w:t>
      </w:r>
      <w:r w:rsidR="00D43509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509">
        <w:rPr>
          <w:rFonts w:ascii="Times New Roman" w:hAnsi="Times New Roman" w:cs="Times New Roman"/>
          <w:sz w:val="28"/>
          <w:szCs w:val="28"/>
        </w:rPr>
        <w:t xml:space="preserve">в бюджете округа </w:t>
      </w:r>
      <w:r>
        <w:rPr>
          <w:rFonts w:ascii="Times New Roman" w:hAnsi="Times New Roman" w:cs="Times New Roman"/>
          <w:sz w:val="28"/>
          <w:szCs w:val="28"/>
        </w:rPr>
        <w:t>не запланировано.</w:t>
      </w:r>
    </w:p>
    <w:p w:rsidR="00563E90" w:rsidRDefault="00563E90" w:rsidP="008B7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E90" w:rsidRDefault="00563E90" w:rsidP="0092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E90" w:rsidRDefault="00563E90" w:rsidP="0092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E90" w:rsidRDefault="00563E90" w:rsidP="0092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DC0" w:rsidRDefault="00EC3DC0" w:rsidP="0092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DC0" w:rsidRDefault="00EC3DC0" w:rsidP="0092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DC0" w:rsidRDefault="00EC3DC0" w:rsidP="0092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DC0" w:rsidRDefault="00EC3DC0" w:rsidP="0092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3D" w:rsidRDefault="00563E90" w:rsidP="0092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563E90" w:rsidRPr="009250F2" w:rsidRDefault="00563E90" w:rsidP="0092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Клин                                                                       Е.</w:t>
      </w:r>
      <w:r w:rsidR="004E0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4E0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Яшина</w:t>
      </w:r>
    </w:p>
    <w:sectPr w:rsidR="00563E90" w:rsidRPr="0092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72BE0"/>
    <w:multiLevelType w:val="hybridMultilevel"/>
    <w:tmpl w:val="72745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0040F"/>
    <w:multiLevelType w:val="hybridMultilevel"/>
    <w:tmpl w:val="72745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C5"/>
    <w:rsid w:val="000556E5"/>
    <w:rsid w:val="00095F1C"/>
    <w:rsid w:val="000C01C7"/>
    <w:rsid w:val="000D00F1"/>
    <w:rsid w:val="000D4AC6"/>
    <w:rsid w:val="00104C02"/>
    <w:rsid w:val="00223AA8"/>
    <w:rsid w:val="00304707"/>
    <w:rsid w:val="00317E00"/>
    <w:rsid w:val="00341EDA"/>
    <w:rsid w:val="003C1B78"/>
    <w:rsid w:val="003D4FC9"/>
    <w:rsid w:val="00404733"/>
    <w:rsid w:val="004E0B52"/>
    <w:rsid w:val="00505DCE"/>
    <w:rsid w:val="00563E90"/>
    <w:rsid w:val="005961EF"/>
    <w:rsid w:val="0066354D"/>
    <w:rsid w:val="006A563D"/>
    <w:rsid w:val="007B6520"/>
    <w:rsid w:val="007D7C44"/>
    <w:rsid w:val="008A3461"/>
    <w:rsid w:val="008B72FD"/>
    <w:rsid w:val="009250F2"/>
    <w:rsid w:val="00962C67"/>
    <w:rsid w:val="00B267C5"/>
    <w:rsid w:val="00BB34E2"/>
    <w:rsid w:val="00BC18DE"/>
    <w:rsid w:val="00C311E8"/>
    <w:rsid w:val="00CC3284"/>
    <w:rsid w:val="00D14C71"/>
    <w:rsid w:val="00D43509"/>
    <w:rsid w:val="00D90070"/>
    <w:rsid w:val="00E7260C"/>
    <w:rsid w:val="00EC3DC0"/>
    <w:rsid w:val="00EE1179"/>
    <w:rsid w:val="00EE757E"/>
    <w:rsid w:val="00F4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23B5-11D7-40C3-8069-98D05DE6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30</cp:revision>
  <cp:lastPrinted>2023-01-11T07:17:00Z</cp:lastPrinted>
  <dcterms:created xsi:type="dcterms:W3CDTF">2022-12-22T06:31:00Z</dcterms:created>
  <dcterms:modified xsi:type="dcterms:W3CDTF">2023-01-11T07:59:00Z</dcterms:modified>
</cp:coreProperties>
</file>