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698" w:rsidRPr="001F2D04" w:rsidRDefault="002F0376" w:rsidP="00E53966">
      <w:pPr>
        <w:spacing w:line="360" w:lineRule="auto"/>
        <w:jc w:val="center"/>
      </w:pPr>
      <w:r w:rsidRPr="001F2D04">
        <w:rPr>
          <w:noProof/>
        </w:rPr>
        <w:drawing>
          <wp:inline distT="0" distB="0" distL="0" distR="0" wp14:anchorId="6B3D849D" wp14:editId="3215783E">
            <wp:extent cx="612140" cy="612140"/>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rotWithShape="1">
                    <a:blip r:embed="rId9" cstate="print">
                      <a:biLevel thresh="75000"/>
                      <a:extLst>
                        <a:ext uri="{28A0092B-C50C-407E-A947-70E740481C1C}">
                          <a14:useLocalDpi xmlns:a14="http://schemas.microsoft.com/office/drawing/2010/main" val="0"/>
                        </a:ext>
                      </a:extLst>
                    </a:blip>
                    <a:srcRect l="2728" r="2728"/>
                    <a:stretch/>
                  </pic:blipFill>
                  <pic:spPr>
                    <a:xfrm>
                      <a:off x="0" y="0"/>
                      <a:ext cx="612140" cy="612140"/>
                    </a:xfrm>
                    <a:prstGeom prst="rect">
                      <a:avLst/>
                    </a:prstGeom>
                  </pic:spPr>
                </pic:pic>
              </a:graphicData>
            </a:graphic>
          </wp:inline>
        </w:drawing>
      </w:r>
    </w:p>
    <w:p w:rsidR="0094742E" w:rsidRPr="001F2D04" w:rsidRDefault="0094742E" w:rsidP="006C4E0B">
      <w:pPr>
        <w:jc w:val="center"/>
        <w:rPr>
          <w:b/>
          <w:sz w:val="44"/>
          <w:szCs w:val="44"/>
        </w:rPr>
      </w:pPr>
      <w:r w:rsidRPr="001F2D04">
        <w:rPr>
          <w:b/>
          <w:sz w:val="44"/>
          <w:szCs w:val="44"/>
        </w:rPr>
        <w:t xml:space="preserve">А Д М И Н И С Т </w:t>
      </w:r>
      <w:proofErr w:type="gramStart"/>
      <w:r w:rsidRPr="001F2D04">
        <w:rPr>
          <w:b/>
          <w:sz w:val="44"/>
          <w:szCs w:val="44"/>
        </w:rPr>
        <w:t>Р</w:t>
      </w:r>
      <w:proofErr w:type="gramEnd"/>
      <w:r w:rsidRPr="001F2D04">
        <w:rPr>
          <w:b/>
          <w:sz w:val="44"/>
          <w:szCs w:val="44"/>
        </w:rPr>
        <w:t xml:space="preserve"> А Ц И Я</w:t>
      </w:r>
    </w:p>
    <w:p w:rsidR="0094742E" w:rsidRPr="001F2D04" w:rsidRDefault="00EA6EDF" w:rsidP="006C4E0B">
      <w:pPr>
        <w:jc w:val="center"/>
        <w:rPr>
          <w:b/>
          <w:sz w:val="36"/>
          <w:szCs w:val="36"/>
        </w:rPr>
      </w:pPr>
      <w:r w:rsidRPr="001F2D04">
        <w:rPr>
          <w:b/>
          <w:sz w:val="36"/>
          <w:szCs w:val="36"/>
        </w:rPr>
        <w:t>ГОРОДСКОГО ОКРУГА КЛИН</w:t>
      </w:r>
    </w:p>
    <w:p w:rsidR="0094742E" w:rsidRPr="001F2D04" w:rsidRDefault="00EA6EDF" w:rsidP="006C4E0B">
      <w:pPr>
        <w:jc w:val="center"/>
        <w:rPr>
          <w:b/>
        </w:rPr>
      </w:pPr>
      <w:r w:rsidRPr="001F2D04">
        <w:rPr>
          <w:b/>
          <w:noProof/>
          <w:sz w:val="46"/>
        </w:rPr>
        <mc:AlternateContent>
          <mc:Choice Requires="wps">
            <w:drawing>
              <wp:anchor distT="0" distB="0" distL="114300" distR="114300" simplePos="0" relativeHeight="251656704" behindDoc="0" locked="0" layoutInCell="0" allowOverlap="1" wp14:anchorId="7CB2AA14" wp14:editId="6D33AD03">
                <wp:simplePos x="0" y="0"/>
                <wp:positionH relativeFrom="column">
                  <wp:posOffset>106680</wp:posOffset>
                </wp:positionH>
                <wp:positionV relativeFrom="paragraph">
                  <wp:posOffset>78105</wp:posOffset>
                </wp:positionV>
                <wp:extent cx="5761355"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807BF9"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" o:allowincell="f" strokeweight="2pt">
                <v:stroke startarrowwidth="wide" startarrowlength="long" endarrowwidth="wide" endarrowlength="long"/>
              </v:line>
            </w:pict>
          </mc:Fallback>
        </mc:AlternateContent>
      </w:r>
    </w:p>
    <w:p w:rsidR="0094742E" w:rsidRPr="001F2D04" w:rsidRDefault="00C55C8B" w:rsidP="006C4E0B">
      <w:pPr>
        <w:jc w:val="center"/>
        <w:rPr>
          <w:sz w:val="46"/>
          <w:szCs w:val="46"/>
        </w:rPr>
      </w:pPr>
      <w:proofErr w:type="gramStart"/>
      <w:r w:rsidRPr="001F2D04">
        <w:rPr>
          <w:b/>
          <w:sz w:val="46"/>
          <w:szCs w:val="46"/>
        </w:rPr>
        <w:t>П</w:t>
      </w:r>
      <w:proofErr w:type="gramEnd"/>
      <w:r w:rsidRPr="001F2D04">
        <w:rPr>
          <w:b/>
          <w:sz w:val="46"/>
          <w:szCs w:val="46"/>
        </w:rPr>
        <w:t xml:space="preserve"> О С Т А Н О В Л Е Н И Е</w:t>
      </w:r>
    </w:p>
    <w:p w:rsidR="0094742E" w:rsidRPr="001F2D04" w:rsidRDefault="004603CA" w:rsidP="006C4E0B">
      <w:pPr>
        <w:jc w:val="center"/>
        <w:rPr>
          <w:sz w:val="30"/>
        </w:rPr>
      </w:pPr>
      <w:r>
        <w:rPr>
          <w:sz w:val="30"/>
        </w:rPr>
        <w:t xml:space="preserve">     15.10.2018                              2257</w:t>
      </w:r>
    </w:p>
    <w:p w:rsidR="0094742E" w:rsidRPr="001F2D04" w:rsidRDefault="006C4E0B" w:rsidP="006C4E0B">
      <w:pPr>
        <w:jc w:val="center"/>
        <w:rPr>
          <w:sz w:val="30"/>
        </w:rPr>
      </w:pPr>
      <w:r w:rsidRPr="001F2D04">
        <w:rPr>
          <w:noProof/>
          <w:sz w:val="30"/>
        </w:rPr>
        <mc:AlternateContent>
          <mc:Choice Requires="wps">
            <w:drawing>
              <wp:anchor distT="0" distB="0" distL="114300" distR="114300" simplePos="0" relativeHeight="251657728" behindDoc="0" locked="0" layoutInCell="0" allowOverlap="1" wp14:anchorId="72812D92" wp14:editId="60BE2004">
                <wp:simplePos x="0" y="0"/>
                <wp:positionH relativeFrom="column">
                  <wp:posOffset>3331845</wp:posOffset>
                </wp:positionH>
                <wp:positionV relativeFrom="paragraph">
                  <wp:posOffset>161290</wp:posOffset>
                </wp:positionV>
                <wp:extent cx="1829435" cy="635"/>
                <wp:effectExtent l="0" t="0" r="37465" b="374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D6EEDB"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5pt,12.7pt" to="406.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" o:allowincell="f" strokeweight="1pt">
                <v:stroke startarrowwidth="wide" startarrowlength="long" endarrowwidth="wide" endarrowlength="long"/>
              </v:line>
            </w:pict>
          </mc:Fallback>
        </mc:AlternateContent>
      </w:r>
      <w:r w:rsidR="00EA6EDF" w:rsidRPr="001F2D04">
        <w:rPr>
          <w:noProof/>
          <w:sz w:val="30"/>
        </w:rPr>
        <mc:AlternateContent>
          <mc:Choice Requires="wps">
            <w:drawing>
              <wp:anchor distT="0" distB="0" distL="114300" distR="114300" simplePos="0" relativeHeight="251658752" behindDoc="0" locked="0" layoutInCell="0" allowOverlap="1" wp14:anchorId="78DF1B88" wp14:editId="223027B2">
                <wp:simplePos x="0" y="0"/>
                <wp:positionH relativeFrom="column">
                  <wp:posOffset>1251585</wp:posOffset>
                </wp:positionH>
                <wp:positionV relativeFrom="paragraph">
                  <wp:posOffset>161290</wp:posOffset>
                </wp:positionV>
                <wp:extent cx="1555115" cy="635"/>
                <wp:effectExtent l="0" t="0" r="2603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5F0BC9"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5pt,12.7pt" to="22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" o:allowincell="f" strokeweight="1pt">
                <v:stroke startarrowwidth="wide" startarrowlength="long" endarrowwidth="wide" endarrowlength="long"/>
              </v:line>
            </w:pict>
          </mc:Fallback>
        </mc:AlternateContent>
      </w:r>
      <w:r w:rsidR="0094742E" w:rsidRPr="001F2D04">
        <w:rPr>
          <w:sz w:val="30"/>
        </w:rPr>
        <w:t>№</w:t>
      </w:r>
    </w:p>
    <w:p w:rsidR="0094742E" w:rsidRPr="001F2D04" w:rsidRDefault="0094742E" w:rsidP="006C4E0B">
      <w:pPr>
        <w:spacing w:line="192" w:lineRule="auto"/>
        <w:jc w:val="center"/>
        <w:rPr>
          <w:sz w:val="30"/>
        </w:rPr>
      </w:pPr>
      <w:r w:rsidRPr="001F2D04">
        <w:rPr>
          <w:sz w:val="30"/>
        </w:rPr>
        <w:t>г. Клин</w:t>
      </w:r>
    </w:p>
    <w:p w:rsidR="0094742E" w:rsidRPr="001F2D04" w:rsidRDefault="0094742E" w:rsidP="006C4E0B">
      <w:pPr>
        <w:pStyle w:val="1"/>
        <w:jc w:val="center"/>
      </w:pPr>
      <w:r w:rsidRPr="001F2D04">
        <w:t>Московская область</w:t>
      </w:r>
    </w:p>
    <w:p w:rsidR="000174C4" w:rsidRPr="001F2D04" w:rsidRDefault="000174C4" w:rsidP="000174C4">
      <w:pPr>
        <w:rPr>
          <w:sz w:val="28"/>
          <w:szCs w:val="28"/>
        </w:rPr>
      </w:pPr>
    </w:p>
    <w:p w:rsidR="0094742E" w:rsidRPr="001F2D04" w:rsidRDefault="0094742E">
      <w:pPr>
        <w:rPr>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0174C4" w:rsidRPr="001F2D04" w:rsidTr="002F625B">
        <w:trPr>
          <w:trHeight w:val="1197"/>
        </w:trPr>
        <w:tc>
          <w:tcPr>
            <w:tcW w:w="4786" w:type="dxa"/>
          </w:tcPr>
          <w:p w:rsidR="000174C4" w:rsidRPr="001F2D04" w:rsidRDefault="000174C4" w:rsidP="002F625B">
            <w:pPr>
              <w:jc w:val="both"/>
              <w:rPr>
                <w:sz w:val="26"/>
                <w:szCs w:val="26"/>
              </w:rPr>
            </w:pPr>
            <w:r w:rsidRPr="001F2D04">
              <w:rPr>
                <w:sz w:val="26"/>
                <w:szCs w:val="26"/>
              </w:rPr>
              <w:t>О п</w:t>
            </w:r>
            <w:r w:rsidR="00B21959">
              <w:rPr>
                <w:sz w:val="26"/>
                <w:szCs w:val="26"/>
              </w:rPr>
              <w:t>роведении открытого Аукциона №15</w:t>
            </w:r>
            <w:r w:rsidR="002F625B" w:rsidRPr="001F2D04">
              <w:rPr>
                <w:sz w:val="26"/>
                <w:szCs w:val="26"/>
              </w:rPr>
              <w:t xml:space="preserve"> </w:t>
            </w:r>
            <w:r w:rsidRPr="001F2D04">
              <w:rPr>
                <w:sz w:val="26"/>
                <w:szCs w:val="26"/>
              </w:rPr>
              <w:t xml:space="preserve">на право размещения нестационарного торгового объекта на территории городского округа Клин   </w:t>
            </w:r>
          </w:p>
        </w:tc>
      </w:tr>
    </w:tbl>
    <w:p w:rsidR="000174C4" w:rsidRPr="001F2D04" w:rsidRDefault="000174C4" w:rsidP="004347B4">
      <w:pPr>
        <w:jc w:val="both"/>
        <w:rPr>
          <w:sz w:val="28"/>
          <w:szCs w:val="28"/>
        </w:rPr>
      </w:pPr>
    </w:p>
    <w:p w:rsidR="000174C4" w:rsidRPr="001F2D04" w:rsidRDefault="000174C4" w:rsidP="004347B4">
      <w:pPr>
        <w:jc w:val="both"/>
        <w:rPr>
          <w:sz w:val="28"/>
          <w:szCs w:val="28"/>
        </w:rPr>
      </w:pPr>
    </w:p>
    <w:p w:rsidR="004347B4" w:rsidRPr="00903920" w:rsidRDefault="004347B4" w:rsidP="00B93B9B">
      <w:pPr>
        <w:spacing w:line="276" w:lineRule="auto"/>
        <w:ind w:firstLine="720"/>
        <w:jc w:val="both"/>
        <w:rPr>
          <w:sz w:val="26"/>
          <w:szCs w:val="26"/>
        </w:rPr>
      </w:pPr>
      <w:proofErr w:type="gramStart"/>
      <w:r w:rsidRPr="001F2D04">
        <w:rPr>
          <w:sz w:val="26"/>
          <w:szCs w:val="26"/>
        </w:rPr>
        <w:t xml:space="preserve">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Распоряжением Министерства потребительского рынка и услуг Московской области от 02.06.2014 </w:t>
      </w:r>
      <w:r w:rsidR="00B93B9B" w:rsidRPr="001F2D04">
        <w:rPr>
          <w:sz w:val="26"/>
          <w:szCs w:val="26"/>
        </w:rPr>
        <w:br/>
      </w:r>
      <w:r w:rsidRPr="001F2D04">
        <w:rPr>
          <w:sz w:val="26"/>
          <w:szCs w:val="26"/>
        </w:rPr>
        <w:t>№ 16рв-34 «Об утверждении методических рекомендаций по размещению нестационарных торговых объектов</w:t>
      </w:r>
      <w:proofErr w:type="gramEnd"/>
      <w:r w:rsidRPr="001F2D04">
        <w:rPr>
          <w:sz w:val="26"/>
          <w:szCs w:val="26"/>
        </w:rPr>
        <w:t xml:space="preserve">  на территории муниципальных образований Московской области», Распоряжением Министерства потребительского рынка и услуг Московской области от 01.11.2016г. № 17РВ-42 «О примерном </w:t>
      </w:r>
      <w:proofErr w:type="gramStart"/>
      <w:r w:rsidRPr="001F2D04">
        <w:rPr>
          <w:sz w:val="26"/>
          <w:szCs w:val="26"/>
        </w:rPr>
        <w:t>положении</w:t>
      </w:r>
      <w:proofErr w:type="gramEnd"/>
      <w:r w:rsidRPr="001F2D04">
        <w:rPr>
          <w:sz w:val="26"/>
          <w:szCs w:val="26"/>
        </w:rPr>
        <w:t xml:space="preserve"> о проведении открытого аукциона на право размещения нестационарного торгового объекта», Распоряжением Министерства потребительского рынка и услуг от 27.12.2012  № 32-р «Об утверждении порядка разработки и утверждения органами местного самоуправления муниципальных образований Московской области схем размещения», </w:t>
      </w:r>
      <w:r w:rsidR="00903920" w:rsidRPr="001F2D04">
        <w:rPr>
          <w:sz w:val="26"/>
          <w:szCs w:val="26"/>
        </w:rPr>
        <w:t xml:space="preserve">Законом Московской области от 20.09.2017 № 148/2017-ОЗ «Об организации </w:t>
      </w:r>
      <w:proofErr w:type="gramStart"/>
      <w:r w:rsidR="00903920" w:rsidRPr="001F2D04">
        <w:rPr>
          <w:sz w:val="26"/>
          <w:szCs w:val="26"/>
        </w:rPr>
        <w:t>местного самоуправления на территории Клинского муниципального района»,</w:t>
      </w:r>
      <w:r w:rsidR="00903920" w:rsidRPr="00903920">
        <w:rPr>
          <w:sz w:val="26"/>
          <w:szCs w:val="26"/>
        </w:rPr>
        <w:t xml:space="preserve"> </w:t>
      </w:r>
      <w:r w:rsidRPr="001F2D04">
        <w:rPr>
          <w:sz w:val="26"/>
          <w:szCs w:val="26"/>
        </w:rPr>
        <w:t>постановлением Администрации Клинского муниципального района от 18.10.2016 № 2878 «Об утверждении Схемы размещения нестационарных торговых объектов на территории Клинского муниципального района на 2016-2020 гг.», постановлением Администрации Клинского муниципального района от 28.02.2017 № 482  «Об утверждении Положения о проведении открытого аукциона на право размещения нестационарного торгового о</w:t>
      </w:r>
      <w:r w:rsidR="00903920">
        <w:rPr>
          <w:sz w:val="26"/>
          <w:szCs w:val="26"/>
        </w:rPr>
        <w:t xml:space="preserve">бъекта на территории Клинского </w:t>
      </w:r>
      <w:r w:rsidRPr="001F2D04">
        <w:rPr>
          <w:sz w:val="26"/>
          <w:szCs w:val="26"/>
        </w:rPr>
        <w:t>муниципального района, о создании аукционной комиссии</w:t>
      </w:r>
      <w:proofErr w:type="gramEnd"/>
      <w:r w:rsidRPr="001F2D04">
        <w:rPr>
          <w:sz w:val="26"/>
          <w:szCs w:val="26"/>
        </w:rPr>
        <w:t>», Решением Совета депутатов городского округа Клин от 15.01.2018 г. № 5/1 «О правопреемстве органов местного самоуправления городского округа Клин»</w:t>
      </w:r>
      <w:r w:rsidR="000174C4" w:rsidRPr="001F2D04">
        <w:rPr>
          <w:sz w:val="26"/>
          <w:szCs w:val="26"/>
        </w:rPr>
        <w:t>,</w:t>
      </w:r>
      <w:r w:rsidR="00903920" w:rsidRPr="00903920">
        <w:rPr>
          <w:sz w:val="26"/>
          <w:szCs w:val="26"/>
        </w:rPr>
        <w:t xml:space="preserve"> </w:t>
      </w:r>
      <w:r w:rsidR="00903920" w:rsidRPr="001F2D04">
        <w:rPr>
          <w:sz w:val="26"/>
          <w:szCs w:val="26"/>
        </w:rPr>
        <w:lastRenderedPageBreak/>
        <w:t>решением Совета депутатов Клинского муниципального района от 27.02.2017 № 9/53 «Об утверждении Положения о порядке размещения нестационарных торговых объектов на территории Клинского муниципального района»</w:t>
      </w:r>
      <w:r w:rsidR="00903920">
        <w:rPr>
          <w:sz w:val="26"/>
          <w:szCs w:val="26"/>
        </w:rPr>
        <w:t>,</w:t>
      </w:r>
    </w:p>
    <w:p w:rsidR="000174C4" w:rsidRPr="001F2D04" w:rsidRDefault="000174C4" w:rsidP="002F625B">
      <w:pPr>
        <w:spacing w:line="276" w:lineRule="auto"/>
        <w:ind w:firstLine="720"/>
        <w:jc w:val="both"/>
        <w:rPr>
          <w:sz w:val="28"/>
          <w:szCs w:val="28"/>
        </w:rPr>
      </w:pPr>
    </w:p>
    <w:p w:rsidR="004347B4" w:rsidRPr="001F2D04" w:rsidRDefault="004347B4" w:rsidP="002F625B">
      <w:pPr>
        <w:spacing w:line="276" w:lineRule="auto"/>
        <w:jc w:val="center"/>
        <w:rPr>
          <w:sz w:val="26"/>
          <w:szCs w:val="26"/>
        </w:rPr>
      </w:pPr>
      <w:proofErr w:type="gramStart"/>
      <w:r w:rsidRPr="001F2D04">
        <w:rPr>
          <w:sz w:val="26"/>
          <w:szCs w:val="26"/>
        </w:rPr>
        <w:t>П</w:t>
      </w:r>
      <w:proofErr w:type="gramEnd"/>
      <w:r w:rsidRPr="001F2D04">
        <w:rPr>
          <w:sz w:val="26"/>
          <w:szCs w:val="26"/>
        </w:rPr>
        <w:t xml:space="preserve"> О С Т А Н О В Л Я Ю:</w:t>
      </w:r>
    </w:p>
    <w:p w:rsidR="004347B4" w:rsidRPr="001F2D04" w:rsidRDefault="004347B4" w:rsidP="002F625B">
      <w:pPr>
        <w:spacing w:line="276" w:lineRule="auto"/>
        <w:jc w:val="both"/>
        <w:rPr>
          <w:sz w:val="28"/>
          <w:szCs w:val="28"/>
        </w:rPr>
      </w:pPr>
    </w:p>
    <w:p w:rsidR="004347B4" w:rsidRPr="001F2D04" w:rsidRDefault="004347B4" w:rsidP="002F625B">
      <w:pPr>
        <w:pStyle w:val="a9"/>
        <w:numPr>
          <w:ilvl w:val="0"/>
          <w:numId w:val="3"/>
        </w:numPr>
        <w:tabs>
          <w:tab w:val="left" w:pos="1134"/>
        </w:tabs>
        <w:spacing w:line="276" w:lineRule="auto"/>
        <w:ind w:left="0" w:firstLine="709"/>
        <w:jc w:val="both"/>
        <w:rPr>
          <w:sz w:val="26"/>
          <w:szCs w:val="26"/>
        </w:rPr>
      </w:pPr>
      <w:r w:rsidRPr="001F2D04">
        <w:rPr>
          <w:sz w:val="26"/>
          <w:szCs w:val="26"/>
        </w:rPr>
        <w:t>Объя</w:t>
      </w:r>
      <w:r w:rsidR="00B21959">
        <w:rPr>
          <w:sz w:val="26"/>
          <w:szCs w:val="26"/>
        </w:rPr>
        <w:t>вить открытый аукцион № 15</w:t>
      </w:r>
      <w:r w:rsidRPr="001F2D04">
        <w:rPr>
          <w:sz w:val="26"/>
          <w:szCs w:val="26"/>
        </w:rPr>
        <w:t xml:space="preserve"> на право размещения нестационарного торгового объекта на территории городского округа Клин. </w:t>
      </w:r>
    </w:p>
    <w:p w:rsidR="004347B4" w:rsidRPr="001F2D04" w:rsidRDefault="00903920" w:rsidP="002F625B">
      <w:pPr>
        <w:pStyle w:val="a9"/>
        <w:numPr>
          <w:ilvl w:val="0"/>
          <w:numId w:val="3"/>
        </w:numPr>
        <w:tabs>
          <w:tab w:val="left" w:pos="1134"/>
        </w:tabs>
        <w:spacing w:line="276" w:lineRule="auto"/>
        <w:ind w:left="0" w:firstLine="709"/>
        <w:jc w:val="both"/>
        <w:rPr>
          <w:sz w:val="26"/>
          <w:szCs w:val="26"/>
        </w:rPr>
      </w:pPr>
      <w:r>
        <w:rPr>
          <w:sz w:val="26"/>
          <w:szCs w:val="26"/>
        </w:rPr>
        <w:t>Упра</w:t>
      </w:r>
      <w:r w:rsidR="0018172E">
        <w:rPr>
          <w:sz w:val="26"/>
          <w:szCs w:val="26"/>
        </w:rPr>
        <w:t xml:space="preserve">влению перспективного развития </w:t>
      </w:r>
      <w:r>
        <w:rPr>
          <w:sz w:val="26"/>
          <w:szCs w:val="26"/>
        </w:rPr>
        <w:t xml:space="preserve">(Е.В. </w:t>
      </w:r>
      <w:proofErr w:type="spellStart"/>
      <w:r>
        <w:rPr>
          <w:sz w:val="26"/>
          <w:szCs w:val="26"/>
        </w:rPr>
        <w:t>Курицина</w:t>
      </w:r>
      <w:proofErr w:type="spellEnd"/>
      <w:r>
        <w:rPr>
          <w:sz w:val="26"/>
          <w:szCs w:val="26"/>
        </w:rPr>
        <w:t>) опубликовать</w:t>
      </w:r>
      <w:r w:rsidR="004347B4" w:rsidRPr="001F2D04">
        <w:rPr>
          <w:sz w:val="26"/>
          <w:szCs w:val="26"/>
        </w:rPr>
        <w:t xml:space="preserve"> извещение </w:t>
      </w:r>
      <w:r w:rsidR="002F625B" w:rsidRPr="001F2D04">
        <w:rPr>
          <w:sz w:val="26"/>
          <w:szCs w:val="26"/>
        </w:rPr>
        <w:t xml:space="preserve">(приложение № 1) </w:t>
      </w:r>
      <w:r w:rsidR="004347B4" w:rsidRPr="001F2D04">
        <w:rPr>
          <w:sz w:val="26"/>
          <w:szCs w:val="26"/>
        </w:rPr>
        <w:t>о п</w:t>
      </w:r>
      <w:r w:rsidR="008E6AE6" w:rsidRPr="001F2D04">
        <w:rPr>
          <w:sz w:val="26"/>
          <w:szCs w:val="26"/>
        </w:rPr>
        <w:t>р</w:t>
      </w:r>
      <w:r w:rsidR="00B21959">
        <w:rPr>
          <w:sz w:val="26"/>
          <w:szCs w:val="26"/>
        </w:rPr>
        <w:t>оведении открытого аукциона № 15</w:t>
      </w:r>
      <w:r w:rsidR="004347B4" w:rsidRPr="001F2D04">
        <w:rPr>
          <w:sz w:val="26"/>
          <w:szCs w:val="26"/>
        </w:rPr>
        <w:t xml:space="preserve"> на право размещения нестационарного торгового объекта на территории городского округа Клин </w:t>
      </w:r>
      <w:r w:rsidRPr="001F2D04">
        <w:rPr>
          <w:sz w:val="26"/>
          <w:szCs w:val="26"/>
        </w:rPr>
        <w:t>в газете «Серп и молот».</w:t>
      </w:r>
      <w:r>
        <w:rPr>
          <w:sz w:val="26"/>
          <w:szCs w:val="26"/>
        </w:rPr>
        <w:t xml:space="preserve">  </w:t>
      </w:r>
    </w:p>
    <w:p w:rsidR="004347B4" w:rsidRPr="001F2D04" w:rsidRDefault="00903920" w:rsidP="00B93B9B">
      <w:pPr>
        <w:pStyle w:val="a9"/>
        <w:numPr>
          <w:ilvl w:val="0"/>
          <w:numId w:val="3"/>
        </w:numPr>
        <w:tabs>
          <w:tab w:val="left" w:pos="1134"/>
        </w:tabs>
        <w:spacing w:line="276" w:lineRule="auto"/>
        <w:ind w:left="0" w:firstLine="709"/>
        <w:jc w:val="both"/>
        <w:rPr>
          <w:sz w:val="26"/>
          <w:szCs w:val="26"/>
        </w:rPr>
      </w:pPr>
      <w:r>
        <w:rPr>
          <w:sz w:val="26"/>
          <w:szCs w:val="26"/>
        </w:rPr>
        <w:t xml:space="preserve">Управлению по делам Администрации и информационной политике  </w:t>
      </w:r>
      <w:r>
        <w:rPr>
          <w:sz w:val="26"/>
          <w:szCs w:val="26"/>
        </w:rPr>
        <w:br/>
        <w:t xml:space="preserve">(Н.Н. </w:t>
      </w:r>
      <w:proofErr w:type="spellStart"/>
      <w:r>
        <w:rPr>
          <w:sz w:val="26"/>
          <w:szCs w:val="26"/>
        </w:rPr>
        <w:t>Поволоцкая</w:t>
      </w:r>
      <w:proofErr w:type="spellEnd"/>
      <w:r>
        <w:rPr>
          <w:sz w:val="26"/>
          <w:szCs w:val="26"/>
        </w:rPr>
        <w:t>) опубликовать</w:t>
      </w:r>
      <w:r w:rsidR="004347B4" w:rsidRPr="001F2D04">
        <w:rPr>
          <w:sz w:val="26"/>
          <w:szCs w:val="26"/>
        </w:rPr>
        <w:t xml:space="preserve"> настоящее постановление на официальном сайте Администрации городского округа Клин</w:t>
      </w:r>
      <w:r>
        <w:rPr>
          <w:sz w:val="26"/>
          <w:szCs w:val="26"/>
        </w:rPr>
        <w:t>.</w:t>
      </w:r>
    </w:p>
    <w:p w:rsidR="004347B4" w:rsidRPr="001F2D04" w:rsidRDefault="004347B4" w:rsidP="00B93B9B">
      <w:pPr>
        <w:pStyle w:val="a9"/>
        <w:numPr>
          <w:ilvl w:val="0"/>
          <w:numId w:val="3"/>
        </w:numPr>
        <w:tabs>
          <w:tab w:val="left" w:pos="1134"/>
        </w:tabs>
        <w:spacing w:line="276" w:lineRule="auto"/>
        <w:ind w:left="0" w:firstLine="709"/>
        <w:jc w:val="both"/>
        <w:rPr>
          <w:sz w:val="26"/>
          <w:szCs w:val="26"/>
        </w:rPr>
      </w:pPr>
      <w:proofErr w:type="gramStart"/>
      <w:r w:rsidRPr="001F2D04">
        <w:rPr>
          <w:sz w:val="26"/>
          <w:szCs w:val="26"/>
        </w:rPr>
        <w:t>Контроль за</w:t>
      </w:r>
      <w:proofErr w:type="gramEnd"/>
      <w:r w:rsidRPr="001F2D04">
        <w:rPr>
          <w:sz w:val="26"/>
          <w:szCs w:val="26"/>
        </w:rPr>
        <w:t xml:space="preserve"> исполнением настоящего постановления возложить на начальника Сектора потребительского рынка и услуг Управления перспективного развития городского округа Клин Администрации городского округа Клин  </w:t>
      </w:r>
      <w:r w:rsidR="00B93B9B" w:rsidRPr="001F2D04">
        <w:rPr>
          <w:sz w:val="26"/>
          <w:szCs w:val="26"/>
        </w:rPr>
        <w:br/>
      </w:r>
      <w:proofErr w:type="spellStart"/>
      <w:r w:rsidRPr="001F2D04">
        <w:rPr>
          <w:sz w:val="26"/>
          <w:szCs w:val="26"/>
        </w:rPr>
        <w:t>Курицину</w:t>
      </w:r>
      <w:proofErr w:type="spellEnd"/>
      <w:r w:rsidRPr="001F2D04">
        <w:rPr>
          <w:sz w:val="26"/>
          <w:szCs w:val="26"/>
        </w:rPr>
        <w:t xml:space="preserve"> Е.В.</w:t>
      </w:r>
    </w:p>
    <w:p w:rsidR="004347B4" w:rsidRPr="001F2D04" w:rsidRDefault="004347B4" w:rsidP="004347B4">
      <w:pPr>
        <w:ind w:firstLine="720"/>
        <w:jc w:val="both"/>
        <w:rPr>
          <w:sz w:val="28"/>
          <w:szCs w:val="28"/>
        </w:rPr>
      </w:pPr>
    </w:p>
    <w:p w:rsidR="004347B4" w:rsidRPr="001F2D04" w:rsidRDefault="004347B4" w:rsidP="004347B4">
      <w:pPr>
        <w:ind w:firstLine="720"/>
        <w:jc w:val="both"/>
        <w:rPr>
          <w:sz w:val="28"/>
          <w:szCs w:val="28"/>
        </w:rPr>
      </w:pPr>
    </w:p>
    <w:p w:rsidR="00F31CF6" w:rsidRPr="001F2D04" w:rsidRDefault="00F31CF6" w:rsidP="004347B4">
      <w:pPr>
        <w:ind w:firstLine="720"/>
        <w:jc w:val="both"/>
        <w:rPr>
          <w:sz w:val="28"/>
          <w:szCs w:val="28"/>
        </w:rPr>
      </w:pPr>
    </w:p>
    <w:p w:rsidR="000174C4" w:rsidRPr="001F2D04" w:rsidRDefault="000174C4" w:rsidP="004347B4">
      <w:pPr>
        <w:ind w:firstLine="720"/>
        <w:jc w:val="both"/>
        <w:rPr>
          <w:sz w:val="28"/>
          <w:szCs w:val="28"/>
        </w:rPr>
      </w:pPr>
    </w:p>
    <w:p w:rsidR="00B93B9B" w:rsidRPr="001F2D04" w:rsidRDefault="00F31CF6" w:rsidP="00B93B9B">
      <w:pPr>
        <w:tabs>
          <w:tab w:val="left" w:pos="7797"/>
        </w:tabs>
        <w:ind w:right="-143"/>
        <w:jc w:val="both"/>
        <w:rPr>
          <w:sz w:val="26"/>
          <w:szCs w:val="26"/>
        </w:rPr>
      </w:pPr>
      <w:r w:rsidRPr="001F2D04">
        <w:rPr>
          <w:sz w:val="26"/>
          <w:szCs w:val="26"/>
        </w:rPr>
        <w:t>Глава</w:t>
      </w:r>
      <w:r w:rsidR="00F621F8" w:rsidRPr="001F2D04">
        <w:rPr>
          <w:sz w:val="26"/>
          <w:szCs w:val="26"/>
        </w:rPr>
        <w:t xml:space="preserve"> </w:t>
      </w:r>
      <w:r w:rsidRPr="001F2D04">
        <w:rPr>
          <w:sz w:val="26"/>
          <w:szCs w:val="26"/>
        </w:rPr>
        <w:t xml:space="preserve"> </w:t>
      </w:r>
      <w:r w:rsidR="004347B4" w:rsidRPr="001F2D04">
        <w:rPr>
          <w:sz w:val="26"/>
          <w:szCs w:val="26"/>
        </w:rPr>
        <w:t>городского округа Клин</w:t>
      </w:r>
      <w:r w:rsidR="00B93B9B" w:rsidRPr="001F2D04">
        <w:rPr>
          <w:sz w:val="26"/>
          <w:szCs w:val="26"/>
        </w:rPr>
        <w:t xml:space="preserve"> </w:t>
      </w:r>
      <w:r w:rsidR="00B93B9B" w:rsidRPr="001F2D04">
        <w:rPr>
          <w:sz w:val="26"/>
          <w:szCs w:val="26"/>
        </w:rPr>
        <w:tab/>
      </w:r>
      <w:r w:rsidRPr="001F2D04">
        <w:rPr>
          <w:sz w:val="26"/>
          <w:szCs w:val="26"/>
        </w:rPr>
        <w:t>А.Д. Сокольская</w:t>
      </w:r>
    </w:p>
    <w:p w:rsidR="000174C4" w:rsidRPr="001F2D04" w:rsidRDefault="00B93B9B" w:rsidP="004603CA">
      <w:pPr>
        <w:rPr>
          <w:sz w:val="26"/>
          <w:szCs w:val="26"/>
        </w:rPr>
      </w:pPr>
      <w:r w:rsidRPr="001F2D04">
        <w:rPr>
          <w:sz w:val="26"/>
          <w:szCs w:val="26"/>
        </w:rPr>
        <w:br w:type="page"/>
      </w:r>
    </w:p>
    <w:p w:rsidR="00B93B9B" w:rsidRPr="001F2D04" w:rsidRDefault="003F2ADA" w:rsidP="004603CA">
      <w:pPr>
        <w:jc w:val="both"/>
        <w:rPr>
          <w:sz w:val="26"/>
          <w:szCs w:val="26"/>
        </w:rPr>
      </w:pPr>
      <w:bookmarkStart w:id="0" w:name="_GoBack"/>
      <w:bookmarkEnd w:id="0"/>
      <w:r>
        <w:rPr>
          <w:sz w:val="26"/>
          <w:szCs w:val="26"/>
        </w:rPr>
        <w:lastRenderedPageBreak/>
        <w:t xml:space="preserve"> </w:t>
      </w:r>
      <w:bookmarkStart w:id="1" w:name="Par1"/>
      <w:bookmarkStart w:id="2" w:name="Par28"/>
      <w:bookmarkEnd w:id="1"/>
      <w:bookmarkEnd w:id="2"/>
    </w:p>
    <w:tbl>
      <w:tblPr>
        <w:tblStyle w:val="aa"/>
        <w:tblW w:w="0" w:type="auto"/>
        <w:tblInd w:w="5778" w:type="dxa"/>
        <w:tblLook w:val="04A0" w:firstRow="1" w:lastRow="0" w:firstColumn="1" w:lastColumn="0" w:noHBand="0" w:noVBand="1"/>
      </w:tblPr>
      <w:tblGrid>
        <w:gridCol w:w="4076"/>
      </w:tblGrid>
      <w:tr w:rsidR="00B93B9B" w:rsidRPr="001F2D04" w:rsidTr="00B93B9B">
        <w:tc>
          <w:tcPr>
            <w:tcW w:w="4076" w:type="dxa"/>
            <w:tcBorders>
              <w:top w:val="nil"/>
              <w:left w:val="nil"/>
              <w:bottom w:val="nil"/>
              <w:right w:val="nil"/>
            </w:tcBorders>
          </w:tcPr>
          <w:p w:rsidR="00B93B9B" w:rsidRPr="001F2D04" w:rsidRDefault="00B93B9B" w:rsidP="00292C62">
            <w:pPr>
              <w:jc w:val="center"/>
              <w:rPr>
                <w:sz w:val="24"/>
                <w:szCs w:val="24"/>
              </w:rPr>
            </w:pPr>
            <w:r w:rsidRPr="001F2D04">
              <w:rPr>
                <w:sz w:val="24"/>
                <w:szCs w:val="24"/>
              </w:rPr>
              <w:t>Приложение № 1</w:t>
            </w:r>
          </w:p>
          <w:p w:rsidR="00292C62" w:rsidRPr="001F2D04" w:rsidRDefault="00292C62" w:rsidP="00292C62">
            <w:pPr>
              <w:ind w:firstLine="4"/>
              <w:jc w:val="both"/>
              <w:rPr>
                <w:sz w:val="24"/>
                <w:szCs w:val="24"/>
              </w:rPr>
            </w:pPr>
            <w:r w:rsidRPr="001F2D04">
              <w:rPr>
                <w:sz w:val="24"/>
                <w:szCs w:val="24"/>
              </w:rPr>
              <w:t xml:space="preserve">к постановлению Администрации </w:t>
            </w:r>
          </w:p>
          <w:p w:rsidR="00292C62" w:rsidRPr="001F2D04" w:rsidRDefault="00292C62" w:rsidP="00292C62">
            <w:pPr>
              <w:ind w:firstLine="4"/>
              <w:jc w:val="both"/>
              <w:rPr>
                <w:sz w:val="24"/>
                <w:szCs w:val="24"/>
              </w:rPr>
            </w:pPr>
            <w:r w:rsidRPr="001F2D04">
              <w:rPr>
                <w:sz w:val="24"/>
                <w:szCs w:val="24"/>
              </w:rPr>
              <w:t xml:space="preserve">городского округа Клин </w:t>
            </w:r>
          </w:p>
          <w:p w:rsidR="00B93B9B" w:rsidRPr="001F2D04" w:rsidRDefault="00292C62" w:rsidP="00292C62">
            <w:pPr>
              <w:rPr>
                <w:sz w:val="26"/>
                <w:szCs w:val="26"/>
              </w:rPr>
            </w:pPr>
            <w:r w:rsidRPr="001F2D04">
              <w:rPr>
                <w:sz w:val="24"/>
                <w:szCs w:val="24"/>
              </w:rPr>
              <w:t>__________________ № ________</w:t>
            </w:r>
          </w:p>
        </w:tc>
      </w:tr>
    </w:tbl>
    <w:p w:rsidR="00292C62" w:rsidRPr="001F2D04" w:rsidRDefault="00292C62" w:rsidP="004347B4">
      <w:pPr>
        <w:widowControl w:val="0"/>
        <w:suppressAutoHyphens/>
        <w:autoSpaceDE w:val="0"/>
        <w:jc w:val="center"/>
        <w:rPr>
          <w:sz w:val="26"/>
          <w:szCs w:val="26"/>
          <w:lang w:eastAsia="ar-SA"/>
        </w:rPr>
      </w:pPr>
    </w:p>
    <w:p w:rsidR="00292C62" w:rsidRPr="001F2D04" w:rsidRDefault="00292C62" w:rsidP="004347B4">
      <w:pPr>
        <w:widowControl w:val="0"/>
        <w:suppressAutoHyphens/>
        <w:autoSpaceDE w:val="0"/>
        <w:jc w:val="center"/>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ИЗВЕЩЕНИЕ</w:t>
      </w:r>
    </w:p>
    <w:p w:rsidR="00D66EAF" w:rsidRPr="001F2D04" w:rsidRDefault="004347B4" w:rsidP="004347B4">
      <w:pPr>
        <w:widowControl w:val="0"/>
        <w:suppressAutoHyphens/>
        <w:autoSpaceDE w:val="0"/>
        <w:jc w:val="center"/>
        <w:rPr>
          <w:sz w:val="26"/>
          <w:szCs w:val="26"/>
          <w:lang w:eastAsia="ar-SA"/>
        </w:rPr>
      </w:pPr>
      <w:r w:rsidRPr="001F2D04">
        <w:rPr>
          <w:sz w:val="26"/>
          <w:szCs w:val="26"/>
          <w:lang w:eastAsia="ar-SA"/>
        </w:rPr>
        <w:t>о п</w:t>
      </w:r>
      <w:r w:rsidR="00F621F8" w:rsidRPr="001F2D04">
        <w:rPr>
          <w:sz w:val="26"/>
          <w:szCs w:val="26"/>
          <w:lang w:eastAsia="ar-SA"/>
        </w:rPr>
        <w:t>р</w:t>
      </w:r>
      <w:r w:rsidR="00E91BAD" w:rsidRPr="001F2D04">
        <w:rPr>
          <w:sz w:val="26"/>
          <w:szCs w:val="26"/>
          <w:lang w:eastAsia="ar-SA"/>
        </w:rPr>
        <w:t>оведении открытого аукциона № 1</w:t>
      </w:r>
      <w:r w:rsidR="00B21959">
        <w:rPr>
          <w:sz w:val="26"/>
          <w:szCs w:val="26"/>
          <w:lang w:eastAsia="ar-SA"/>
        </w:rPr>
        <w:t>5</w:t>
      </w:r>
      <w:r w:rsidRPr="001F2D04">
        <w:rPr>
          <w:sz w:val="26"/>
          <w:szCs w:val="26"/>
          <w:lang w:eastAsia="ar-SA"/>
        </w:rPr>
        <w:t xml:space="preserve"> на право </w:t>
      </w:r>
    </w:p>
    <w:p w:rsidR="00D66EAF" w:rsidRPr="001F2D04" w:rsidRDefault="004347B4" w:rsidP="00D66EAF">
      <w:pPr>
        <w:widowControl w:val="0"/>
        <w:suppressAutoHyphens/>
        <w:autoSpaceDE w:val="0"/>
        <w:jc w:val="center"/>
        <w:rPr>
          <w:sz w:val="26"/>
          <w:szCs w:val="26"/>
          <w:lang w:eastAsia="ar-SA"/>
        </w:rPr>
      </w:pPr>
      <w:r w:rsidRPr="001F2D04">
        <w:rPr>
          <w:sz w:val="26"/>
          <w:szCs w:val="26"/>
          <w:lang w:eastAsia="ar-SA"/>
        </w:rPr>
        <w:t>размещения</w:t>
      </w:r>
      <w:r w:rsidR="00D66EAF" w:rsidRPr="001F2D04">
        <w:rPr>
          <w:sz w:val="26"/>
          <w:szCs w:val="26"/>
          <w:lang w:eastAsia="ar-SA"/>
        </w:rPr>
        <w:t xml:space="preserve"> </w:t>
      </w:r>
      <w:r w:rsidRPr="001F2D04">
        <w:rPr>
          <w:sz w:val="26"/>
          <w:szCs w:val="26"/>
          <w:lang w:eastAsia="ar-SA"/>
        </w:rPr>
        <w:t xml:space="preserve">нестационарного торгового объекта </w:t>
      </w:r>
      <w:proofErr w:type="gramStart"/>
      <w:r w:rsidRPr="001F2D04">
        <w:rPr>
          <w:sz w:val="26"/>
          <w:szCs w:val="26"/>
          <w:lang w:eastAsia="ar-SA"/>
        </w:rPr>
        <w:t>на</w:t>
      </w:r>
      <w:proofErr w:type="gramEnd"/>
      <w:r w:rsidRPr="001F2D04">
        <w:rPr>
          <w:sz w:val="26"/>
          <w:szCs w:val="26"/>
          <w:lang w:eastAsia="ar-SA"/>
        </w:rPr>
        <w:t xml:space="preserve"> </w:t>
      </w:r>
    </w:p>
    <w:p w:rsidR="004347B4" w:rsidRPr="001F2D04" w:rsidRDefault="004347B4" w:rsidP="00D66EAF">
      <w:pPr>
        <w:widowControl w:val="0"/>
        <w:suppressAutoHyphens/>
        <w:autoSpaceDE w:val="0"/>
        <w:jc w:val="center"/>
        <w:rPr>
          <w:sz w:val="26"/>
          <w:szCs w:val="26"/>
          <w:lang w:eastAsia="ar-SA"/>
        </w:rPr>
      </w:pPr>
      <w:r w:rsidRPr="001F2D04">
        <w:rPr>
          <w:sz w:val="26"/>
          <w:szCs w:val="26"/>
          <w:lang w:eastAsia="ar-SA"/>
        </w:rPr>
        <w:t>территории</w:t>
      </w:r>
      <w:r w:rsidR="00D66EAF" w:rsidRPr="001F2D04">
        <w:rPr>
          <w:sz w:val="26"/>
          <w:szCs w:val="26"/>
          <w:lang w:eastAsia="ar-SA"/>
        </w:rPr>
        <w:t xml:space="preserve"> </w:t>
      </w:r>
      <w:r w:rsidRPr="001F2D04">
        <w:rPr>
          <w:sz w:val="26"/>
          <w:szCs w:val="26"/>
          <w:lang w:eastAsia="ar-SA"/>
        </w:rPr>
        <w:t>городского округа Клин</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numPr>
          <w:ilvl w:val="0"/>
          <w:numId w:val="1"/>
        </w:numPr>
        <w:suppressAutoHyphens/>
        <w:autoSpaceDE w:val="0"/>
        <w:jc w:val="center"/>
        <w:rPr>
          <w:sz w:val="26"/>
          <w:szCs w:val="26"/>
          <w:lang w:eastAsia="ar-SA"/>
        </w:rPr>
      </w:pPr>
      <w:r w:rsidRPr="001F2D04">
        <w:rPr>
          <w:sz w:val="26"/>
          <w:szCs w:val="26"/>
          <w:lang w:eastAsia="ar-SA"/>
        </w:rPr>
        <w:t>Общие положения</w:t>
      </w:r>
    </w:p>
    <w:tbl>
      <w:tblPr>
        <w:tblW w:w="9923" w:type="dxa"/>
        <w:tblInd w:w="-459" w:type="dxa"/>
        <w:tblLayout w:type="fixed"/>
        <w:tblLook w:val="0000" w:firstRow="0" w:lastRow="0" w:firstColumn="0" w:lastColumn="0" w:noHBand="0" w:noVBand="0"/>
      </w:tblPr>
      <w:tblGrid>
        <w:gridCol w:w="664"/>
        <w:gridCol w:w="2644"/>
        <w:gridCol w:w="6615"/>
      </w:tblGrid>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center"/>
              <w:rPr>
                <w:b/>
                <w:i/>
                <w:sz w:val="18"/>
                <w:szCs w:val="18"/>
                <w:lang w:eastAsia="ar-SA"/>
              </w:rPr>
            </w:pPr>
            <w:r w:rsidRPr="001F2D04">
              <w:rPr>
                <w:b/>
                <w:i/>
                <w:sz w:val="18"/>
                <w:szCs w:val="18"/>
                <w:lang w:eastAsia="ar-SA"/>
              </w:rPr>
              <w:t xml:space="preserve">N </w:t>
            </w:r>
            <w:proofErr w:type="gramStart"/>
            <w:r w:rsidRPr="001F2D04">
              <w:rPr>
                <w:b/>
                <w:i/>
                <w:sz w:val="18"/>
                <w:szCs w:val="18"/>
                <w:lang w:eastAsia="ar-SA"/>
              </w:rPr>
              <w:t>п</w:t>
            </w:r>
            <w:proofErr w:type="gramEnd"/>
            <w:r w:rsidRPr="001F2D04">
              <w:rPr>
                <w:b/>
                <w:i/>
                <w:sz w:val="18"/>
                <w:szCs w:val="18"/>
                <w:lang w:eastAsia="ar-SA"/>
              </w:rPr>
              <w:t>/п</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center"/>
              <w:rPr>
                <w:b/>
                <w:i/>
                <w:sz w:val="18"/>
                <w:szCs w:val="18"/>
                <w:lang w:eastAsia="ar-SA"/>
              </w:rPr>
            </w:pPr>
            <w:r w:rsidRPr="001F2D04">
              <w:rPr>
                <w:b/>
                <w:i/>
                <w:sz w:val="18"/>
                <w:szCs w:val="18"/>
                <w:lang w:eastAsia="ar-SA"/>
              </w:rPr>
              <w:t>Вид информации</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center"/>
              <w:rPr>
                <w:b/>
                <w:i/>
                <w:sz w:val="18"/>
                <w:szCs w:val="18"/>
                <w:lang w:eastAsia="ar-SA"/>
              </w:rPr>
            </w:pPr>
            <w:r w:rsidRPr="001F2D04">
              <w:rPr>
                <w:b/>
                <w:i/>
                <w:sz w:val="18"/>
                <w:szCs w:val="18"/>
                <w:lang w:eastAsia="ar-SA"/>
              </w:rPr>
              <w:t>Содержание информации</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Форма торгов</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Аукцион, открытый по составу участников и по форме подачи предложений</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2.</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Предмет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Право на заключение договора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городского округа Клин  </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3.</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Основание для проведения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jc w:val="both"/>
              <w:rPr>
                <w:sz w:val="24"/>
                <w:szCs w:val="24"/>
                <w:lang w:eastAsia="ar-SA"/>
              </w:rPr>
            </w:pPr>
            <w:r w:rsidRPr="001F2D04">
              <w:rPr>
                <w:sz w:val="24"/>
                <w:szCs w:val="24"/>
                <w:lang w:eastAsia="ar-SA"/>
              </w:rPr>
              <w:t>Постановление Администрации Клинского муниципального района от 28.02.2017г. № 482 «Об утверждении Положения о проведении открытого аукциона на право размещения нестационарного торгового объекта на территории Клинского муниципального района, о создан</w:t>
            </w:r>
            <w:proofErr w:type="gramStart"/>
            <w:r w:rsidRPr="001F2D04">
              <w:rPr>
                <w:sz w:val="24"/>
                <w:szCs w:val="24"/>
                <w:lang w:eastAsia="ar-SA"/>
              </w:rPr>
              <w:t>ии ау</w:t>
            </w:r>
            <w:proofErr w:type="gramEnd"/>
            <w:r w:rsidRPr="001F2D04">
              <w:rPr>
                <w:sz w:val="24"/>
                <w:szCs w:val="24"/>
                <w:lang w:eastAsia="ar-SA"/>
              </w:rPr>
              <w:t>кционной комиссии».</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4.</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Организатор аукциона</w:t>
            </w:r>
          </w:p>
          <w:p w:rsidR="004347B4" w:rsidRPr="001F2D04" w:rsidRDefault="004347B4" w:rsidP="004347B4">
            <w:pPr>
              <w:widowControl w:val="0"/>
              <w:suppressAutoHyphens/>
              <w:autoSpaceDE w:val="0"/>
              <w:jc w:val="both"/>
              <w:rPr>
                <w:sz w:val="24"/>
                <w:szCs w:val="24"/>
                <w:lang w:eastAsia="ar-SA"/>
              </w:rPr>
            </w:pPr>
          </w:p>
          <w:p w:rsidR="00292C62" w:rsidRPr="001F2D04" w:rsidRDefault="00292C62"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Контактная информация:</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Адрес </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Контактный телефон</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Адрес эл</w:t>
            </w:r>
            <w:r w:rsidR="00292C62" w:rsidRPr="001F2D04">
              <w:rPr>
                <w:sz w:val="24"/>
                <w:szCs w:val="24"/>
                <w:lang w:eastAsia="ar-SA"/>
              </w:rPr>
              <w:t>.</w:t>
            </w:r>
            <w:r w:rsidRPr="001F2D04">
              <w:rPr>
                <w:sz w:val="24"/>
                <w:szCs w:val="24"/>
                <w:lang w:eastAsia="ar-SA"/>
              </w:rPr>
              <w:t xml:space="preserve"> почты</w:t>
            </w:r>
            <w:r w:rsidRPr="001F2D04">
              <w:rPr>
                <w:sz w:val="24"/>
                <w:szCs w:val="24"/>
                <w:lang w:eastAsia="ar-SA"/>
              </w:rPr>
              <w:tab/>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Официальный сайт Администрации городского округа Клин </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Ответственное должностное лицо</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Администрация городского округа Клин в лице Сектора потребительского рынка и услуг (далее – организатор аукциона)</w:t>
            </w:r>
          </w:p>
          <w:p w:rsidR="00292C62" w:rsidRPr="001F2D04" w:rsidRDefault="00292C62" w:rsidP="004347B4">
            <w:pPr>
              <w:widowControl w:val="0"/>
              <w:suppressAutoHyphens/>
              <w:autoSpaceDE w:val="0"/>
              <w:jc w:val="both"/>
              <w:rPr>
                <w:sz w:val="24"/>
                <w:szCs w:val="24"/>
                <w:lang w:eastAsia="ar-SA"/>
              </w:rPr>
            </w:pPr>
          </w:p>
          <w:p w:rsidR="00292C62" w:rsidRPr="001F2D04" w:rsidRDefault="00292C62"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141600, Московская область, г. Клин, ул. Карла Маркса, дом 68А</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8(49624)2-45-58</w:t>
            </w:r>
          </w:p>
          <w:p w:rsidR="004347B4" w:rsidRPr="001F2D04" w:rsidRDefault="004347B4" w:rsidP="004347B4">
            <w:pPr>
              <w:widowControl w:val="0"/>
              <w:suppressAutoHyphens/>
              <w:autoSpaceDE w:val="0"/>
              <w:jc w:val="both"/>
              <w:rPr>
                <w:sz w:val="24"/>
                <w:szCs w:val="24"/>
                <w:lang w:eastAsia="ar-SA"/>
              </w:rPr>
            </w:pPr>
            <w:proofErr w:type="spellStart"/>
            <w:r w:rsidRPr="001F2D04">
              <w:rPr>
                <w:sz w:val="24"/>
                <w:szCs w:val="24"/>
                <w:lang w:val="en-US" w:eastAsia="ar-SA"/>
              </w:rPr>
              <w:t>torg</w:t>
            </w:r>
            <w:proofErr w:type="spellEnd"/>
            <w:r w:rsidRPr="001F2D04">
              <w:rPr>
                <w:sz w:val="24"/>
                <w:szCs w:val="24"/>
                <w:lang w:eastAsia="ar-SA"/>
              </w:rPr>
              <w:t>.</w:t>
            </w:r>
            <w:proofErr w:type="spellStart"/>
            <w:r w:rsidRPr="001F2D04">
              <w:rPr>
                <w:sz w:val="24"/>
                <w:szCs w:val="24"/>
                <w:lang w:val="en-US" w:eastAsia="ar-SA"/>
              </w:rPr>
              <w:t>klin</w:t>
            </w:r>
            <w:proofErr w:type="spellEnd"/>
            <w:r w:rsidRPr="001F2D04">
              <w:rPr>
                <w:sz w:val="24"/>
                <w:szCs w:val="24"/>
                <w:lang w:eastAsia="ar-SA"/>
              </w:rPr>
              <w:t>@</w:t>
            </w:r>
            <w:r w:rsidRPr="001F2D04">
              <w:rPr>
                <w:sz w:val="24"/>
                <w:szCs w:val="24"/>
                <w:lang w:val="en-US" w:eastAsia="ar-SA"/>
              </w:rPr>
              <w:t>mail</w:t>
            </w:r>
            <w:r w:rsidRPr="001F2D04">
              <w:rPr>
                <w:sz w:val="24"/>
                <w:szCs w:val="24"/>
                <w:lang w:eastAsia="ar-SA"/>
              </w:rPr>
              <w:t>.</w:t>
            </w:r>
            <w:proofErr w:type="spellStart"/>
            <w:r w:rsidRPr="001F2D04">
              <w:rPr>
                <w:sz w:val="24"/>
                <w:szCs w:val="24"/>
                <w:lang w:val="en-US" w:eastAsia="ar-SA"/>
              </w:rPr>
              <w:t>ru</w:t>
            </w:r>
            <w:proofErr w:type="spellEnd"/>
          </w:p>
          <w:p w:rsidR="004347B4" w:rsidRPr="001F2D04" w:rsidRDefault="004347B4" w:rsidP="004347B4">
            <w:pPr>
              <w:widowControl w:val="0"/>
              <w:suppressAutoHyphens/>
              <w:autoSpaceDE w:val="0"/>
              <w:jc w:val="both"/>
              <w:rPr>
                <w:sz w:val="24"/>
                <w:szCs w:val="24"/>
                <w:lang w:eastAsia="ar-SA"/>
              </w:rPr>
            </w:pPr>
            <w:proofErr w:type="spellStart"/>
            <w:r w:rsidRPr="001F2D04">
              <w:rPr>
                <w:sz w:val="24"/>
                <w:szCs w:val="24"/>
                <w:lang w:val="en-US" w:eastAsia="ar-SA"/>
              </w:rPr>
              <w:t>klincity</w:t>
            </w:r>
            <w:proofErr w:type="spellEnd"/>
            <w:r w:rsidRPr="001F2D04">
              <w:rPr>
                <w:sz w:val="24"/>
                <w:szCs w:val="24"/>
                <w:lang w:eastAsia="ar-SA"/>
              </w:rPr>
              <w:t>.</w:t>
            </w:r>
            <w:proofErr w:type="spellStart"/>
            <w:r w:rsidRPr="001F2D04">
              <w:rPr>
                <w:sz w:val="24"/>
                <w:szCs w:val="24"/>
                <w:lang w:val="en-US" w:eastAsia="ar-SA"/>
              </w:rPr>
              <w:t>ru</w:t>
            </w:r>
            <w:proofErr w:type="spellEnd"/>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Начальник Управления перспективного развития городского округа Клин Авдонин Д.А.</w:t>
            </w:r>
          </w:p>
          <w:p w:rsidR="004347B4" w:rsidRPr="001F2D04" w:rsidRDefault="004347B4" w:rsidP="00292C62">
            <w:pPr>
              <w:widowControl w:val="0"/>
              <w:suppressAutoHyphens/>
              <w:autoSpaceDE w:val="0"/>
              <w:jc w:val="both"/>
              <w:rPr>
                <w:sz w:val="24"/>
                <w:szCs w:val="24"/>
                <w:lang w:eastAsia="ar-SA"/>
              </w:rPr>
            </w:pPr>
            <w:r w:rsidRPr="001F2D04">
              <w:rPr>
                <w:sz w:val="24"/>
                <w:szCs w:val="24"/>
                <w:lang w:eastAsia="ar-SA"/>
              </w:rPr>
              <w:t xml:space="preserve">Начальник Сектора потребительского рынка и услуг </w:t>
            </w:r>
            <w:proofErr w:type="spellStart"/>
            <w:r w:rsidRPr="001F2D04">
              <w:rPr>
                <w:sz w:val="24"/>
                <w:szCs w:val="24"/>
                <w:lang w:eastAsia="ar-SA"/>
              </w:rPr>
              <w:t>Курицина</w:t>
            </w:r>
            <w:proofErr w:type="spellEnd"/>
            <w:r w:rsidRPr="001F2D04">
              <w:rPr>
                <w:sz w:val="24"/>
                <w:szCs w:val="24"/>
                <w:lang w:eastAsia="ar-SA"/>
              </w:rPr>
              <w:t xml:space="preserve"> Е.В.</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5. </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292C62">
            <w:pPr>
              <w:widowControl w:val="0"/>
              <w:suppressAutoHyphens/>
              <w:autoSpaceDE w:val="0"/>
              <w:jc w:val="both"/>
              <w:rPr>
                <w:sz w:val="24"/>
                <w:szCs w:val="24"/>
                <w:lang w:eastAsia="ar-SA"/>
              </w:rPr>
            </w:pPr>
            <w:r w:rsidRPr="001F2D04">
              <w:rPr>
                <w:sz w:val="24"/>
                <w:szCs w:val="24"/>
                <w:lang w:eastAsia="ar-SA"/>
              </w:rPr>
              <w:t>Аукционная комиссия</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Аукционная комиссия создана на основании постановления Администрации Клинского муниципального района от 28.02.2017г. № 482 «Об утверждении Положения о проведении открытого аукциона на право размещения нестационарного торгового объекта на территории Клинского муниципального района, о создан</w:t>
            </w:r>
            <w:proofErr w:type="gramStart"/>
            <w:r w:rsidRPr="001F2D04">
              <w:rPr>
                <w:sz w:val="24"/>
                <w:szCs w:val="24"/>
                <w:lang w:eastAsia="ar-SA"/>
              </w:rPr>
              <w:t>ии ау</w:t>
            </w:r>
            <w:proofErr w:type="gramEnd"/>
            <w:r w:rsidRPr="001F2D04">
              <w:rPr>
                <w:sz w:val="24"/>
                <w:szCs w:val="24"/>
                <w:lang w:eastAsia="ar-SA"/>
              </w:rPr>
              <w:t>кционной комиссии».</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6. </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Дата и время начала подачи заявок на </w:t>
            </w:r>
            <w:r w:rsidRPr="001F2D04">
              <w:rPr>
                <w:sz w:val="24"/>
                <w:szCs w:val="24"/>
                <w:lang w:eastAsia="ar-SA"/>
              </w:rPr>
              <w:lastRenderedPageBreak/>
              <w:t>участие в аукционе</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Дата и время окончания подачи заявок на участие в аукционе</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Место (адрес) подачи заявок на участие в аукционе</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Форма заявки</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подачи заявки</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B21959" w:rsidP="004347B4">
            <w:pPr>
              <w:widowControl w:val="0"/>
              <w:suppressAutoHyphens/>
              <w:autoSpaceDE w:val="0"/>
              <w:jc w:val="both"/>
              <w:rPr>
                <w:sz w:val="24"/>
                <w:szCs w:val="24"/>
                <w:lang w:eastAsia="ar-SA"/>
              </w:rPr>
            </w:pPr>
            <w:r>
              <w:rPr>
                <w:sz w:val="24"/>
                <w:szCs w:val="24"/>
                <w:lang w:eastAsia="ar-SA"/>
              </w:rPr>
              <w:lastRenderedPageBreak/>
              <w:t>15 октября</w:t>
            </w:r>
            <w:r w:rsidR="00292C62" w:rsidRPr="001F2D04">
              <w:rPr>
                <w:sz w:val="24"/>
                <w:szCs w:val="24"/>
                <w:lang w:eastAsia="ar-SA"/>
              </w:rPr>
              <w:t xml:space="preserve"> 2018 г., </w:t>
            </w:r>
            <w:r w:rsidR="004347B4" w:rsidRPr="001F2D04">
              <w:rPr>
                <w:sz w:val="24"/>
                <w:szCs w:val="24"/>
                <w:lang w:eastAsia="ar-SA"/>
              </w:rPr>
              <w:t>с 9 час. 00 мин. по московскому времени</w:t>
            </w:r>
          </w:p>
          <w:p w:rsidR="00292C62" w:rsidRPr="001F2D04" w:rsidRDefault="00292C62" w:rsidP="00FA30CA">
            <w:pPr>
              <w:widowControl w:val="0"/>
              <w:suppressAutoHyphens/>
              <w:autoSpaceDE w:val="0"/>
              <w:jc w:val="both"/>
              <w:rPr>
                <w:sz w:val="24"/>
                <w:szCs w:val="24"/>
                <w:lang w:eastAsia="ar-SA"/>
              </w:rPr>
            </w:pPr>
          </w:p>
          <w:p w:rsidR="00292C62" w:rsidRPr="001F2D04" w:rsidRDefault="00292C62" w:rsidP="00FA30CA">
            <w:pPr>
              <w:widowControl w:val="0"/>
              <w:suppressAutoHyphens/>
              <w:autoSpaceDE w:val="0"/>
              <w:jc w:val="both"/>
              <w:rPr>
                <w:sz w:val="24"/>
                <w:szCs w:val="24"/>
                <w:lang w:eastAsia="ar-SA"/>
              </w:rPr>
            </w:pPr>
          </w:p>
          <w:p w:rsidR="00A9735B" w:rsidRPr="001F2D04" w:rsidRDefault="00B21959" w:rsidP="00FA30CA">
            <w:pPr>
              <w:widowControl w:val="0"/>
              <w:suppressAutoHyphens/>
              <w:autoSpaceDE w:val="0"/>
              <w:jc w:val="both"/>
              <w:rPr>
                <w:sz w:val="24"/>
                <w:szCs w:val="24"/>
                <w:lang w:eastAsia="ar-SA"/>
              </w:rPr>
            </w:pPr>
            <w:r>
              <w:rPr>
                <w:sz w:val="24"/>
                <w:szCs w:val="24"/>
                <w:lang w:eastAsia="ar-SA"/>
              </w:rPr>
              <w:t>14 ноября 2018 г.</w:t>
            </w:r>
            <w:r w:rsidR="00E0482C" w:rsidRPr="001F2D04">
              <w:rPr>
                <w:sz w:val="24"/>
                <w:szCs w:val="24"/>
                <w:lang w:eastAsia="ar-SA"/>
              </w:rPr>
              <w:t xml:space="preserve">, </w:t>
            </w:r>
            <w:r w:rsidR="00A9735B" w:rsidRPr="001F2D04">
              <w:rPr>
                <w:sz w:val="24"/>
                <w:szCs w:val="24"/>
                <w:lang w:eastAsia="ar-SA"/>
              </w:rPr>
              <w:t>до 17 час. 45 мин. по московскому времени</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Адрес:141600, Московская область, г. Клин, ул. Карла Маркса, дом 68А, кабинет 39</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 </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Форма заявки указана в приложении 1 к настоящему Извещению </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Информация указана в разделе 3 к настоящему Извещению</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lastRenderedPageBreak/>
              <w:t>7.</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оформления участия в аукционе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 Информация указана в разделе 3 настоящего Извещения</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8.</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Место размещения нестационарного торгового объекта (адресный ориентир), тип, описание внешнего вида, площадь, специализация нестационарного торгового объекта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Место размещения нестационарного торгового объекта согласно схеме размещения нестационарных торговых объектов, утвержденной постановлением Администрации Клинского муниципального района от 18.10.2016 № 2878 «Об утверждении Схемы размещения нестационарных торговых объектов на территории Клинского муниципального района на 2016-2020 гг.» размещенной на официальном сайте администрации муниципального образования </w:t>
            </w:r>
            <w:hyperlink r:id="rId10" w:history="1">
              <w:r w:rsidR="00E0482C" w:rsidRPr="001F2D04">
                <w:rPr>
                  <w:rStyle w:val="ab"/>
                  <w:sz w:val="24"/>
                  <w:szCs w:val="24"/>
                  <w:lang w:eastAsia="ar-SA"/>
                </w:rPr>
                <w:t>www.</w:t>
              </w:r>
              <w:r w:rsidR="00E0482C" w:rsidRPr="001F2D04">
                <w:rPr>
                  <w:rStyle w:val="ab"/>
                  <w:sz w:val="24"/>
                  <w:szCs w:val="24"/>
                  <w:lang w:val="en-US" w:eastAsia="ar-SA"/>
                </w:rPr>
                <w:t>klincity</w:t>
              </w:r>
              <w:r w:rsidR="00E0482C" w:rsidRPr="001F2D04">
                <w:rPr>
                  <w:rStyle w:val="ab"/>
                  <w:sz w:val="24"/>
                  <w:szCs w:val="24"/>
                  <w:lang w:eastAsia="ar-SA"/>
                </w:rPr>
                <w:t>.</w:t>
              </w:r>
              <w:r w:rsidR="00E0482C" w:rsidRPr="001F2D04">
                <w:rPr>
                  <w:rStyle w:val="ab"/>
                  <w:sz w:val="24"/>
                  <w:szCs w:val="24"/>
                  <w:lang w:val="en-US" w:eastAsia="ar-SA"/>
                </w:rPr>
                <w:t>ru</w:t>
              </w:r>
            </w:hyperlink>
            <w:r w:rsidRPr="001F2D04">
              <w:rPr>
                <w:sz w:val="24"/>
                <w:szCs w:val="24"/>
                <w:lang w:eastAsia="ar-SA"/>
              </w:rPr>
              <w:t>, в газете Серп и молот.</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9.</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Срок, в течение которого Администрация городского округа Клин вправе отказаться от проведения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E0482C" w:rsidRPr="001F2D04" w:rsidRDefault="004347B4" w:rsidP="00E0482C">
            <w:pPr>
              <w:widowControl w:val="0"/>
              <w:suppressAutoHyphens/>
              <w:autoSpaceDE w:val="0"/>
              <w:jc w:val="both"/>
              <w:rPr>
                <w:sz w:val="24"/>
                <w:szCs w:val="24"/>
                <w:lang w:eastAsia="ar-SA"/>
              </w:rPr>
            </w:pPr>
            <w:r w:rsidRPr="001F2D04">
              <w:rPr>
                <w:sz w:val="24"/>
                <w:szCs w:val="24"/>
                <w:lang w:eastAsia="ar-SA"/>
              </w:rPr>
              <w:t>Администрация городского округа Клин вправе принять решение об отказе от проведения аукциона в любое время, но не позднее, чем за три дня до даты окончания срока подачи заявок на участие в аукционе</w:t>
            </w:r>
            <w:r w:rsidR="00E0482C" w:rsidRPr="001F2D04">
              <w:rPr>
                <w:sz w:val="24"/>
                <w:szCs w:val="24"/>
                <w:lang w:eastAsia="ar-SA"/>
              </w:rPr>
              <w:t>, до 17 час.45 мин.</w:t>
            </w:r>
            <w:r w:rsidR="00B21959">
              <w:rPr>
                <w:sz w:val="24"/>
                <w:szCs w:val="24"/>
                <w:lang w:eastAsia="ar-SA"/>
              </w:rPr>
              <w:t>09 ноября</w:t>
            </w:r>
            <w:r w:rsidR="00E0482C" w:rsidRPr="001F2D04">
              <w:rPr>
                <w:sz w:val="24"/>
                <w:szCs w:val="24"/>
                <w:lang w:eastAsia="ar-SA"/>
              </w:rPr>
              <w:t xml:space="preserve"> 2018 г. по московскому времени</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E0482C">
            <w:pPr>
              <w:widowControl w:val="0"/>
              <w:suppressAutoHyphens/>
              <w:autoSpaceDE w:val="0"/>
              <w:jc w:val="both"/>
              <w:rPr>
                <w:sz w:val="24"/>
                <w:szCs w:val="24"/>
                <w:lang w:eastAsia="ar-SA"/>
              </w:rPr>
            </w:pP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10.</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E0482C">
            <w:pPr>
              <w:widowControl w:val="0"/>
              <w:suppressAutoHyphens/>
              <w:autoSpaceDE w:val="0"/>
              <w:jc w:val="both"/>
              <w:rPr>
                <w:sz w:val="24"/>
                <w:szCs w:val="24"/>
                <w:lang w:eastAsia="ar-SA"/>
              </w:rPr>
            </w:pPr>
            <w:r w:rsidRPr="001F2D04">
              <w:rPr>
                <w:sz w:val="24"/>
                <w:szCs w:val="24"/>
                <w:lang w:eastAsia="ar-SA"/>
              </w:rPr>
              <w:t>Срок, в течение которого организатор аукциона вправе внести изменения в Извещение об открытом аукционе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Организатор аукциона вправе принять решение о внесении изменений в Извещение об открытом аукционе не позднее, чем за три дня до даты окончания срока подачи заявок на участие в аукционе. </w:t>
            </w:r>
          </w:p>
          <w:p w:rsidR="004347B4" w:rsidRPr="001F2D04" w:rsidRDefault="004347B4" w:rsidP="00B21959">
            <w:pPr>
              <w:widowControl w:val="0"/>
              <w:suppressAutoHyphens/>
              <w:autoSpaceDE w:val="0"/>
              <w:jc w:val="both"/>
              <w:rPr>
                <w:sz w:val="24"/>
                <w:szCs w:val="24"/>
                <w:lang w:eastAsia="ar-SA"/>
              </w:rPr>
            </w:pPr>
            <w:r w:rsidRPr="001F2D04">
              <w:rPr>
                <w:sz w:val="24"/>
                <w:szCs w:val="24"/>
                <w:lang w:eastAsia="ar-SA"/>
              </w:rPr>
              <w:t>Изменения в настоящее Извещение вносятся до</w:t>
            </w:r>
            <w:r w:rsidR="00E0482C" w:rsidRPr="001F2D04">
              <w:rPr>
                <w:sz w:val="24"/>
                <w:szCs w:val="24"/>
                <w:lang w:eastAsia="ar-SA"/>
              </w:rPr>
              <w:t xml:space="preserve"> </w:t>
            </w:r>
            <w:r w:rsidR="00B21959">
              <w:rPr>
                <w:sz w:val="24"/>
                <w:szCs w:val="24"/>
                <w:lang w:eastAsia="ar-SA"/>
              </w:rPr>
              <w:t>09 ноября</w:t>
            </w:r>
            <w:r w:rsidRPr="001F2D04">
              <w:rPr>
                <w:sz w:val="24"/>
                <w:szCs w:val="24"/>
                <w:lang w:eastAsia="ar-SA"/>
              </w:rPr>
              <w:t xml:space="preserve"> 2018г.</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11.</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форма и срок предоставления разъяснений положений Извещения об открытом аукционе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Любое заинтересованное лицо вправе направить в письменной форме (в том числе путем направления отсканированного документа по электронной почте) или в форме электронного документа при наличии технической возможности осуществления электронного документооборота организатору аукциона запрос о разъяснении положений Извещения об открытом аукционе. В течение двух рабочих дней с даты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открытом аукционе, если указанный запрос поступил к организатору аукциона не </w:t>
            </w:r>
            <w:proofErr w:type="gramStart"/>
            <w:r w:rsidRPr="001F2D04">
              <w:rPr>
                <w:sz w:val="24"/>
                <w:szCs w:val="24"/>
                <w:lang w:eastAsia="ar-SA"/>
              </w:rPr>
              <w:t>позднее</w:t>
            </w:r>
            <w:proofErr w:type="gramEnd"/>
            <w:r w:rsidRPr="001F2D04">
              <w:rPr>
                <w:sz w:val="24"/>
                <w:szCs w:val="24"/>
                <w:lang w:eastAsia="ar-SA"/>
              </w:rPr>
              <w:t xml:space="preserve"> чем за пять дней до даты окончания срока подачи заявок на участие в аукционе.</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Дата начала предоставления разъяснений положений настоящего Извещения: </w:t>
            </w:r>
            <w:proofErr w:type="gramStart"/>
            <w:r w:rsidRPr="001F2D04">
              <w:rPr>
                <w:sz w:val="24"/>
                <w:szCs w:val="24"/>
                <w:lang w:eastAsia="ar-SA"/>
              </w:rPr>
              <w:t>с даты размещения</w:t>
            </w:r>
            <w:proofErr w:type="gramEnd"/>
            <w:r w:rsidRPr="001F2D04">
              <w:rPr>
                <w:sz w:val="24"/>
                <w:szCs w:val="24"/>
                <w:lang w:eastAsia="ar-SA"/>
              </w:rPr>
              <w:t xml:space="preserve"> настоящего Извещения на официальном сайте Администрации городского округа Клин </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lastRenderedPageBreak/>
              <w:t xml:space="preserve">Дата </w:t>
            </w:r>
            <w:proofErr w:type="gramStart"/>
            <w:r w:rsidRPr="001F2D04">
              <w:rPr>
                <w:sz w:val="24"/>
                <w:szCs w:val="24"/>
                <w:lang w:eastAsia="ar-SA"/>
              </w:rPr>
              <w:t>окончания предоставления разъяснений положений настоящего Извещения</w:t>
            </w:r>
            <w:proofErr w:type="gramEnd"/>
          </w:p>
          <w:p w:rsidR="004347B4" w:rsidRPr="001F2D04" w:rsidRDefault="00D66EAF" w:rsidP="004347B4">
            <w:pPr>
              <w:widowControl w:val="0"/>
              <w:suppressAutoHyphens/>
              <w:autoSpaceDE w:val="0"/>
              <w:jc w:val="both"/>
              <w:rPr>
                <w:sz w:val="24"/>
                <w:szCs w:val="24"/>
                <w:lang w:eastAsia="ar-SA"/>
              </w:rPr>
            </w:pPr>
            <w:r w:rsidRPr="001F2D04">
              <w:rPr>
                <w:sz w:val="24"/>
                <w:szCs w:val="24"/>
                <w:lang w:eastAsia="ar-SA"/>
              </w:rPr>
              <w:t>"</w:t>
            </w:r>
            <w:r w:rsidR="00B21959">
              <w:rPr>
                <w:sz w:val="24"/>
                <w:szCs w:val="24"/>
                <w:lang w:eastAsia="ar-SA"/>
              </w:rPr>
              <w:t>07</w:t>
            </w:r>
            <w:r w:rsidR="001D61DB" w:rsidRPr="001F2D04">
              <w:rPr>
                <w:sz w:val="24"/>
                <w:szCs w:val="24"/>
                <w:lang w:eastAsia="ar-SA"/>
              </w:rPr>
              <w:t xml:space="preserve">" </w:t>
            </w:r>
            <w:r w:rsidR="00B21959">
              <w:rPr>
                <w:sz w:val="24"/>
                <w:szCs w:val="24"/>
                <w:lang w:eastAsia="ar-SA"/>
              </w:rPr>
              <w:t>ноября</w:t>
            </w:r>
            <w:r w:rsidR="004347B4" w:rsidRPr="001F2D04">
              <w:rPr>
                <w:sz w:val="24"/>
                <w:szCs w:val="24"/>
                <w:lang w:eastAsia="ar-SA"/>
              </w:rPr>
              <w:t xml:space="preserve"> 2018 г.</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В течение одного рабочего дня </w:t>
            </w:r>
            <w:proofErr w:type="gramStart"/>
            <w:r w:rsidRPr="001F2D04">
              <w:rPr>
                <w:sz w:val="24"/>
                <w:szCs w:val="24"/>
                <w:lang w:eastAsia="ar-SA"/>
              </w:rPr>
              <w:t>с даты направления</w:t>
            </w:r>
            <w:proofErr w:type="gramEnd"/>
            <w:r w:rsidRPr="001F2D04">
              <w:rPr>
                <w:sz w:val="24"/>
                <w:szCs w:val="24"/>
                <w:lang w:eastAsia="ar-SA"/>
              </w:rPr>
              <w:t xml:space="preserve"> заинтересованному лицу разъяснений положений Извещения об открытом аукционе организатор аукциона должен разместить их на официальном сайте указанием предмета запроса, но без указания лица, от которого поступил запрос</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lastRenderedPageBreak/>
              <w:t>12.</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Начальная (минимальная) цена договора (цена лота)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rPr>
              <w:t xml:space="preserve">Информация указана в разделе 2 настоящего Извещения </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13.</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"Шаг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"Шаг аукциона" составляет пять процентов от начальной (минимальной) цены договора (цены лота)</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14.</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Размер задатка, сроки и порядок его внесения. Реквизиты для перечисления задатка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Информация указана в разделе 2 и разделе 4 настоящего Извещения</w:t>
            </w:r>
          </w:p>
          <w:p w:rsidR="004347B4" w:rsidRPr="001F2D04" w:rsidRDefault="004347B4" w:rsidP="004347B4">
            <w:pPr>
              <w:widowControl w:val="0"/>
              <w:suppressAutoHyphens/>
              <w:autoSpaceDE w:val="0"/>
              <w:jc w:val="both"/>
              <w:rPr>
                <w:sz w:val="24"/>
                <w:szCs w:val="24"/>
                <w:lang w:eastAsia="ar-SA"/>
              </w:rPr>
            </w:pP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15.</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Место и сроки рассмотрения заявок на участие в аукционе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E0482C" w:rsidRPr="001F2D04" w:rsidRDefault="004347B4" w:rsidP="00E0482C">
            <w:pPr>
              <w:widowControl w:val="0"/>
              <w:suppressAutoHyphens/>
              <w:autoSpaceDE w:val="0"/>
              <w:jc w:val="both"/>
              <w:rPr>
                <w:sz w:val="24"/>
                <w:szCs w:val="24"/>
                <w:lang w:eastAsia="ar-SA"/>
              </w:rPr>
            </w:pPr>
            <w:r w:rsidRPr="001F2D04">
              <w:rPr>
                <w:sz w:val="24"/>
                <w:szCs w:val="24"/>
                <w:lang w:eastAsia="ar-SA"/>
              </w:rPr>
              <w:t>Осуществляется аукционной комиссией по адресу: Московская область, г.</w:t>
            </w:r>
            <w:r w:rsidR="001D61DB" w:rsidRPr="001F2D04">
              <w:rPr>
                <w:sz w:val="24"/>
                <w:szCs w:val="24"/>
                <w:lang w:eastAsia="ar-SA"/>
              </w:rPr>
              <w:t xml:space="preserve"> </w:t>
            </w:r>
            <w:r w:rsidRPr="001F2D04">
              <w:rPr>
                <w:sz w:val="24"/>
                <w:szCs w:val="24"/>
                <w:lang w:eastAsia="ar-SA"/>
              </w:rPr>
              <w:t xml:space="preserve">Клин, ул. Карла Маркса, </w:t>
            </w:r>
            <w:r w:rsidR="001D61DB" w:rsidRPr="001F2D04">
              <w:rPr>
                <w:sz w:val="24"/>
                <w:szCs w:val="24"/>
                <w:lang w:eastAsia="ar-SA"/>
              </w:rPr>
              <w:t xml:space="preserve">                   </w:t>
            </w:r>
            <w:r w:rsidR="00E0482C" w:rsidRPr="001F2D04">
              <w:rPr>
                <w:sz w:val="24"/>
                <w:szCs w:val="24"/>
                <w:lang w:eastAsia="ar-SA"/>
              </w:rPr>
              <w:t xml:space="preserve">дом 68А, кабинет 39, </w:t>
            </w:r>
            <w:r w:rsidRPr="001F2D04">
              <w:rPr>
                <w:sz w:val="24"/>
                <w:szCs w:val="24"/>
                <w:lang w:eastAsia="ar-SA"/>
              </w:rPr>
              <w:t xml:space="preserve">с 09 час.00 мин. </w:t>
            </w:r>
            <w:r w:rsidR="00B21959">
              <w:rPr>
                <w:sz w:val="24"/>
                <w:szCs w:val="24"/>
                <w:lang w:eastAsia="ar-SA"/>
              </w:rPr>
              <w:t>15 ноября</w:t>
            </w:r>
            <w:r w:rsidR="00E0482C" w:rsidRPr="001F2D04">
              <w:rPr>
                <w:sz w:val="24"/>
                <w:szCs w:val="24"/>
                <w:lang w:eastAsia="ar-SA"/>
              </w:rPr>
              <w:t xml:space="preserve"> 2018 г.</w:t>
            </w:r>
          </w:p>
          <w:p w:rsidR="00D01BA9" w:rsidRPr="001F2D04" w:rsidRDefault="004347B4" w:rsidP="00B21959">
            <w:pPr>
              <w:widowControl w:val="0"/>
              <w:suppressAutoHyphens/>
              <w:autoSpaceDE w:val="0"/>
              <w:jc w:val="both"/>
              <w:rPr>
                <w:sz w:val="24"/>
                <w:szCs w:val="24"/>
                <w:lang w:eastAsia="ar-SA"/>
              </w:rPr>
            </w:pPr>
            <w:r w:rsidRPr="001F2D04">
              <w:rPr>
                <w:sz w:val="24"/>
                <w:szCs w:val="24"/>
                <w:lang w:eastAsia="ar-SA"/>
              </w:rPr>
              <w:t>по московскому времени</w:t>
            </w:r>
            <w:r w:rsidR="00E0482C" w:rsidRPr="001F2D04">
              <w:rPr>
                <w:sz w:val="24"/>
                <w:szCs w:val="24"/>
                <w:lang w:eastAsia="ar-SA"/>
              </w:rPr>
              <w:t xml:space="preserve">  до</w:t>
            </w:r>
            <w:r w:rsidR="00D66EAF" w:rsidRPr="001F2D04">
              <w:rPr>
                <w:sz w:val="24"/>
                <w:szCs w:val="24"/>
                <w:lang w:eastAsia="ar-SA"/>
              </w:rPr>
              <w:t xml:space="preserve"> 17 час. 45</w:t>
            </w:r>
            <w:r w:rsidRPr="001F2D04">
              <w:rPr>
                <w:sz w:val="24"/>
                <w:szCs w:val="24"/>
                <w:lang w:eastAsia="ar-SA"/>
              </w:rPr>
              <w:t xml:space="preserve"> мин. по московскому времени</w:t>
            </w:r>
            <w:r w:rsidR="00E0482C" w:rsidRPr="001F2D04">
              <w:rPr>
                <w:sz w:val="24"/>
                <w:szCs w:val="24"/>
                <w:lang w:eastAsia="ar-SA"/>
              </w:rPr>
              <w:t xml:space="preserve"> </w:t>
            </w:r>
            <w:r w:rsidR="00B21959">
              <w:rPr>
                <w:sz w:val="24"/>
                <w:szCs w:val="24"/>
                <w:lang w:eastAsia="ar-SA"/>
              </w:rPr>
              <w:t xml:space="preserve">19 ноября </w:t>
            </w:r>
            <w:r w:rsidR="00E0482C" w:rsidRPr="001F2D04">
              <w:rPr>
                <w:sz w:val="24"/>
                <w:szCs w:val="24"/>
                <w:lang w:eastAsia="ar-SA"/>
              </w:rPr>
              <w:t>2018 г.</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16.</w:t>
            </w:r>
          </w:p>
        </w:tc>
        <w:tc>
          <w:tcPr>
            <w:tcW w:w="2644" w:type="dxa"/>
            <w:tcBorders>
              <w:top w:val="single" w:sz="4" w:space="0" w:color="000000"/>
              <w:left w:val="single" w:sz="4" w:space="0" w:color="000000"/>
              <w:bottom w:val="single" w:sz="4" w:space="0" w:color="000000"/>
            </w:tcBorders>
            <w:shd w:val="clear" w:color="auto" w:fill="auto"/>
          </w:tcPr>
          <w:p w:rsidR="00E60244" w:rsidRPr="001F2D04" w:rsidRDefault="004347B4" w:rsidP="004347B4">
            <w:pPr>
              <w:widowControl w:val="0"/>
              <w:suppressAutoHyphens/>
              <w:autoSpaceDE w:val="0"/>
              <w:jc w:val="both"/>
              <w:rPr>
                <w:sz w:val="24"/>
                <w:szCs w:val="24"/>
                <w:lang w:eastAsia="ar-SA"/>
              </w:rPr>
            </w:pPr>
            <w:r w:rsidRPr="001F2D04">
              <w:rPr>
                <w:sz w:val="24"/>
                <w:szCs w:val="24"/>
                <w:lang w:eastAsia="ar-SA"/>
              </w:rPr>
              <w:t>Дата, время начала, место проведения аукциона</w:t>
            </w:r>
            <w:r w:rsidRPr="001F2D04">
              <w:rPr>
                <w:sz w:val="24"/>
                <w:szCs w:val="24"/>
                <w:lang w:eastAsia="ar-SA"/>
              </w:rPr>
              <w:tab/>
            </w:r>
          </w:p>
          <w:p w:rsidR="004347B4" w:rsidRPr="001F2D04" w:rsidRDefault="00E60244" w:rsidP="004347B4">
            <w:pPr>
              <w:widowControl w:val="0"/>
              <w:suppressAutoHyphens/>
              <w:autoSpaceDE w:val="0"/>
              <w:jc w:val="both"/>
              <w:rPr>
                <w:sz w:val="24"/>
                <w:szCs w:val="24"/>
                <w:lang w:eastAsia="ar-SA"/>
              </w:rPr>
            </w:pPr>
            <w:r w:rsidRPr="001F2D04">
              <w:rPr>
                <w:sz w:val="24"/>
                <w:szCs w:val="24"/>
                <w:lang w:eastAsia="ar-SA"/>
              </w:rPr>
              <w:t>Порядок проведения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E60244" w:rsidRPr="001F2D04" w:rsidRDefault="00B21959" w:rsidP="00E60244">
            <w:pPr>
              <w:widowControl w:val="0"/>
              <w:suppressAutoHyphens/>
              <w:autoSpaceDE w:val="0"/>
              <w:jc w:val="both"/>
              <w:rPr>
                <w:sz w:val="24"/>
                <w:szCs w:val="24"/>
                <w:lang w:eastAsia="ar-SA"/>
              </w:rPr>
            </w:pPr>
            <w:r>
              <w:rPr>
                <w:sz w:val="24"/>
                <w:szCs w:val="24"/>
                <w:lang w:eastAsia="ar-SA"/>
              </w:rPr>
              <w:t>21 ноября</w:t>
            </w:r>
            <w:r w:rsidR="008F5EF7" w:rsidRPr="001F2D04">
              <w:rPr>
                <w:sz w:val="24"/>
                <w:szCs w:val="24"/>
                <w:lang w:eastAsia="ar-SA"/>
              </w:rPr>
              <w:t xml:space="preserve"> </w:t>
            </w:r>
            <w:r w:rsidR="00E0482C" w:rsidRPr="001F2D04">
              <w:rPr>
                <w:sz w:val="24"/>
                <w:szCs w:val="24"/>
                <w:lang w:eastAsia="ar-SA"/>
              </w:rPr>
              <w:t xml:space="preserve"> 2018 г.</w:t>
            </w:r>
            <w:r w:rsidR="00E60244" w:rsidRPr="001F2D04">
              <w:rPr>
                <w:sz w:val="24"/>
                <w:szCs w:val="24"/>
                <w:lang w:eastAsia="ar-SA"/>
              </w:rPr>
              <w:t>, в 10 час.00 мин. по московскому времени</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Адрес проведения аукциона: Московская область</w:t>
            </w:r>
            <w:r w:rsidR="008F5EF7" w:rsidRPr="001F2D04">
              <w:rPr>
                <w:sz w:val="24"/>
                <w:szCs w:val="24"/>
                <w:lang w:eastAsia="ar-SA"/>
              </w:rPr>
              <w:t xml:space="preserve">, </w:t>
            </w:r>
            <w:r w:rsidRPr="001F2D04">
              <w:rPr>
                <w:sz w:val="24"/>
                <w:szCs w:val="24"/>
                <w:lang w:eastAsia="ar-SA"/>
              </w:rPr>
              <w:t xml:space="preserve">г. Клин, </w:t>
            </w:r>
            <w:r w:rsidR="00E0482C" w:rsidRPr="001F2D04">
              <w:rPr>
                <w:sz w:val="24"/>
                <w:szCs w:val="24"/>
                <w:lang w:eastAsia="ar-SA"/>
              </w:rPr>
              <w:br/>
            </w:r>
            <w:r w:rsidRPr="001F2D04">
              <w:rPr>
                <w:sz w:val="24"/>
                <w:szCs w:val="24"/>
                <w:lang w:eastAsia="ar-SA"/>
              </w:rPr>
              <w:t>ул. Карла</w:t>
            </w:r>
            <w:r w:rsidR="00E60244" w:rsidRPr="001F2D04">
              <w:rPr>
                <w:sz w:val="24"/>
                <w:szCs w:val="24"/>
                <w:lang w:eastAsia="ar-SA"/>
              </w:rPr>
              <w:t xml:space="preserve"> Маркса, дом 68А, кабинет 39</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проведения аукциона указан в разделе 5 настоящего Извещения</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18.</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определения победителя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Победителем аукциона признается участник, предложивший наиболее высокую цену договора (лота) и заявка которого соответствует требованиям, установленным в настоящем Извещении</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19.</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Срок заключения договора</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Форма договора</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заключения договора по  результатам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Договор с победителем аукциона заключается не ранее десяти дней и не позднее двадцати дней со дня размещения на официальном сайте протокола аукциона</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Форма договора указана в приложении 2 к настоящему Извещению. </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Информация указана в разделе 6 к настоящему Извещению</w:t>
            </w:r>
          </w:p>
          <w:p w:rsidR="004347B4" w:rsidRPr="001F2D04" w:rsidRDefault="004347B4" w:rsidP="004347B4">
            <w:pPr>
              <w:widowControl w:val="0"/>
              <w:suppressAutoHyphens/>
              <w:autoSpaceDE w:val="0"/>
              <w:jc w:val="both"/>
              <w:rPr>
                <w:sz w:val="24"/>
                <w:szCs w:val="24"/>
                <w:lang w:eastAsia="ar-SA"/>
              </w:rPr>
            </w:pP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20.</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Срок подписания и передачи договора победителем организатору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Победитель аукциона обязан подписать договор и передать его организатору аукциона не позднее 10 дней со дня получения от организатора аукциона экземпляра протокола аукциона и проекта договора</w:t>
            </w:r>
          </w:p>
        </w:tc>
      </w:tr>
      <w:tr w:rsidR="004347B4" w:rsidRPr="001F2D04" w:rsidTr="004347B4">
        <w:trPr>
          <w:trHeight w:val="542"/>
        </w:trPr>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21.</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Форма, сроки и порядок оплаты по договору</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Постановление Администрации Клинского муниципального района от 28.02.2017 г. № 482 «Об утверждении Положения о проведении открытого аукциона на право размещения нестационарного торгового объекта на территории Клинского муниципального района, о создан</w:t>
            </w:r>
            <w:proofErr w:type="gramStart"/>
            <w:r w:rsidRPr="001F2D04">
              <w:rPr>
                <w:sz w:val="24"/>
                <w:szCs w:val="24"/>
                <w:lang w:eastAsia="ar-SA"/>
              </w:rPr>
              <w:t>ии ау</w:t>
            </w:r>
            <w:proofErr w:type="gramEnd"/>
            <w:r w:rsidRPr="001F2D04">
              <w:rPr>
                <w:sz w:val="24"/>
                <w:szCs w:val="24"/>
                <w:lang w:eastAsia="ar-SA"/>
              </w:rPr>
              <w:t>кционной комиссии».</w:t>
            </w:r>
          </w:p>
        </w:tc>
      </w:tr>
    </w:tbl>
    <w:p w:rsidR="004347B4" w:rsidRPr="001F2D04" w:rsidRDefault="004347B4" w:rsidP="004347B4">
      <w:pPr>
        <w:widowControl w:val="0"/>
        <w:suppressAutoHyphens/>
        <w:autoSpaceDE w:val="0"/>
        <w:rPr>
          <w:b/>
          <w:sz w:val="26"/>
          <w:szCs w:val="26"/>
          <w:lang w:eastAsia="ar-SA"/>
        </w:rPr>
      </w:pPr>
    </w:p>
    <w:p w:rsidR="00E60244" w:rsidRPr="001F2D04" w:rsidRDefault="00E60244">
      <w:pPr>
        <w:rPr>
          <w:b/>
          <w:sz w:val="26"/>
          <w:szCs w:val="26"/>
          <w:lang w:eastAsia="ar-SA"/>
        </w:rPr>
      </w:pPr>
      <w:r w:rsidRPr="001F2D04">
        <w:rPr>
          <w:b/>
          <w:sz w:val="26"/>
          <w:szCs w:val="26"/>
          <w:lang w:eastAsia="ar-SA"/>
        </w:rPr>
        <w:br w:type="page"/>
      </w:r>
    </w:p>
    <w:p w:rsidR="00E60244" w:rsidRPr="001F2D04" w:rsidRDefault="004347B4" w:rsidP="00E60244">
      <w:pPr>
        <w:pStyle w:val="a9"/>
        <w:widowControl w:val="0"/>
        <w:numPr>
          <w:ilvl w:val="0"/>
          <w:numId w:val="1"/>
        </w:numPr>
        <w:suppressAutoHyphens/>
        <w:autoSpaceDE w:val="0"/>
        <w:jc w:val="center"/>
        <w:rPr>
          <w:sz w:val="26"/>
          <w:szCs w:val="26"/>
          <w:lang w:eastAsia="ar-SA"/>
        </w:rPr>
      </w:pPr>
      <w:r w:rsidRPr="001F2D04">
        <w:rPr>
          <w:sz w:val="26"/>
          <w:szCs w:val="26"/>
          <w:lang w:eastAsia="ar-SA"/>
        </w:rPr>
        <w:lastRenderedPageBreak/>
        <w:t>Перечень лотов, начальной (минимальной) цены договора</w:t>
      </w:r>
      <w:r w:rsidR="00E60244" w:rsidRPr="001F2D04">
        <w:rPr>
          <w:sz w:val="26"/>
          <w:szCs w:val="26"/>
          <w:lang w:eastAsia="ar-SA"/>
        </w:rPr>
        <w:t xml:space="preserve"> </w:t>
      </w:r>
      <w:r w:rsidRPr="001F2D04">
        <w:rPr>
          <w:sz w:val="26"/>
          <w:szCs w:val="26"/>
          <w:lang w:eastAsia="ar-SA"/>
        </w:rPr>
        <w:t>(цены лота)</w:t>
      </w:r>
    </w:p>
    <w:p w:rsidR="004347B4" w:rsidRPr="001F2D04" w:rsidRDefault="004347B4" w:rsidP="00E60244">
      <w:pPr>
        <w:pStyle w:val="a9"/>
        <w:widowControl w:val="0"/>
        <w:suppressAutoHyphens/>
        <w:autoSpaceDE w:val="0"/>
        <w:jc w:val="center"/>
        <w:rPr>
          <w:sz w:val="26"/>
          <w:szCs w:val="26"/>
          <w:lang w:eastAsia="ar-SA"/>
        </w:rPr>
      </w:pPr>
      <w:r w:rsidRPr="001F2D04">
        <w:rPr>
          <w:sz w:val="26"/>
          <w:szCs w:val="26"/>
          <w:lang w:eastAsia="ar-SA"/>
        </w:rPr>
        <w:t>по каждому лоту, срок действия договоров</w:t>
      </w:r>
    </w:p>
    <w:p w:rsidR="004347B4" w:rsidRPr="001F2D04" w:rsidRDefault="004347B4" w:rsidP="004347B4">
      <w:pPr>
        <w:widowControl w:val="0"/>
        <w:suppressAutoHyphens/>
        <w:autoSpaceDE w:val="0"/>
        <w:jc w:val="both"/>
        <w:rPr>
          <w:b/>
          <w:sz w:val="26"/>
          <w:szCs w:val="26"/>
          <w:lang w:eastAsia="ar-SA"/>
        </w:rPr>
      </w:pPr>
    </w:p>
    <w:tbl>
      <w:tblPr>
        <w:tblW w:w="10773" w:type="dxa"/>
        <w:tblInd w:w="-459" w:type="dxa"/>
        <w:tblLayout w:type="fixed"/>
        <w:tblLook w:val="04A0" w:firstRow="1" w:lastRow="0" w:firstColumn="1" w:lastColumn="0" w:noHBand="0" w:noVBand="1"/>
      </w:tblPr>
      <w:tblGrid>
        <w:gridCol w:w="425"/>
        <w:gridCol w:w="1276"/>
        <w:gridCol w:w="1133"/>
        <w:gridCol w:w="1701"/>
        <w:gridCol w:w="992"/>
        <w:gridCol w:w="1276"/>
        <w:gridCol w:w="709"/>
        <w:gridCol w:w="1275"/>
        <w:gridCol w:w="993"/>
        <w:gridCol w:w="993"/>
      </w:tblGrid>
      <w:tr w:rsidR="004347B4" w:rsidRPr="001F2D04" w:rsidTr="002A6155">
        <w:trPr>
          <w:trHeight w:val="1858"/>
        </w:trPr>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 Лота</w:t>
            </w:r>
          </w:p>
        </w:tc>
        <w:tc>
          <w:tcPr>
            <w:tcW w:w="1276"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Адресные ориентиры торгового объекта</w:t>
            </w:r>
          </w:p>
        </w:tc>
        <w:tc>
          <w:tcPr>
            <w:tcW w:w="1133"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Номер    нестационарного   торгового объекта в соответствии со схемой размещения нестационарных торговых объектов</w:t>
            </w:r>
          </w:p>
        </w:tc>
        <w:tc>
          <w:tcPr>
            <w:tcW w:w="1701" w:type="dxa"/>
            <w:tcBorders>
              <w:top w:val="single" w:sz="4" w:space="0" w:color="auto"/>
              <w:left w:val="nil"/>
              <w:bottom w:val="single" w:sz="4" w:space="0" w:color="auto"/>
              <w:right w:val="single" w:sz="4" w:space="0" w:color="auto"/>
            </w:tcBorders>
            <w:shd w:val="clear" w:color="auto" w:fill="auto"/>
            <w:hideMark/>
          </w:tcPr>
          <w:p w:rsidR="0086230E" w:rsidRPr="001F2D04" w:rsidRDefault="004347B4" w:rsidP="004347B4">
            <w:pPr>
              <w:jc w:val="center"/>
              <w:rPr>
                <w:b/>
                <w:i/>
                <w:sz w:val="18"/>
                <w:szCs w:val="18"/>
                <w:lang w:eastAsia="ar-SA"/>
              </w:rPr>
            </w:pPr>
            <w:r w:rsidRPr="001F2D04">
              <w:rPr>
                <w:b/>
                <w:i/>
                <w:sz w:val="18"/>
                <w:szCs w:val="18"/>
                <w:lang w:eastAsia="ar-SA"/>
              </w:rPr>
              <w:t>Описание</w:t>
            </w:r>
          </w:p>
          <w:p w:rsidR="004347B4" w:rsidRPr="001F2D04" w:rsidRDefault="004347B4" w:rsidP="004347B4">
            <w:pPr>
              <w:jc w:val="center"/>
              <w:rPr>
                <w:b/>
                <w:i/>
                <w:sz w:val="18"/>
                <w:szCs w:val="18"/>
                <w:lang w:eastAsia="ar-SA"/>
              </w:rPr>
            </w:pPr>
            <w:r w:rsidRPr="001F2D04">
              <w:rPr>
                <w:b/>
                <w:i/>
                <w:sz w:val="18"/>
                <w:szCs w:val="18"/>
                <w:lang w:eastAsia="ar-SA"/>
              </w:rPr>
              <w:t xml:space="preserve"> внешнего вида</w:t>
            </w:r>
          </w:p>
        </w:tc>
        <w:tc>
          <w:tcPr>
            <w:tcW w:w="992"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Тип нестационарного торгового объекта</w:t>
            </w:r>
          </w:p>
        </w:tc>
        <w:tc>
          <w:tcPr>
            <w:tcW w:w="1276"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Специализация нестационарного торгового объекта</w:t>
            </w:r>
          </w:p>
        </w:tc>
        <w:tc>
          <w:tcPr>
            <w:tcW w:w="709"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Общая площадь нестационарного торгового объекта</w:t>
            </w:r>
          </w:p>
        </w:tc>
        <w:tc>
          <w:tcPr>
            <w:tcW w:w="1275"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Срок действия договора</w:t>
            </w:r>
          </w:p>
        </w:tc>
        <w:tc>
          <w:tcPr>
            <w:tcW w:w="993"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Начальная (минимальная) цена договора (цена лота) без НДС 18%, руб. *</w:t>
            </w:r>
          </w:p>
        </w:tc>
        <w:tc>
          <w:tcPr>
            <w:tcW w:w="993"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Размер задатка</w:t>
            </w:r>
          </w:p>
        </w:tc>
      </w:tr>
      <w:tr w:rsidR="00856B35" w:rsidRPr="001F2D04" w:rsidTr="002A6155">
        <w:trPr>
          <w:trHeight w:val="1313"/>
        </w:trPr>
        <w:tc>
          <w:tcPr>
            <w:tcW w:w="425" w:type="dxa"/>
            <w:tcBorders>
              <w:top w:val="single" w:sz="4" w:space="0" w:color="auto"/>
              <w:left w:val="single" w:sz="4" w:space="0" w:color="auto"/>
              <w:bottom w:val="single" w:sz="4" w:space="0" w:color="auto"/>
              <w:right w:val="single" w:sz="4" w:space="0" w:color="auto"/>
            </w:tcBorders>
            <w:shd w:val="clear" w:color="auto" w:fill="auto"/>
          </w:tcPr>
          <w:p w:rsidR="00856B35" w:rsidRPr="001F2D04" w:rsidRDefault="002442C8" w:rsidP="004347B4">
            <w:pPr>
              <w:jc w:val="center"/>
              <w:rPr>
                <w:sz w:val="24"/>
                <w:szCs w:val="24"/>
                <w:lang w:eastAsia="ar-SA"/>
              </w:rPr>
            </w:pPr>
            <w:r w:rsidRPr="001F2D04">
              <w:rPr>
                <w:sz w:val="24"/>
                <w:szCs w:val="24"/>
                <w:lang w:eastAsia="ar-SA"/>
              </w:rPr>
              <w:t>1</w:t>
            </w:r>
            <w:r w:rsidR="00D66EAF" w:rsidRPr="001F2D04">
              <w:rPr>
                <w:sz w:val="24"/>
                <w:szCs w:val="24"/>
                <w:lang w:eastAsia="ar-SA"/>
              </w:rPr>
              <w:t>.</w:t>
            </w:r>
          </w:p>
        </w:tc>
        <w:tc>
          <w:tcPr>
            <w:tcW w:w="1276" w:type="dxa"/>
            <w:tcBorders>
              <w:top w:val="single" w:sz="4" w:space="0" w:color="auto"/>
              <w:left w:val="nil"/>
              <w:bottom w:val="single" w:sz="4" w:space="0" w:color="auto"/>
              <w:right w:val="single" w:sz="4" w:space="0" w:color="auto"/>
            </w:tcBorders>
            <w:shd w:val="clear" w:color="auto" w:fill="auto"/>
          </w:tcPr>
          <w:p w:rsidR="00856B35" w:rsidRPr="00682432" w:rsidRDefault="002A6155" w:rsidP="00B21959">
            <w:pPr>
              <w:ind w:left="-108" w:right="-107"/>
              <w:jc w:val="center"/>
              <w:rPr>
                <w:sz w:val="24"/>
                <w:szCs w:val="24"/>
                <w:lang w:eastAsia="ar-SA"/>
              </w:rPr>
            </w:pPr>
            <w:r w:rsidRPr="00682432">
              <w:rPr>
                <w:sz w:val="24"/>
                <w:szCs w:val="24"/>
                <w:lang w:eastAsia="ar-SA"/>
              </w:rPr>
              <w:t>Московская область, г</w:t>
            </w:r>
            <w:r w:rsidR="00856B35" w:rsidRPr="00682432">
              <w:rPr>
                <w:sz w:val="24"/>
                <w:szCs w:val="24"/>
                <w:lang w:eastAsia="ar-SA"/>
              </w:rPr>
              <w:t>ород</w:t>
            </w:r>
            <w:r w:rsidR="00E60244" w:rsidRPr="00682432">
              <w:rPr>
                <w:sz w:val="24"/>
                <w:szCs w:val="24"/>
                <w:lang w:eastAsia="ar-SA"/>
              </w:rPr>
              <w:softHyphen/>
            </w:r>
            <w:r w:rsidR="00856B35" w:rsidRPr="00682432">
              <w:rPr>
                <w:sz w:val="24"/>
                <w:szCs w:val="24"/>
                <w:lang w:eastAsia="ar-SA"/>
              </w:rPr>
              <w:t xml:space="preserve">ской округ Клин, </w:t>
            </w:r>
            <w:r w:rsidR="001F2D04" w:rsidRPr="00682432">
              <w:rPr>
                <w:sz w:val="24"/>
                <w:szCs w:val="24"/>
                <w:lang w:eastAsia="ar-SA"/>
              </w:rPr>
              <w:t xml:space="preserve">г. Клин, ул. Карла Маркса, у дома </w:t>
            </w:r>
            <w:r w:rsidR="00B21959" w:rsidRPr="00682432">
              <w:rPr>
                <w:sz w:val="24"/>
                <w:szCs w:val="24"/>
                <w:lang w:eastAsia="ar-SA"/>
              </w:rPr>
              <w:t xml:space="preserve">95/36 </w:t>
            </w:r>
            <w:r w:rsidR="001F2D04" w:rsidRPr="00682432">
              <w:rPr>
                <w:sz w:val="24"/>
                <w:szCs w:val="24"/>
                <w:lang w:eastAsia="ar-SA"/>
              </w:rPr>
              <w:t xml:space="preserve">  </w:t>
            </w:r>
          </w:p>
        </w:tc>
        <w:tc>
          <w:tcPr>
            <w:tcW w:w="1133" w:type="dxa"/>
            <w:tcBorders>
              <w:top w:val="single" w:sz="4" w:space="0" w:color="auto"/>
              <w:left w:val="nil"/>
              <w:bottom w:val="single" w:sz="4" w:space="0" w:color="auto"/>
              <w:right w:val="single" w:sz="4" w:space="0" w:color="auto"/>
            </w:tcBorders>
            <w:shd w:val="clear" w:color="auto" w:fill="auto"/>
          </w:tcPr>
          <w:p w:rsidR="00856B35" w:rsidRPr="00682432" w:rsidRDefault="00B21959" w:rsidP="00856B35">
            <w:pPr>
              <w:jc w:val="center"/>
              <w:rPr>
                <w:sz w:val="24"/>
                <w:szCs w:val="24"/>
                <w:lang w:eastAsia="ar-SA"/>
              </w:rPr>
            </w:pPr>
            <w:r w:rsidRPr="00682432">
              <w:rPr>
                <w:sz w:val="24"/>
                <w:szCs w:val="24"/>
                <w:lang w:eastAsia="ar-SA"/>
              </w:rPr>
              <w:t>34</w:t>
            </w:r>
            <w:r w:rsidR="001F2D04" w:rsidRPr="00682432">
              <w:rPr>
                <w:sz w:val="24"/>
                <w:szCs w:val="24"/>
                <w:lang w:eastAsia="ar-SA"/>
              </w:rPr>
              <w:t xml:space="preserve"> </w:t>
            </w:r>
          </w:p>
        </w:tc>
        <w:tc>
          <w:tcPr>
            <w:tcW w:w="1701" w:type="dxa"/>
            <w:tcBorders>
              <w:top w:val="single" w:sz="4" w:space="0" w:color="auto"/>
              <w:left w:val="nil"/>
              <w:bottom w:val="single" w:sz="4" w:space="0" w:color="auto"/>
              <w:right w:val="single" w:sz="4" w:space="0" w:color="auto"/>
            </w:tcBorders>
            <w:shd w:val="clear" w:color="auto" w:fill="auto"/>
          </w:tcPr>
          <w:p w:rsidR="00856B35" w:rsidRPr="00682432" w:rsidRDefault="00856B35" w:rsidP="00A4469E">
            <w:pPr>
              <w:jc w:val="center"/>
              <w:rPr>
                <w:sz w:val="24"/>
                <w:szCs w:val="24"/>
                <w:lang w:eastAsia="ar-SA"/>
              </w:rPr>
            </w:pPr>
            <w:r w:rsidRPr="00682432">
              <w:rPr>
                <w:sz w:val="24"/>
                <w:szCs w:val="24"/>
                <w:lang w:eastAsia="ar-SA"/>
              </w:rPr>
              <w:t>Постановле</w:t>
            </w:r>
            <w:r w:rsidR="00E60244" w:rsidRPr="00682432">
              <w:rPr>
                <w:sz w:val="24"/>
                <w:szCs w:val="24"/>
                <w:lang w:eastAsia="ar-SA"/>
              </w:rPr>
              <w:softHyphen/>
            </w:r>
            <w:r w:rsidRPr="00682432">
              <w:rPr>
                <w:sz w:val="24"/>
                <w:szCs w:val="24"/>
                <w:lang w:eastAsia="ar-SA"/>
              </w:rPr>
              <w:t>ние Админи</w:t>
            </w:r>
            <w:r w:rsidR="00E60244" w:rsidRPr="00682432">
              <w:rPr>
                <w:sz w:val="24"/>
                <w:szCs w:val="24"/>
                <w:lang w:eastAsia="ar-SA"/>
              </w:rPr>
              <w:softHyphen/>
            </w:r>
            <w:r w:rsidRPr="00682432">
              <w:rPr>
                <w:sz w:val="24"/>
                <w:szCs w:val="24"/>
                <w:lang w:eastAsia="ar-SA"/>
              </w:rPr>
              <w:t>страции Клинского муниципаль</w:t>
            </w:r>
            <w:r w:rsidR="00E60244" w:rsidRPr="00682432">
              <w:rPr>
                <w:sz w:val="24"/>
                <w:szCs w:val="24"/>
                <w:lang w:eastAsia="ar-SA"/>
              </w:rPr>
              <w:softHyphen/>
            </w:r>
            <w:r w:rsidRPr="00682432">
              <w:rPr>
                <w:sz w:val="24"/>
                <w:szCs w:val="24"/>
                <w:lang w:eastAsia="ar-SA"/>
              </w:rPr>
              <w:t>ного района от 12.07.2016 № 2028 **</w:t>
            </w:r>
          </w:p>
        </w:tc>
        <w:tc>
          <w:tcPr>
            <w:tcW w:w="992" w:type="dxa"/>
            <w:tcBorders>
              <w:top w:val="single" w:sz="4" w:space="0" w:color="auto"/>
              <w:left w:val="nil"/>
              <w:bottom w:val="single" w:sz="4" w:space="0" w:color="auto"/>
              <w:right w:val="single" w:sz="4" w:space="0" w:color="auto"/>
            </w:tcBorders>
            <w:shd w:val="clear" w:color="auto" w:fill="auto"/>
          </w:tcPr>
          <w:p w:rsidR="00856B35" w:rsidRPr="00682432" w:rsidRDefault="0086230E" w:rsidP="008E6AE6">
            <w:pPr>
              <w:jc w:val="center"/>
              <w:rPr>
                <w:sz w:val="24"/>
                <w:szCs w:val="24"/>
                <w:lang w:eastAsia="ar-SA"/>
              </w:rPr>
            </w:pPr>
            <w:r w:rsidRPr="00682432">
              <w:rPr>
                <w:sz w:val="24"/>
                <w:szCs w:val="24"/>
                <w:lang w:eastAsia="ar-SA"/>
              </w:rPr>
              <w:t>Киоск</w:t>
            </w:r>
            <w:r w:rsidR="00856B35" w:rsidRPr="00682432">
              <w:rPr>
                <w:sz w:val="24"/>
                <w:szCs w:val="24"/>
                <w:lang w:eastAsia="ar-SA"/>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856B35" w:rsidRPr="00682432" w:rsidRDefault="002A6155" w:rsidP="008E6AE6">
            <w:pPr>
              <w:jc w:val="center"/>
              <w:rPr>
                <w:sz w:val="24"/>
                <w:szCs w:val="24"/>
                <w:lang w:eastAsia="ar-SA"/>
              </w:rPr>
            </w:pPr>
            <w:r w:rsidRPr="00682432">
              <w:rPr>
                <w:sz w:val="24"/>
                <w:szCs w:val="24"/>
                <w:lang w:eastAsia="ar-SA"/>
              </w:rPr>
              <w:t xml:space="preserve">Печатные издания и канцелярские товары </w:t>
            </w:r>
            <w:r w:rsidR="0086230E" w:rsidRPr="00682432">
              <w:rPr>
                <w:sz w:val="24"/>
                <w:szCs w:val="24"/>
                <w:lang w:eastAsia="ar-SA"/>
              </w:rPr>
              <w:t xml:space="preserve"> </w:t>
            </w:r>
            <w:r w:rsidR="00856B35" w:rsidRPr="00682432">
              <w:rPr>
                <w:sz w:val="24"/>
                <w:szCs w:val="24"/>
                <w:lang w:eastAsia="ar-SA"/>
              </w:rPr>
              <w:t xml:space="preserve">  </w:t>
            </w:r>
          </w:p>
        </w:tc>
        <w:tc>
          <w:tcPr>
            <w:tcW w:w="709" w:type="dxa"/>
            <w:tcBorders>
              <w:top w:val="single" w:sz="4" w:space="0" w:color="auto"/>
              <w:left w:val="nil"/>
              <w:bottom w:val="single" w:sz="4" w:space="0" w:color="auto"/>
              <w:right w:val="single" w:sz="4" w:space="0" w:color="auto"/>
            </w:tcBorders>
            <w:shd w:val="clear" w:color="auto" w:fill="auto"/>
          </w:tcPr>
          <w:p w:rsidR="00856B35" w:rsidRPr="00682432" w:rsidRDefault="001F2D04" w:rsidP="004347B4">
            <w:pPr>
              <w:jc w:val="center"/>
              <w:rPr>
                <w:sz w:val="24"/>
                <w:szCs w:val="24"/>
                <w:lang w:eastAsia="ar-SA"/>
              </w:rPr>
            </w:pPr>
            <w:r w:rsidRPr="00682432">
              <w:rPr>
                <w:sz w:val="24"/>
                <w:szCs w:val="24"/>
                <w:lang w:eastAsia="ar-SA"/>
              </w:rPr>
              <w:t>12</w:t>
            </w:r>
            <w:r w:rsidR="00856B35" w:rsidRPr="00682432">
              <w:rPr>
                <w:sz w:val="24"/>
                <w:szCs w:val="24"/>
                <w:lang w:eastAsia="ar-SA"/>
              </w:rPr>
              <w:t xml:space="preserve"> </w:t>
            </w:r>
          </w:p>
        </w:tc>
        <w:tc>
          <w:tcPr>
            <w:tcW w:w="1275" w:type="dxa"/>
            <w:tcBorders>
              <w:top w:val="single" w:sz="4" w:space="0" w:color="auto"/>
              <w:left w:val="nil"/>
              <w:bottom w:val="single" w:sz="4" w:space="0" w:color="auto"/>
              <w:right w:val="single" w:sz="4" w:space="0" w:color="auto"/>
            </w:tcBorders>
            <w:shd w:val="clear" w:color="auto" w:fill="auto"/>
          </w:tcPr>
          <w:p w:rsidR="00856B35" w:rsidRPr="00682432" w:rsidRDefault="00350D19" w:rsidP="00F804F6">
            <w:pPr>
              <w:ind w:right="-108"/>
              <w:rPr>
                <w:sz w:val="24"/>
                <w:szCs w:val="24"/>
                <w:lang w:eastAsia="ar-SA"/>
              </w:rPr>
            </w:pPr>
            <w:r w:rsidRPr="00682432">
              <w:rPr>
                <w:sz w:val="24"/>
                <w:szCs w:val="24"/>
                <w:lang w:eastAsia="ar-SA"/>
              </w:rPr>
              <w:t xml:space="preserve">C </w:t>
            </w:r>
            <w:r w:rsidR="00F804F6" w:rsidRPr="00682432">
              <w:rPr>
                <w:sz w:val="24"/>
                <w:szCs w:val="24"/>
                <w:lang w:eastAsia="ar-SA"/>
              </w:rPr>
              <w:t>04.12</w:t>
            </w:r>
            <w:r w:rsidRPr="00682432">
              <w:rPr>
                <w:sz w:val="24"/>
                <w:szCs w:val="24"/>
                <w:lang w:eastAsia="ar-SA"/>
              </w:rPr>
              <w:t xml:space="preserve">.2018 </w:t>
            </w:r>
            <w:r w:rsidR="00E60244" w:rsidRPr="00682432">
              <w:rPr>
                <w:sz w:val="24"/>
                <w:szCs w:val="24"/>
                <w:lang w:eastAsia="ar-SA"/>
              </w:rPr>
              <w:t xml:space="preserve">по 31.12.2020 </w:t>
            </w:r>
          </w:p>
        </w:tc>
        <w:tc>
          <w:tcPr>
            <w:tcW w:w="993" w:type="dxa"/>
            <w:tcBorders>
              <w:top w:val="single" w:sz="4" w:space="0" w:color="auto"/>
              <w:left w:val="nil"/>
              <w:bottom w:val="single" w:sz="4" w:space="0" w:color="auto"/>
              <w:right w:val="single" w:sz="4" w:space="0" w:color="auto"/>
            </w:tcBorders>
            <w:shd w:val="clear" w:color="auto" w:fill="auto"/>
          </w:tcPr>
          <w:p w:rsidR="00856B35" w:rsidRPr="00682432" w:rsidRDefault="00F804F6" w:rsidP="00A4469E">
            <w:pPr>
              <w:ind w:right="-108" w:hanging="107"/>
              <w:jc w:val="center"/>
              <w:rPr>
                <w:sz w:val="24"/>
                <w:szCs w:val="24"/>
                <w:lang w:eastAsia="ar-SA"/>
              </w:rPr>
            </w:pPr>
            <w:r w:rsidRPr="00682432">
              <w:rPr>
                <w:sz w:val="24"/>
                <w:szCs w:val="24"/>
                <w:lang w:eastAsia="ar-SA"/>
              </w:rPr>
              <w:t xml:space="preserve">60 000,00 </w:t>
            </w:r>
          </w:p>
        </w:tc>
        <w:tc>
          <w:tcPr>
            <w:tcW w:w="993" w:type="dxa"/>
            <w:tcBorders>
              <w:top w:val="single" w:sz="4" w:space="0" w:color="auto"/>
              <w:left w:val="nil"/>
              <w:bottom w:val="single" w:sz="4" w:space="0" w:color="auto"/>
              <w:right w:val="single" w:sz="4" w:space="0" w:color="auto"/>
            </w:tcBorders>
            <w:shd w:val="clear" w:color="auto" w:fill="auto"/>
          </w:tcPr>
          <w:p w:rsidR="00856B35" w:rsidRPr="00682432" w:rsidRDefault="00F804F6" w:rsidP="00A4469E">
            <w:pPr>
              <w:ind w:right="-108" w:hanging="107"/>
              <w:jc w:val="center"/>
              <w:rPr>
                <w:sz w:val="24"/>
                <w:szCs w:val="24"/>
                <w:lang w:eastAsia="ar-SA"/>
              </w:rPr>
            </w:pPr>
            <w:r w:rsidRPr="00682432">
              <w:rPr>
                <w:sz w:val="24"/>
                <w:szCs w:val="24"/>
                <w:lang w:eastAsia="ar-SA"/>
              </w:rPr>
              <w:t xml:space="preserve"> </w:t>
            </w:r>
            <w:r w:rsidR="00D8001B" w:rsidRPr="00682432">
              <w:rPr>
                <w:sz w:val="24"/>
                <w:szCs w:val="24"/>
                <w:lang w:eastAsia="ar-SA"/>
              </w:rPr>
              <w:t xml:space="preserve"> </w:t>
            </w:r>
            <w:r w:rsidRPr="00682432">
              <w:rPr>
                <w:sz w:val="24"/>
                <w:szCs w:val="24"/>
                <w:lang w:eastAsia="ar-SA"/>
              </w:rPr>
              <w:t xml:space="preserve">6 000,00 </w:t>
            </w:r>
          </w:p>
        </w:tc>
      </w:tr>
    </w:tbl>
    <w:p w:rsidR="00795FFB" w:rsidRPr="001F2D04" w:rsidRDefault="00795FFB"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ind w:firstLine="708"/>
        <w:jc w:val="both"/>
        <w:rPr>
          <w:sz w:val="22"/>
          <w:szCs w:val="22"/>
          <w:lang w:eastAsia="ar-SA"/>
        </w:rPr>
      </w:pPr>
      <w:r w:rsidRPr="001F2D04">
        <w:rPr>
          <w:sz w:val="22"/>
          <w:szCs w:val="22"/>
          <w:lang w:eastAsia="ar-SA"/>
        </w:rPr>
        <w:t>*Порядок исчисления и уплаты налога: НДС 18% уплачивается в налоговый орган городского округа Клин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4347B4" w:rsidRPr="001F2D04" w:rsidRDefault="004347B4" w:rsidP="004347B4">
      <w:pPr>
        <w:widowControl w:val="0"/>
        <w:suppressAutoHyphens/>
        <w:autoSpaceDE w:val="0"/>
        <w:jc w:val="both"/>
        <w:rPr>
          <w:sz w:val="22"/>
          <w:szCs w:val="22"/>
          <w:lang w:eastAsia="ar-SA"/>
        </w:rPr>
      </w:pPr>
    </w:p>
    <w:p w:rsidR="004347B4" w:rsidRPr="001F2D04" w:rsidRDefault="004347B4" w:rsidP="004347B4">
      <w:pPr>
        <w:widowControl w:val="0"/>
        <w:suppressAutoHyphens/>
        <w:autoSpaceDE w:val="0"/>
        <w:ind w:firstLine="708"/>
        <w:jc w:val="both"/>
        <w:rPr>
          <w:sz w:val="22"/>
          <w:szCs w:val="22"/>
          <w:lang w:eastAsia="ar-SA"/>
        </w:rPr>
      </w:pPr>
      <w:r w:rsidRPr="001F2D04">
        <w:rPr>
          <w:color w:val="000000"/>
          <w:sz w:val="22"/>
          <w:szCs w:val="22"/>
        </w:rPr>
        <w:t xml:space="preserve">**Постановление Администрации Клинского муниципального района от 12.07.2016 № 2028 «Об утверждении разработанных проектов </w:t>
      </w:r>
      <w:proofErr w:type="gramStart"/>
      <w:r w:rsidRPr="001F2D04">
        <w:rPr>
          <w:color w:val="000000"/>
          <w:sz w:val="22"/>
          <w:szCs w:val="22"/>
        </w:rPr>
        <w:t>архитектурных решений</w:t>
      </w:r>
      <w:proofErr w:type="gramEnd"/>
      <w:r w:rsidRPr="001F2D04">
        <w:rPr>
          <w:color w:val="000000"/>
          <w:sz w:val="22"/>
          <w:szCs w:val="22"/>
        </w:rPr>
        <w:t xml:space="preserve"> внешнего вида нестационарных торговых объектов на территории Клинского муниципального района»</w:t>
      </w:r>
    </w:p>
    <w:p w:rsidR="002C6E17" w:rsidRPr="001F2D04" w:rsidRDefault="002C6E17" w:rsidP="004347B4">
      <w:pPr>
        <w:widowControl w:val="0"/>
        <w:suppressAutoHyphens/>
        <w:autoSpaceDE w:val="0"/>
        <w:jc w:val="both"/>
        <w:rPr>
          <w:sz w:val="26"/>
          <w:szCs w:val="26"/>
          <w:lang w:eastAsia="ar-SA"/>
        </w:rPr>
      </w:pPr>
    </w:p>
    <w:p w:rsidR="002C6E17" w:rsidRPr="001F2D04" w:rsidRDefault="002C6E17"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3. Порядок подачи заявок на участие в аукционе</w:t>
      </w: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и оформления участия в аукционе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3.1. Заявка должна содержать:</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1) обязательство заявителя в случае признания его победителем аукциона подписать и передать организатору аукциона договор в установленные настоящим Извещением сроки;</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2) обязательство заявителя в случае признания его единственным участником аукциона заключить договор по начальной (минимальной) цене договора (цене лота);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 сведения и документы о заявителе, подавшем такую заявку:</w:t>
      </w:r>
    </w:p>
    <w:p w:rsidR="004347B4" w:rsidRPr="001F2D04" w:rsidRDefault="004347B4" w:rsidP="004347B4">
      <w:pPr>
        <w:widowControl w:val="0"/>
        <w:suppressAutoHyphens/>
        <w:autoSpaceDE w:val="0"/>
        <w:jc w:val="both"/>
        <w:rPr>
          <w:sz w:val="26"/>
          <w:szCs w:val="26"/>
          <w:lang w:eastAsia="ar-SA"/>
        </w:rPr>
      </w:pPr>
      <w:proofErr w:type="gramStart"/>
      <w:r w:rsidRPr="001F2D04">
        <w:rPr>
          <w:sz w:val="26"/>
          <w:szCs w:val="26"/>
          <w:lang w:eastAsia="ar-SA"/>
        </w:rPr>
        <w:t>для юридического лица - наименование, адрес, номер контактного телефона (при наличии), адрес электронной почты (при наличии), основной государственный регистрационный номер юридического лица (далее - ОГРН), индивидуальный номер налогоплательщика (далее - ИНН);</w:t>
      </w:r>
      <w:proofErr w:type="gramEnd"/>
    </w:p>
    <w:p w:rsidR="004347B4" w:rsidRPr="001F2D04" w:rsidRDefault="004347B4" w:rsidP="004347B4">
      <w:pPr>
        <w:widowControl w:val="0"/>
        <w:suppressAutoHyphens/>
        <w:autoSpaceDE w:val="0"/>
        <w:ind w:firstLine="708"/>
        <w:jc w:val="both"/>
        <w:rPr>
          <w:sz w:val="26"/>
          <w:szCs w:val="26"/>
          <w:lang w:eastAsia="ar-SA"/>
        </w:rPr>
      </w:pPr>
      <w:proofErr w:type="gramStart"/>
      <w:r w:rsidRPr="001F2D04">
        <w:rPr>
          <w:sz w:val="26"/>
          <w:szCs w:val="26"/>
          <w:lang w:eastAsia="ar-SA"/>
        </w:rPr>
        <w:t>для индивидуального предпринимателя - фамилия, имя, отчество, паспортные данные, номер контактного телефона (при наличии), адрес электронной почты (при наличии), основной государственный регистрационный номер индивидуального предпринимателя (далее - ОГРНИП), ИНН;</w:t>
      </w:r>
      <w:proofErr w:type="gramEnd"/>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w:t>
      </w:r>
      <w:r w:rsidRPr="001F2D04">
        <w:rPr>
          <w:sz w:val="26"/>
          <w:szCs w:val="26"/>
          <w:lang w:eastAsia="ar-SA"/>
        </w:rPr>
        <w:lastRenderedPageBreak/>
        <w:t>такое физическое лицо обладает правом действовать от имени заявителя без доверенности) (далее - руководитель);</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в случае</w:t>
      </w:r>
      <w:proofErr w:type="gramStart"/>
      <w:r w:rsidRPr="001F2D04">
        <w:rPr>
          <w:sz w:val="26"/>
          <w:szCs w:val="26"/>
          <w:lang w:eastAsia="ar-SA"/>
        </w:rPr>
        <w:t>,</w:t>
      </w:r>
      <w:proofErr w:type="gramEnd"/>
      <w:r w:rsidRPr="001F2D04">
        <w:rPr>
          <w:sz w:val="26"/>
          <w:szCs w:val="26"/>
          <w:lang w:eastAsia="ar-SA"/>
        </w:rPr>
        <w:t xml:space="preserve"> если от имени заявителя действует иное лицо, заявка должна содержать также доверенность на осуществление действий от имени заявителя, оформленную в соответствии с законодательством Российской Федерации.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 </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Доверенность от имени индивидуального предпринимателя должна быть оформлена в соответствии с требованиями законодательства Российской Федерации;</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копии учредительных документов заявителя (для юридических лиц);</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сведения (реквизиты) заявителя для возвращения перечисленного задатка в случаях, когда Администрация городского округа Клин обязана его вернуть заявителю.</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3.2. Все листы поданной в письменной форме заявки должны быть прошиты и пронумерованы. Заявка должна содержать опись входящих в ее состав документов, быть скреплена печатью заявителя при наличии печати (для юридического лица) и подписана заявителем или лицом, уполномоченным заявителем.</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3.3. Заявитель вправе подать в отношении одного лота аукциона только одну заявку.</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3.4. Прием заявок на участие в аукционе прекращается не позднее даты окончания срока подачи заявок.</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3.5. Заявки с прилагаемыми к ним документами, поданные позднее даты окончания срока подачи заявок, не подлежат рассмотрению аукционной комиссией и подлежат возврату заявителю.</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3.6. Заявитель вправе не позднее дня, предшествующего дню окончания приема заявок, отозвать заявку путем направления уведомления об отзыве заявки организатору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3.7. Документы, поданные заявителем для участия в аукционе, должны быть оформлены в соответствии с требованиями законодательства Российской Федерации. Все документы должны быть заполнены и представлены на русском языке либо иметь надлежащим образом, заверенный перевод на русский язык.</w:t>
      </w:r>
    </w:p>
    <w:p w:rsidR="004347B4" w:rsidRPr="001F2D04" w:rsidRDefault="004347B4" w:rsidP="004347B4">
      <w:pPr>
        <w:widowControl w:val="0"/>
        <w:suppressAutoHyphens/>
        <w:autoSpaceDE w:val="0"/>
        <w:ind w:firstLine="708"/>
        <w:jc w:val="both"/>
        <w:rPr>
          <w:sz w:val="26"/>
          <w:szCs w:val="26"/>
          <w:lang w:eastAsia="ar-SA"/>
        </w:rPr>
      </w:pP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3.8. Заявитель несет все расходы, связанные с подготовкой и подачей своей заявки, а организатор аукциона не отвечает и не имеет обязательств по этим расходам независимо от результатов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3.9. Документы, поданные заявителем для участия в аукционе, не возвращаются, за исключением случаев, предусмотренных законодательством Российской Федерации.</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3.10. По требованию заявителя организатор аукциона выдает расписку в получении заявки с указанием даты и времени ее получения.</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3.11. Рассмотрение заявок на участие в аукционе осуществляет аукционная комиссия.</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На основании результатов рассмотрения заявок на участие в аукционе </w:t>
      </w:r>
      <w:r w:rsidRPr="001F2D04">
        <w:rPr>
          <w:sz w:val="26"/>
          <w:szCs w:val="26"/>
          <w:lang w:eastAsia="ar-SA"/>
        </w:rPr>
        <w:lastRenderedPageBreak/>
        <w:t>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Протокол рассмотрения заявок на участие в аукционе организатор аукциона размещает на официальном сайте.</w:t>
      </w:r>
    </w:p>
    <w:p w:rsidR="004347B4" w:rsidRPr="001F2D04" w:rsidRDefault="004347B4" w:rsidP="004347B4">
      <w:pPr>
        <w:widowControl w:val="0"/>
        <w:suppressAutoHyphens/>
        <w:autoSpaceDE w:val="0"/>
        <w:ind w:firstLine="708"/>
        <w:jc w:val="both"/>
        <w:rPr>
          <w:b/>
          <w:sz w:val="26"/>
          <w:szCs w:val="26"/>
          <w:lang w:eastAsia="ar-SA"/>
        </w:rPr>
      </w:pPr>
      <w:r w:rsidRPr="001F2D04">
        <w:rPr>
          <w:sz w:val="26"/>
          <w:szCs w:val="26"/>
          <w:lang w:eastAsia="ar-SA"/>
        </w:rPr>
        <w:t>3.12. Заявитель становится участником аукциона с момента подписания аукционной комиссией протокола рассмотрения заявок на участие в аукционе.</w:t>
      </w:r>
    </w:p>
    <w:p w:rsidR="004347B4" w:rsidRPr="001F2D04" w:rsidRDefault="004347B4" w:rsidP="004347B4">
      <w:pPr>
        <w:widowControl w:val="0"/>
        <w:suppressAutoHyphens/>
        <w:autoSpaceDE w:val="0"/>
        <w:jc w:val="both"/>
        <w:rPr>
          <w:b/>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4. Обеспечение заявок на участие в аукционе</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4.1. Обеспечение заявок на участие в аукционе представляется в виде задатка.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4.2. Для выполнения условий об аукционе и допуска к участию в аукционе каждый заявитель перечисляет на расчетный счет Администрации городского округа Клин задаток в размере 10% от начальной (минимальной) цены договора (цены лота).</w:t>
      </w:r>
    </w:p>
    <w:p w:rsidR="004347B4" w:rsidRPr="001F2D04" w:rsidRDefault="004347B4" w:rsidP="002C6E17">
      <w:pPr>
        <w:widowControl w:val="0"/>
        <w:suppressAutoHyphens/>
        <w:autoSpaceDE w:val="0"/>
        <w:ind w:firstLine="708"/>
        <w:jc w:val="both"/>
        <w:rPr>
          <w:sz w:val="26"/>
          <w:szCs w:val="26"/>
          <w:lang w:eastAsia="ar-SA"/>
        </w:rPr>
      </w:pPr>
      <w:r w:rsidRPr="001F2D04">
        <w:rPr>
          <w:sz w:val="26"/>
          <w:szCs w:val="26"/>
          <w:lang w:eastAsia="ar-SA"/>
        </w:rPr>
        <w:t>4.3. Задаток вносится по следующим платежным реквизитам Администрации городского округа Клин:</w:t>
      </w:r>
    </w:p>
    <w:p w:rsidR="004347B4" w:rsidRPr="001F2D04" w:rsidRDefault="004347B4" w:rsidP="004347B4">
      <w:pPr>
        <w:rPr>
          <w:rFonts w:eastAsia="Calibri"/>
          <w:sz w:val="26"/>
          <w:szCs w:val="26"/>
          <w:lang w:eastAsia="en-US"/>
        </w:rPr>
      </w:pPr>
      <w:r w:rsidRPr="001F2D04">
        <w:rPr>
          <w:rFonts w:eastAsia="Calibri"/>
          <w:b/>
          <w:sz w:val="26"/>
          <w:szCs w:val="26"/>
          <w:lang w:eastAsia="en-US"/>
        </w:rPr>
        <w:t>Получатель</w:t>
      </w:r>
      <w:r w:rsidRPr="001F2D04">
        <w:rPr>
          <w:rFonts w:eastAsia="Calibri"/>
          <w:sz w:val="26"/>
          <w:szCs w:val="26"/>
          <w:lang w:eastAsia="en-US"/>
        </w:rPr>
        <w:t xml:space="preserve">: УФК по Московской области (Администрация городского округа Клин, </w:t>
      </w:r>
      <w:proofErr w:type="gramStart"/>
      <w:r w:rsidRPr="001F2D04">
        <w:rPr>
          <w:rFonts w:eastAsia="Calibri"/>
          <w:sz w:val="26"/>
          <w:szCs w:val="26"/>
          <w:lang w:eastAsia="en-US"/>
        </w:rPr>
        <w:t>л</w:t>
      </w:r>
      <w:proofErr w:type="gramEnd"/>
      <w:r w:rsidRPr="001F2D04">
        <w:rPr>
          <w:rFonts w:eastAsia="Calibri"/>
          <w:sz w:val="26"/>
          <w:szCs w:val="26"/>
          <w:lang w:eastAsia="en-US"/>
        </w:rPr>
        <w:t>/с 05483001150)</w:t>
      </w:r>
    </w:p>
    <w:p w:rsidR="00795FFB" w:rsidRPr="001F2D04" w:rsidRDefault="004347B4" w:rsidP="004347B4">
      <w:pPr>
        <w:spacing w:after="200"/>
        <w:rPr>
          <w:rFonts w:eastAsia="Calibri"/>
          <w:sz w:val="26"/>
          <w:szCs w:val="26"/>
          <w:lang w:eastAsia="en-US"/>
        </w:rPr>
      </w:pPr>
      <w:r w:rsidRPr="001F2D04">
        <w:rPr>
          <w:rFonts w:eastAsia="Calibri"/>
          <w:sz w:val="26"/>
          <w:szCs w:val="26"/>
          <w:lang w:eastAsia="en-US"/>
        </w:rPr>
        <w:t>ИНН 5020007701   КПП 502001001</w:t>
      </w:r>
    </w:p>
    <w:p w:rsidR="004347B4" w:rsidRPr="001F2D04" w:rsidRDefault="004347B4" w:rsidP="004347B4">
      <w:pPr>
        <w:spacing w:after="200"/>
        <w:rPr>
          <w:rFonts w:eastAsia="Calibri"/>
          <w:sz w:val="26"/>
          <w:szCs w:val="26"/>
          <w:lang w:eastAsia="en-US"/>
        </w:rPr>
      </w:pPr>
      <w:r w:rsidRPr="001F2D04">
        <w:rPr>
          <w:rFonts w:eastAsia="Calibri"/>
          <w:b/>
          <w:sz w:val="26"/>
          <w:szCs w:val="26"/>
          <w:lang w:eastAsia="en-US"/>
        </w:rPr>
        <w:t>Банк получателя</w:t>
      </w:r>
      <w:r w:rsidRPr="001F2D04">
        <w:rPr>
          <w:rFonts w:eastAsia="Calibri"/>
          <w:sz w:val="26"/>
          <w:szCs w:val="26"/>
          <w:lang w:eastAsia="en-US"/>
        </w:rPr>
        <w:t>: ГУ БАНКА РОССИИ ПО ЦФО</w:t>
      </w:r>
    </w:p>
    <w:p w:rsidR="004347B4" w:rsidRPr="001F2D04" w:rsidRDefault="004347B4" w:rsidP="004347B4">
      <w:pPr>
        <w:spacing w:after="200"/>
        <w:rPr>
          <w:rFonts w:eastAsia="Calibri"/>
          <w:sz w:val="26"/>
          <w:szCs w:val="26"/>
          <w:lang w:eastAsia="en-US"/>
        </w:rPr>
      </w:pPr>
      <w:r w:rsidRPr="001F2D04">
        <w:rPr>
          <w:rFonts w:eastAsia="Calibri"/>
          <w:sz w:val="26"/>
          <w:szCs w:val="26"/>
          <w:lang w:eastAsia="en-US"/>
        </w:rPr>
        <w:t>БИК 044525000</w:t>
      </w:r>
    </w:p>
    <w:p w:rsidR="004347B4" w:rsidRPr="001F2D04" w:rsidRDefault="004347B4" w:rsidP="004347B4">
      <w:pPr>
        <w:spacing w:after="200"/>
        <w:rPr>
          <w:rFonts w:eastAsia="Calibri"/>
          <w:sz w:val="26"/>
          <w:szCs w:val="26"/>
          <w:lang w:eastAsia="en-US"/>
        </w:rPr>
      </w:pPr>
      <w:r w:rsidRPr="001F2D04">
        <w:rPr>
          <w:rFonts w:eastAsia="Calibri"/>
          <w:sz w:val="26"/>
          <w:szCs w:val="26"/>
          <w:lang w:eastAsia="en-US"/>
        </w:rPr>
        <w:t>СЧЕТ 40302810645253064112</w:t>
      </w: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 xml:space="preserve"> </w:t>
      </w:r>
      <w:r w:rsidRPr="001F2D04">
        <w:rPr>
          <w:sz w:val="26"/>
          <w:szCs w:val="26"/>
          <w:lang w:eastAsia="ar-SA"/>
        </w:rPr>
        <w:tab/>
        <w:t xml:space="preserve">Назначение платежа: "Задаток на участие в аукционе на право размещения нестационарного торгового объекта по лоту № __________________________".  </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5461C3">
      <w:pPr>
        <w:widowControl w:val="0"/>
        <w:suppressAutoHyphens/>
        <w:autoSpaceDE w:val="0"/>
        <w:ind w:firstLine="708"/>
        <w:jc w:val="both"/>
        <w:rPr>
          <w:sz w:val="26"/>
          <w:szCs w:val="26"/>
          <w:lang w:eastAsia="ar-SA"/>
        </w:rPr>
      </w:pPr>
      <w:r w:rsidRPr="001F2D04">
        <w:rPr>
          <w:sz w:val="26"/>
          <w:szCs w:val="26"/>
          <w:lang w:eastAsia="ar-SA"/>
        </w:rPr>
        <w:t>4.4. Внесение задатка подтверждается отдельным платежным документом (по каждому лоту), надлежащим образом заверенная копия или оригинал которого прикладывается к заявке.</w:t>
      </w:r>
    </w:p>
    <w:p w:rsidR="004347B4" w:rsidRPr="001F2D04" w:rsidRDefault="004347B4" w:rsidP="005461C3">
      <w:pPr>
        <w:widowControl w:val="0"/>
        <w:suppressAutoHyphens/>
        <w:autoSpaceDE w:val="0"/>
        <w:ind w:firstLine="708"/>
        <w:jc w:val="both"/>
        <w:rPr>
          <w:sz w:val="26"/>
          <w:szCs w:val="26"/>
          <w:lang w:eastAsia="ar-SA"/>
        </w:rPr>
      </w:pPr>
      <w:r w:rsidRPr="001F2D04">
        <w:rPr>
          <w:sz w:val="26"/>
          <w:szCs w:val="26"/>
          <w:lang w:eastAsia="ar-SA"/>
        </w:rPr>
        <w:t>4.5. Сумма задатка, внесенного участником, с которым заключен договор, засчитывается в счет оплаты договора</w:t>
      </w:r>
      <w:r w:rsidR="005461C3" w:rsidRPr="001F2D04">
        <w:rPr>
          <w:sz w:val="26"/>
          <w:szCs w:val="26"/>
          <w:lang w:eastAsia="ar-SA"/>
        </w:rPr>
        <w:t>.</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4.6. Сумма задатка подлежит возврату:</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заявителям (участникам аукциона) при отказе Администрации городского округа Клин от проведения аукциона в течение пяти рабочих дней </w:t>
      </w:r>
      <w:proofErr w:type="gramStart"/>
      <w:r w:rsidRPr="001F2D04">
        <w:rPr>
          <w:sz w:val="26"/>
          <w:szCs w:val="26"/>
          <w:lang w:eastAsia="ar-SA"/>
        </w:rPr>
        <w:t>с даты принятия</w:t>
      </w:r>
      <w:proofErr w:type="gramEnd"/>
      <w:r w:rsidRPr="001F2D04">
        <w:rPr>
          <w:sz w:val="26"/>
          <w:szCs w:val="26"/>
          <w:lang w:eastAsia="ar-SA"/>
        </w:rPr>
        <w:t xml:space="preserve"> решения об отказе от проведения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лицам, не допущенным к участию в аукционе, в течение пяти рабочих дней со дня оформления протокола рассмотрения заявок на участие в аукционе;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участникам, не принявшим участие в аукционе, в течение пяти рабочих дней </w:t>
      </w:r>
      <w:proofErr w:type="gramStart"/>
      <w:r w:rsidRPr="001F2D04">
        <w:rPr>
          <w:sz w:val="26"/>
          <w:szCs w:val="26"/>
          <w:lang w:eastAsia="ar-SA"/>
        </w:rPr>
        <w:t>с даты подписания</w:t>
      </w:r>
      <w:proofErr w:type="gramEnd"/>
      <w:r w:rsidRPr="001F2D04">
        <w:rPr>
          <w:sz w:val="26"/>
          <w:szCs w:val="26"/>
          <w:lang w:eastAsia="ar-SA"/>
        </w:rPr>
        <w:t xml:space="preserve"> протокола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участникам аукциона, которые участвовали в аукционе, но не стали победителями, в течение пяти рабочих дней </w:t>
      </w:r>
      <w:proofErr w:type="gramStart"/>
      <w:r w:rsidRPr="001F2D04">
        <w:rPr>
          <w:sz w:val="26"/>
          <w:szCs w:val="26"/>
          <w:lang w:eastAsia="ar-SA"/>
        </w:rPr>
        <w:t>с даты подписания</w:t>
      </w:r>
      <w:proofErr w:type="gramEnd"/>
      <w:r w:rsidRPr="001F2D04">
        <w:rPr>
          <w:sz w:val="26"/>
          <w:szCs w:val="26"/>
          <w:lang w:eastAsia="ar-SA"/>
        </w:rPr>
        <w:t xml:space="preserve"> протокола аукциона;</w:t>
      </w:r>
    </w:p>
    <w:p w:rsidR="004347B4" w:rsidRPr="001F2D04" w:rsidRDefault="004347B4" w:rsidP="004347B4">
      <w:pPr>
        <w:widowControl w:val="0"/>
        <w:suppressAutoHyphens/>
        <w:autoSpaceDE w:val="0"/>
        <w:ind w:firstLine="708"/>
        <w:jc w:val="both"/>
        <w:rPr>
          <w:sz w:val="26"/>
          <w:szCs w:val="26"/>
          <w:lang w:eastAsia="ar-SA"/>
        </w:rPr>
      </w:pPr>
      <w:proofErr w:type="gramStart"/>
      <w:r w:rsidRPr="001F2D04">
        <w:rPr>
          <w:sz w:val="26"/>
          <w:szCs w:val="26"/>
          <w:lang w:eastAsia="ar-SA"/>
        </w:rPr>
        <w:t>при отзыве заявителем заявки до даты рассмотрения заявок на участие в аукционе в течение</w:t>
      </w:r>
      <w:proofErr w:type="gramEnd"/>
      <w:r w:rsidRPr="001F2D04">
        <w:rPr>
          <w:sz w:val="26"/>
          <w:szCs w:val="26"/>
          <w:lang w:eastAsia="ar-SA"/>
        </w:rPr>
        <w:t xml:space="preserve"> пяти рабочих дней с даты поступления организатору аукциона уведомления об отзыве заявки.</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4.7. Победителю аукциона, уклонившемуся от заключения договора по результатам аукциона, задаток не возвращается.</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4.8. Задаток должен быть перечислен в срок, обеспечивающий его поступление </w:t>
      </w:r>
      <w:r w:rsidRPr="001F2D04">
        <w:rPr>
          <w:sz w:val="26"/>
          <w:szCs w:val="26"/>
          <w:lang w:eastAsia="ar-SA"/>
        </w:rPr>
        <w:lastRenderedPageBreak/>
        <w:t>на расчетный счет Администрации городского округа Клин не позднее даты окончания срока рассмотрения заявок.</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5. Порядок проведения аукциона</w:t>
      </w:r>
    </w:p>
    <w:p w:rsidR="004347B4" w:rsidRPr="001F2D04" w:rsidRDefault="004347B4" w:rsidP="004347B4">
      <w:pPr>
        <w:widowControl w:val="0"/>
        <w:suppressAutoHyphens/>
        <w:autoSpaceDE w:val="0"/>
        <w:jc w:val="both"/>
        <w:rPr>
          <w:b/>
          <w:sz w:val="26"/>
          <w:szCs w:val="26"/>
          <w:lang w:eastAsia="ar-SA"/>
        </w:rPr>
      </w:pP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5.1. Аукцион проводится путем последовательного повышения участниками начальной (минимальной) цены договора (цены лота) на величину, равную величине "шага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5.2. В аукционе могут участвовать только заявители, признанные участниками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5.3. Аукцион проводится аукционистом в присутствии членов аукционной комиссии и участников аукциона (их представителей).</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5.4. Аукционист выбирается из числа членов аукционной комиссии путем открытого голосования членов аукционной комиссии большинством голосов.</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5.5. Аукцион проводится в следующем порядке: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аукцион начинается с объявления аукционистом начала проведения аукциона (лота). </w:t>
      </w:r>
      <w:proofErr w:type="gramStart"/>
      <w:r w:rsidRPr="001F2D04">
        <w:rPr>
          <w:sz w:val="26"/>
          <w:szCs w:val="26"/>
          <w:lang w:eastAsia="ar-SA"/>
        </w:rPr>
        <w:t>Аукционист оглашает последовательность проведения аукциона по включенным в него лотам, номер лота (в случае проведения аукциона по нескольким лотам), описание предмета аукциона (лота), включая место размещения нестационарного торгового объекта (адресный ориентир), внешний вид, начальную (минимальную) цену договора (цену лота), "шаг аукциона" (лота), объявляет начальную (минимальную) цену договора (цену лота), увеличенную на "шаг аукциона".</w:t>
      </w:r>
      <w:proofErr w:type="gramEnd"/>
      <w:r w:rsidRPr="001F2D04">
        <w:rPr>
          <w:sz w:val="26"/>
          <w:szCs w:val="26"/>
          <w:lang w:eastAsia="ar-SA"/>
        </w:rPr>
        <w:t xml:space="preserve"> После этого аукционист предлагает участникам аукциона заявлять свои предложения о цене договора, превышающей начальную (минимальную) цену договора (цену лота);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участник аукциона после объявления аукционистом начальной (минимальной) цены договора (цены лота) и начальной (минимальной) договора (цены лота), увеличенной в соответствии с "шагом аукциона", поднимает карточку в случае, если он согласен заключить договор по объявленной цене;</w:t>
      </w:r>
    </w:p>
    <w:p w:rsidR="004347B4" w:rsidRPr="001F2D04" w:rsidRDefault="004347B4" w:rsidP="004347B4">
      <w:pPr>
        <w:widowControl w:val="0"/>
        <w:suppressAutoHyphens/>
        <w:autoSpaceDE w:val="0"/>
        <w:ind w:firstLine="708"/>
        <w:jc w:val="both"/>
        <w:rPr>
          <w:sz w:val="26"/>
          <w:szCs w:val="26"/>
          <w:lang w:eastAsia="ar-SA"/>
        </w:rPr>
      </w:pPr>
      <w:proofErr w:type="gramStart"/>
      <w:r w:rsidRPr="001F2D04">
        <w:rPr>
          <w:sz w:val="26"/>
          <w:szCs w:val="26"/>
          <w:lang w:eastAsia="ar-SA"/>
        </w:rPr>
        <w:t>аукционист объявляет номер карточки участника аукциона (лота), который первым поднял карточку после объявления аукционистом начальной (минимальной) цены договора (цены лота) и начальной (минимальной) цены договора (цены лота), увеличенной в соответствии с "шагом аукциона", а также новую цену договора (цену лота), увеличенную в соответствии с "шагом аукциона".</w:t>
      </w:r>
      <w:proofErr w:type="gramEnd"/>
      <w:r w:rsidRPr="001F2D04">
        <w:rPr>
          <w:sz w:val="26"/>
          <w:szCs w:val="26"/>
          <w:lang w:eastAsia="ar-SA"/>
        </w:rPr>
        <w:t xml:space="preserve"> При отсутствии предложений со стороны иных участников аукциона аукционист повторяет эту цену три раза;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аукцион считается оконченным, если после троекратного объявления аукционистом последнего предложения о цене договора (цене лота) ни один участник аукциона не поднял карточку. В этом случае аукционист объявляет об окончании проведения аукциона (лота), последнее предложение о цене договора (цене лота), номер карточки победителя аукциона (лота).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5.6. Победителем аукциона признается участник, предложивший наиболее высокую цену договора (цену лота) и заявка которого соответствует требованиям, установленным в Извещении об открытом аукционе.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lastRenderedPageBreak/>
        <w:t>5.7. При проведен</w:t>
      </w:r>
      <w:proofErr w:type="gramStart"/>
      <w:r w:rsidRPr="001F2D04">
        <w:rPr>
          <w:sz w:val="26"/>
          <w:szCs w:val="26"/>
          <w:lang w:eastAsia="ar-SA"/>
        </w:rPr>
        <w:t>ии ау</w:t>
      </w:r>
      <w:proofErr w:type="gramEnd"/>
      <w:r w:rsidRPr="001F2D04">
        <w:rPr>
          <w:sz w:val="26"/>
          <w:szCs w:val="26"/>
          <w:lang w:eastAsia="ar-SA"/>
        </w:rPr>
        <w:t>кциона организатор аукциона в обязательном порядке обеспечивает аудиозапись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5.8. </w:t>
      </w:r>
      <w:proofErr w:type="gramStart"/>
      <w:r w:rsidRPr="001F2D04">
        <w:rPr>
          <w:sz w:val="26"/>
          <w:szCs w:val="26"/>
          <w:lang w:eastAsia="ar-SA"/>
        </w:rPr>
        <w:t>Результаты аукциона фиксируются аукционной комиссией в протоколе аукциона, который должен содержать сведения о победителе аукциона, информацию о наименовании, об организационно-правовой форме, о месте нахождения, почтовом адресе, номере контактного телефона (при наличии), ИНН, ОГРН (для юридического лица), фамилии, имени, отчестве, паспортных данных, сведения о месте жительства, номере контактного телефона (при наличии), адресе электронной почты (при наличии), ИНН, ОГРНИП (для индивидуального предпринимателя</w:t>
      </w:r>
      <w:proofErr w:type="gramEnd"/>
      <w:r w:rsidRPr="001F2D04">
        <w:rPr>
          <w:sz w:val="26"/>
          <w:szCs w:val="26"/>
          <w:lang w:eastAsia="ar-SA"/>
        </w:rPr>
        <w:t>), с указанием порядкового номера, присвоенного заявке, адресе проведения аукциона, дате, времени начала и окончания аукциона, начальной (минимальной) цене договора (цене лота), предложении о цене аукциона победителя аукциона с указанием времени поступления данного предложения.</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5.9. Организатор аукциона размещает протокол аукциона на официальном сайте в течение дня, следующего за днем подписания указанного протокола.</w:t>
      </w:r>
    </w:p>
    <w:p w:rsidR="004347B4" w:rsidRPr="001F2D04" w:rsidRDefault="004347B4" w:rsidP="004347B4">
      <w:pPr>
        <w:widowControl w:val="0"/>
        <w:suppressAutoHyphens/>
        <w:autoSpaceDE w:val="0"/>
        <w:ind w:firstLine="708"/>
        <w:jc w:val="both"/>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6. Заключение договора по результатам аукциона</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6.1. Заключение договора осуществляется в порядке, предусмотренном законодательством Российской Федерации и настоящим Извещением.</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6.2. Организатор аукциона в течение трех дней со дня размещения на официальном сайте протокола аукциона передает победителю аукциона один экземпляр протокола аукциона и не подписанный Администрацией городского округа Клин проект договора.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6.3. Победитель аукциона обязан подписать договор и передать его организатору аукциона не позднее десяти дней со дня получения от организатора аукциона экземпляра протокола аукциона и проекта договора.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6.4. Договор с победителем аукциона заключается не ранее десяти дней и не позднее двадцати дней со дня размещения на официальном сайте протокола аукциона.</w:t>
      </w:r>
    </w:p>
    <w:p w:rsidR="004347B4" w:rsidRPr="001F2D04" w:rsidRDefault="005461C3" w:rsidP="004347B4">
      <w:pPr>
        <w:widowControl w:val="0"/>
        <w:suppressAutoHyphens/>
        <w:autoSpaceDE w:val="0"/>
        <w:ind w:firstLine="708"/>
        <w:jc w:val="both"/>
        <w:rPr>
          <w:sz w:val="26"/>
          <w:szCs w:val="26"/>
          <w:lang w:eastAsia="ar-SA"/>
        </w:rPr>
      </w:pPr>
      <w:r w:rsidRPr="001F2D04">
        <w:rPr>
          <w:sz w:val="26"/>
          <w:szCs w:val="26"/>
          <w:lang w:eastAsia="ar-SA"/>
        </w:rPr>
        <w:t>6.5.</w:t>
      </w:r>
      <w:r w:rsidR="004347B4" w:rsidRPr="001F2D04">
        <w:rPr>
          <w:sz w:val="26"/>
          <w:szCs w:val="26"/>
          <w:lang w:eastAsia="ar-SA"/>
        </w:rPr>
        <w:t>Договор заключается Администрацией городского округа Клин либо уполномоченным им лицом.</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6.6. В срок, предусмотренный для заключения договора, Администрация городского округа Клин обязана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пунктом 3.1 настоящего Извещения.</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6.7. </w:t>
      </w:r>
      <w:proofErr w:type="gramStart"/>
      <w:r w:rsidRPr="001F2D04">
        <w:rPr>
          <w:sz w:val="26"/>
          <w:szCs w:val="26"/>
          <w:lang w:eastAsia="ar-SA"/>
        </w:rPr>
        <w:t>В случае отказа от заключения договора с победителем аукциона организатор аукциона в срок не позднее дня, следующего после дня установления факта, предусмотренного пунктом 6.6 настоящего Извещения и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о лице, с которым Администрация городского округа</w:t>
      </w:r>
      <w:proofErr w:type="gramEnd"/>
      <w:r w:rsidRPr="001F2D04">
        <w:rPr>
          <w:sz w:val="26"/>
          <w:szCs w:val="26"/>
          <w:lang w:eastAsia="ar-SA"/>
        </w:rPr>
        <w:t xml:space="preserve"> Клин района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которых хранится у организатора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6.8. Организатор аукциона размещает протокол об отказе от заключения договора на официальном сайте не позднее следующего дня после подписания указанного протокола.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6.9. Организатор аукциона в течение двух рабочих дней </w:t>
      </w:r>
      <w:proofErr w:type="gramStart"/>
      <w:r w:rsidRPr="001F2D04">
        <w:rPr>
          <w:sz w:val="26"/>
          <w:szCs w:val="26"/>
          <w:lang w:eastAsia="ar-SA"/>
        </w:rPr>
        <w:t>с даты подписания</w:t>
      </w:r>
      <w:proofErr w:type="gramEnd"/>
      <w:r w:rsidRPr="001F2D04">
        <w:rPr>
          <w:sz w:val="26"/>
          <w:szCs w:val="26"/>
          <w:lang w:eastAsia="ar-SA"/>
        </w:rPr>
        <w:t xml:space="preserve"> протокола направляет один экземпляр протокола лицу, с которым отказывается </w:t>
      </w:r>
      <w:r w:rsidRPr="001F2D04">
        <w:rPr>
          <w:sz w:val="26"/>
          <w:szCs w:val="26"/>
          <w:lang w:eastAsia="ar-SA"/>
        </w:rPr>
        <w:lastRenderedPageBreak/>
        <w:t>заключить договор.</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6.10. В случае если победитель аукциона в срок, предусмотренный в Извещении об открытом аукционе, не представил организатору аукциона подписанный договор, победитель аукциона признается уклонившимся от заключения договора.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6.11. Организатор аукциона в течение двух дней после истечения срока подписания договора победителем аукциона составляет протокол об уклонении от заключения договора. Указанный протокол составляется в двух экземплярах, один из которых хранится у организатора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6.12. Организатор аукциона размещает протокол об уклонении от заключения договора на официальном сайте не позднее следующего дня после подписания указанного протокола.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6.13. Организатор аукциона в течение двух рабочих дней </w:t>
      </w:r>
      <w:proofErr w:type="gramStart"/>
      <w:r w:rsidRPr="001F2D04">
        <w:rPr>
          <w:sz w:val="26"/>
          <w:szCs w:val="26"/>
          <w:lang w:eastAsia="ar-SA"/>
        </w:rPr>
        <w:t>с даты подписания</w:t>
      </w:r>
      <w:proofErr w:type="gramEnd"/>
      <w:r w:rsidRPr="001F2D04">
        <w:rPr>
          <w:sz w:val="26"/>
          <w:szCs w:val="26"/>
          <w:lang w:eastAsia="ar-SA"/>
        </w:rPr>
        <w:t xml:space="preserve"> протокола об уклонении от заключения договора направляет один экземпляр протокола лицу, уклонившемуся от заключения договора.</w:t>
      </w:r>
    </w:p>
    <w:p w:rsidR="003746DD" w:rsidRPr="001F2D04" w:rsidRDefault="003746DD" w:rsidP="00436207">
      <w:pPr>
        <w:widowControl w:val="0"/>
        <w:suppressAutoHyphens/>
        <w:autoSpaceDE w:val="0"/>
        <w:rPr>
          <w:sz w:val="26"/>
          <w:szCs w:val="26"/>
          <w:lang w:eastAsia="ar-SA"/>
        </w:rPr>
      </w:pPr>
    </w:p>
    <w:p w:rsidR="003746DD" w:rsidRPr="001F2D04" w:rsidRDefault="003746DD" w:rsidP="004347B4">
      <w:pPr>
        <w:widowControl w:val="0"/>
        <w:suppressAutoHyphens/>
        <w:autoSpaceDE w:val="0"/>
        <w:jc w:val="right"/>
        <w:rPr>
          <w:sz w:val="26"/>
          <w:szCs w:val="26"/>
          <w:lang w:eastAsia="ar-SA"/>
        </w:rPr>
      </w:pPr>
    </w:p>
    <w:p w:rsidR="00A4469E" w:rsidRPr="001F2D04" w:rsidRDefault="00A4469E">
      <w:pPr>
        <w:rPr>
          <w:sz w:val="26"/>
          <w:szCs w:val="26"/>
          <w:lang w:eastAsia="ar-SA"/>
        </w:rPr>
      </w:pPr>
      <w:r w:rsidRPr="001F2D04">
        <w:rPr>
          <w:sz w:val="26"/>
          <w:szCs w:val="26"/>
          <w:lang w:eastAsia="ar-SA"/>
        </w:rPr>
        <w:br w:type="page"/>
      </w:r>
    </w:p>
    <w:p w:rsidR="00903920" w:rsidRDefault="00903920" w:rsidP="004347B4">
      <w:pPr>
        <w:widowControl w:val="0"/>
        <w:suppressAutoHyphens/>
        <w:autoSpaceDE w:val="0"/>
        <w:jc w:val="right"/>
        <w:rPr>
          <w:sz w:val="26"/>
          <w:szCs w:val="26"/>
          <w:lang w:eastAsia="ar-SA"/>
        </w:rPr>
      </w:pPr>
    </w:p>
    <w:tbl>
      <w:tblPr>
        <w:tblStyle w:val="aa"/>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903920" w:rsidTr="00C435DB">
        <w:tc>
          <w:tcPr>
            <w:tcW w:w="4077" w:type="dxa"/>
          </w:tcPr>
          <w:p w:rsidR="00903920" w:rsidRPr="001F2D04" w:rsidRDefault="00903920" w:rsidP="00903920">
            <w:pPr>
              <w:widowControl w:val="0"/>
              <w:suppressAutoHyphens/>
              <w:autoSpaceDE w:val="0"/>
              <w:jc w:val="center"/>
              <w:rPr>
                <w:sz w:val="26"/>
                <w:szCs w:val="26"/>
                <w:lang w:eastAsia="ar-SA"/>
              </w:rPr>
            </w:pPr>
            <w:r w:rsidRPr="001F2D04">
              <w:rPr>
                <w:sz w:val="26"/>
                <w:szCs w:val="26"/>
                <w:lang w:eastAsia="ar-SA"/>
              </w:rPr>
              <w:t>Приложение № 1</w:t>
            </w:r>
          </w:p>
          <w:p w:rsidR="00903920" w:rsidRPr="00903920" w:rsidRDefault="00903920" w:rsidP="00903920">
            <w:pPr>
              <w:widowControl w:val="0"/>
              <w:suppressAutoHyphens/>
              <w:autoSpaceDE w:val="0"/>
              <w:jc w:val="both"/>
              <w:rPr>
                <w:sz w:val="24"/>
                <w:szCs w:val="24"/>
                <w:lang w:eastAsia="ar-SA"/>
              </w:rPr>
            </w:pPr>
            <w:r w:rsidRPr="00903920">
              <w:rPr>
                <w:sz w:val="24"/>
                <w:szCs w:val="24"/>
                <w:lang w:eastAsia="ar-SA"/>
              </w:rPr>
              <w:t>к Извещению о проведении</w:t>
            </w:r>
            <w:r w:rsidR="00C435DB">
              <w:rPr>
                <w:sz w:val="24"/>
                <w:szCs w:val="24"/>
                <w:lang w:eastAsia="ar-SA"/>
              </w:rPr>
              <w:t xml:space="preserve"> </w:t>
            </w:r>
            <w:r w:rsidRPr="00903920">
              <w:rPr>
                <w:sz w:val="24"/>
                <w:szCs w:val="24"/>
                <w:lang w:eastAsia="ar-SA"/>
              </w:rPr>
              <w:t>открытого аукциона на право</w:t>
            </w:r>
            <w:r>
              <w:rPr>
                <w:sz w:val="24"/>
                <w:szCs w:val="24"/>
                <w:lang w:eastAsia="ar-SA"/>
              </w:rPr>
              <w:t xml:space="preserve"> размещения </w:t>
            </w:r>
            <w:r w:rsidRPr="00903920">
              <w:rPr>
                <w:sz w:val="24"/>
                <w:szCs w:val="24"/>
                <w:lang w:eastAsia="ar-SA"/>
              </w:rPr>
              <w:t>нестационарного</w:t>
            </w:r>
          </w:p>
          <w:p w:rsidR="00903920" w:rsidRDefault="00903920" w:rsidP="00903920">
            <w:pPr>
              <w:widowControl w:val="0"/>
              <w:suppressAutoHyphens/>
              <w:autoSpaceDE w:val="0"/>
              <w:jc w:val="both"/>
              <w:rPr>
                <w:sz w:val="26"/>
                <w:szCs w:val="26"/>
                <w:lang w:eastAsia="ar-SA"/>
              </w:rPr>
            </w:pPr>
            <w:r w:rsidRPr="00903920">
              <w:rPr>
                <w:sz w:val="24"/>
                <w:szCs w:val="24"/>
                <w:lang w:eastAsia="ar-SA"/>
              </w:rPr>
              <w:t>торгового объекта</w:t>
            </w:r>
          </w:p>
        </w:tc>
      </w:tr>
    </w:tbl>
    <w:p w:rsidR="004347B4" w:rsidRPr="001F2D04" w:rsidRDefault="004347B4" w:rsidP="00C435DB">
      <w:pPr>
        <w:widowControl w:val="0"/>
        <w:suppressAutoHyphens/>
        <w:autoSpaceDE w:val="0"/>
        <w:rPr>
          <w:sz w:val="26"/>
          <w:szCs w:val="26"/>
          <w:lang w:eastAsia="ar-SA"/>
        </w:rPr>
      </w:pP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ФОРМА ЗАЯВКИ</w:t>
      </w:r>
    </w:p>
    <w:p w:rsidR="004347B4" w:rsidRPr="001F2D04" w:rsidRDefault="004347B4" w:rsidP="004347B4">
      <w:pPr>
        <w:widowControl w:val="0"/>
        <w:suppressAutoHyphens/>
        <w:autoSpaceDE w:val="0"/>
        <w:jc w:val="center"/>
        <w:rPr>
          <w:sz w:val="26"/>
          <w:szCs w:val="26"/>
          <w:lang w:eastAsia="ar-SA"/>
        </w:rPr>
      </w:pPr>
    </w:p>
    <w:p w:rsidR="004347B4" w:rsidRPr="001F2D04" w:rsidRDefault="004347B4" w:rsidP="004347B4">
      <w:pPr>
        <w:widowControl w:val="0"/>
        <w:suppressAutoHyphens/>
        <w:autoSpaceDE w:val="0"/>
        <w:jc w:val="right"/>
        <w:rPr>
          <w:sz w:val="26"/>
          <w:szCs w:val="26"/>
          <w:lang w:eastAsia="ar-SA"/>
        </w:rPr>
      </w:pPr>
      <w:r w:rsidRPr="001F2D04">
        <w:rPr>
          <w:sz w:val="26"/>
          <w:szCs w:val="26"/>
          <w:lang w:eastAsia="ar-SA"/>
        </w:rPr>
        <w:t>Организатору аукциона</w:t>
      </w:r>
    </w:p>
    <w:p w:rsidR="004347B4" w:rsidRPr="001F2D04" w:rsidRDefault="004347B4" w:rsidP="004347B4">
      <w:pPr>
        <w:widowControl w:val="0"/>
        <w:suppressAutoHyphens/>
        <w:autoSpaceDE w:val="0"/>
        <w:jc w:val="right"/>
        <w:rPr>
          <w:sz w:val="26"/>
          <w:szCs w:val="26"/>
          <w:lang w:eastAsia="ar-SA"/>
        </w:rPr>
      </w:pPr>
      <w:r w:rsidRPr="001F2D04">
        <w:rPr>
          <w:sz w:val="26"/>
          <w:szCs w:val="26"/>
          <w:lang w:eastAsia="ar-SA"/>
        </w:rPr>
        <w:t>_____________________</w:t>
      </w:r>
    </w:p>
    <w:p w:rsidR="004347B4" w:rsidRPr="001F2D04" w:rsidRDefault="004347B4" w:rsidP="004347B4">
      <w:pPr>
        <w:widowControl w:val="0"/>
        <w:suppressAutoHyphens/>
        <w:autoSpaceDE w:val="0"/>
        <w:jc w:val="both"/>
        <w:rPr>
          <w:b/>
          <w:sz w:val="26"/>
          <w:szCs w:val="26"/>
          <w:lang w:eastAsia="ar-SA"/>
        </w:rPr>
      </w:pPr>
    </w:p>
    <w:p w:rsidR="004347B4" w:rsidRPr="001F2D04" w:rsidRDefault="004347B4" w:rsidP="004347B4">
      <w:pPr>
        <w:widowControl w:val="0"/>
        <w:suppressAutoHyphens/>
        <w:autoSpaceDE w:val="0"/>
        <w:jc w:val="center"/>
        <w:rPr>
          <w:b/>
          <w:sz w:val="26"/>
          <w:szCs w:val="26"/>
          <w:lang w:eastAsia="ar-SA"/>
        </w:rPr>
      </w:pPr>
      <w:proofErr w:type="gramStart"/>
      <w:r w:rsidRPr="001F2D04">
        <w:rPr>
          <w:b/>
          <w:sz w:val="26"/>
          <w:szCs w:val="26"/>
          <w:lang w:eastAsia="ar-SA"/>
        </w:rPr>
        <w:t>З</w:t>
      </w:r>
      <w:proofErr w:type="gramEnd"/>
      <w:r w:rsidRPr="001F2D04">
        <w:rPr>
          <w:b/>
          <w:sz w:val="26"/>
          <w:szCs w:val="26"/>
          <w:lang w:eastAsia="ar-SA"/>
        </w:rPr>
        <w:t xml:space="preserve"> А Я В К А</w:t>
      </w:r>
    </w:p>
    <w:p w:rsidR="004347B4" w:rsidRPr="001F2D04" w:rsidRDefault="004347B4" w:rsidP="004347B4">
      <w:pPr>
        <w:widowControl w:val="0"/>
        <w:suppressAutoHyphens/>
        <w:autoSpaceDE w:val="0"/>
        <w:jc w:val="center"/>
        <w:rPr>
          <w:b/>
          <w:sz w:val="26"/>
          <w:szCs w:val="26"/>
          <w:lang w:eastAsia="ar-SA"/>
        </w:rPr>
      </w:pPr>
      <w:r w:rsidRPr="001F2D04">
        <w:rPr>
          <w:b/>
          <w:sz w:val="26"/>
          <w:szCs w:val="26"/>
          <w:lang w:eastAsia="ar-SA"/>
        </w:rPr>
        <w:t>на участие в аукционе на право размещения</w:t>
      </w:r>
    </w:p>
    <w:p w:rsidR="004347B4" w:rsidRPr="001F2D04" w:rsidRDefault="004347B4" w:rsidP="004347B4">
      <w:pPr>
        <w:widowControl w:val="0"/>
        <w:suppressAutoHyphens/>
        <w:autoSpaceDE w:val="0"/>
        <w:jc w:val="center"/>
        <w:rPr>
          <w:b/>
          <w:sz w:val="26"/>
          <w:szCs w:val="26"/>
          <w:lang w:eastAsia="ar-SA"/>
        </w:rPr>
      </w:pPr>
      <w:r w:rsidRPr="001F2D04">
        <w:rPr>
          <w:b/>
          <w:sz w:val="26"/>
          <w:szCs w:val="26"/>
          <w:lang w:eastAsia="ar-SA"/>
        </w:rPr>
        <w:t>нестационарного торгового объекта</w:t>
      </w:r>
    </w:p>
    <w:p w:rsidR="004347B4" w:rsidRPr="001F2D04" w:rsidRDefault="004347B4" w:rsidP="004347B4">
      <w:pPr>
        <w:widowControl w:val="0"/>
        <w:suppressAutoHyphens/>
        <w:autoSpaceDE w:val="0"/>
        <w:jc w:val="both"/>
        <w:rPr>
          <w:b/>
          <w:sz w:val="26"/>
          <w:szCs w:val="26"/>
          <w:lang w:eastAsia="ar-SA"/>
        </w:rPr>
      </w:pPr>
    </w:p>
    <w:p w:rsidR="004347B4" w:rsidRPr="001F2D04" w:rsidRDefault="004347B4" w:rsidP="00A4469E">
      <w:pPr>
        <w:widowControl w:val="0"/>
        <w:suppressAutoHyphens/>
        <w:autoSpaceDE w:val="0"/>
        <w:ind w:firstLine="708"/>
        <w:jc w:val="both"/>
        <w:rPr>
          <w:sz w:val="26"/>
          <w:szCs w:val="26"/>
          <w:lang w:eastAsia="ar-SA"/>
        </w:rPr>
      </w:pPr>
      <w:r w:rsidRPr="001F2D04">
        <w:rPr>
          <w:sz w:val="26"/>
          <w:szCs w:val="26"/>
          <w:lang w:eastAsia="ar-SA"/>
        </w:rPr>
        <w:t>Заявитель _______________________________________</w:t>
      </w:r>
      <w:r w:rsidR="00A4469E" w:rsidRPr="001F2D04">
        <w:rPr>
          <w:sz w:val="26"/>
          <w:szCs w:val="26"/>
          <w:lang w:eastAsia="ar-SA"/>
        </w:rPr>
        <w:t>_________</w:t>
      </w:r>
      <w:r w:rsidRPr="001F2D04">
        <w:rPr>
          <w:sz w:val="26"/>
          <w:szCs w:val="26"/>
          <w:lang w:eastAsia="ar-SA"/>
        </w:rPr>
        <w:t>___________</w:t>
      </w:r>
    </w:p>
    <w:p w:rsidR="00A4469E" w:rsidRPr="001F2D04" w:rsidRDefault="004347B4" w:rsidP="00A4469E">
      <w:pPr>
        <w:widowControl w:val="0"/>
        <w:suppressAutoHyphens/>
        <w:autoSpaceDE w:val="0"/>
        <w:ind w:left="1843"/>
        <w:jc w:val="both"/>
        <w:rPr>
          <w:lang w:eastAsia="ar-SA"/>
        </w:rPr>
      </w:pPr>
      <w:r w:rsidRPr="001F2D04">
        <w:rPr>
          <w:lang w:eastAsia="ar-SA"/>
        </w:rPr>
        <w:t xml:space="preserve">наименование, адрес, ИНН, ОГРН (для юридического лица), фамилия, имя, отчество, </w:t>
      </w:r>
    </w:p>
    <w:p w:rsidR="00A4469E" w:rsidRPr="001F2D04" w:rsidRDefault="00A4469E" w:rsidP="00A4469E">
      <w:pPr>
        <w:widowControl w:val="0"/>
        <w:suppressAutoHyphens/>
        <w:autoSpaceDE w:val="0"/>
        <w:jc w:val="both"/>
        <w:rPr>
          <w:sz w:val="26"/>
          <w:szCs w:val="26"/>
          <w:lang w:eastAsia="ar-SA"/>
        </w:rPr>
      </w:pPr>
    </w:p>
    <w:p w:rsidR="00A4469E" w:rsidRPr="001F2D04" w:rsidRDefault="00A4469E" w:rsidP="00A4469E">
      <w:pPr>
        <w:widowControl w:val="0"/>
        <w:suppressAutoHyphens/>
        <w:autoSpaceDE w:val="0"/>
        <w:jc w:val="both"/>
        <w:rPr>
          <w:sz w:val="26"/>
          <w:szCs w:val="26"/>
          <w:lang w:eastAsia="ar-SA"/>
        </w:rPr>
      </w:pPr>
      <w:r w:rsidRPr="001F2D04">
        <w:rPr>
          <w:sz w:val="26"/>
          <w:szCs w:val="26"/>
          <w:lang w:eastAsia="ar-SA"/>
        </w:rPr>
        <w:t>__________________________________________________________________________</w:t>
      </w:r>
    </w:p>
    <w:p w:rsidR="00A4469E" w:rsidRPr="001F2D04" w:rsidRDefault="00A4469E" w:rsidP="00A4469E">
      <w:pPr>
        <w:widowControl w:val="0"/>
        <w:suppressAutoHyphens/>
        <w:autoSpaceDE w:val="0"/>
        <w:jc w:val="both"/>
        <w:rPr>
          <w:lang w:eastAsia="ar-SA"/>
        </w:rPr>
      </w:pPr>
      <w:r w:rsidRPr="001F2D04">
        <w:rPr>
          <w:lang w:eastAsia="ar-SA"/>
        </w:rPr>
        <w:t>паспортные данные, сведения о регистрации, ОГРНИП (для индивидуального предпринимателя),</w:t>
      </w:r>
    </w:p>
    <w:p w:rsidR="00A4469E" w:rsidRPr="001F2D04" w:rsidRDefault="00A4469E" w:rsidP="00A4469E">
      <w:pPr>
        <w:widowControl w:val="0"/>
        <w:suppressAutoHyphens/>
        <w:autoSpaceDE w:val="0"/>
        <w:jc w:val="both"/>
        <w:rPr>
          <w:lang w:eastAsia="ar-SA"/>
        </w:rPr>
      </w:pPr>
    </w:p>
    <w:p w:rsidR="00A4469E" w:rsidRPr="001F2D04" w:rsidRDefault="00A4469E" w:rsidP="00A4469E">
      <w:pPr>
        <w:widowControl w:val="0"/>
        <w:suppressAutoHyphens/>
        <w:autoSpaceDE w:val="0"/>
        <w:jc w:val="both"/>
        <w:rPr>
          <w:lang w:eastAsia="ar-SA"/>
        </w:rPr>
      </w:pPr>
      <w:r w:rsidRPr="001F2D04">
        <w:rPr>
          <w:sz w:val="26"/>
          <w:szCs w:val="26"/>
          <w:lang w:eastAsia="ar-SA"/>
        </w:rPr>
        <w:t>__________________________________________________________________________</w:t>
      </w:r>
    </w:p>
    <w:p w:rsidR="004347B4" w:rsidRPr="001F2D04" w:rsidRDefault="004347B4" w:rsidP="00A4469E">
      <w:pPr>
        <w:widowControl w:val="0"/>
        <w:suppressAutoHyphens/>
        <w:autoSpaceDE w:val="0"/>
        <w:ind w:left="1843"/>
        <w:jc w:val="both"/>
        <w:rPr>
          <w:lang w:eastAsia="ar-SA"/>
        </w:rPr>
      </w:pPr>
      <w:r w:rsidRPr="001F2D04">
        <w:rPr>
          <w:lang w:eastAsia="ar-SA"/>
        </w:rPr>
        <w:t>номер контактного</w:t>
      </w:r>
      <w:r w:rsidR="00A4469E" w:rsidRPr="001F2D04">
        <w:rPr>
          <w:lang w:eastAsia="ar-SA"/>
        </w:rPr>
        <w:t xml:space="preserve"> </w:t>
      </w:r>
      <w:r w:rsidRPr="001F2D04">
        <w:rPr>
          <w:lang w:eastAsia="ar-SA"/>
        </w:rPr>
        <w:t>телефона (при наличии), адрес электронной почты (при наличии)</w:t>
      </w:r>
    </w:p>
    <w:p w:rsidR="00E33CF3" w:rsidRPr="001F2D04" w:rsidRDefault="00E33CF3" w:rsidP="00E33CF3">
      <w:pPr>
        <w:widowControl w:val="0"/>
        <w:suppressAutoHyphens/>
        <w:autoSpaceDE w:val="0"/>
        <w:jc w:val="both"/>
        <w:rPr>
          <w:lang w:eastAsia="ar-SA"/>
        </w:rPr>
      </w:pPr>
    </w:p>
    <w:p w:rsidR="00E33CF3" w:rsidRPr="001F2D04" w:rsidRDefault="00E33CF3" w:rsidP="00E33CF3">
      <w:pPr>
        <w:widowControl w:val="0"/>
        <w:suppressAutoHyphens/>
        <w:autoSpaceDE w:val="0"/>
        <w:jc w:val="both"/>
        <w:rPr>
          <w:lang w:eastAsia="ar-SA"/>
        </w:rPr>
      </w:pPr>
      <w:r w:rsidRPr="001F2D04">
        <w:rPr>
          <w:lang w:eastAsia="ar-SA"/>
        </w:rPr>
        <w:t>______________________________________________________________________________________________</w:t>
      </w:r>
    </w:p>
    <w:p w:rsidR="004347B4" w:rsidRPr="001F2D04" w:rsidRDefault="004347B4" w:rsidP="00A4469E">
      <w:pPr>
        <w:widowControl w:val="0"/>
        <w:suppressAutoHyphens/>
        <w:autoSpaceDE w:val="0"/>
        <w:jc w:val="both"/>
        <w:rPr>
          <w:sz w:val="26"/>
          <w:szCs w:val="26"/>
          <w:lang w:eastAsia="ar-SA"/>
        </w:rPr>
      </w:pPr>
      <w:r w:rsidRPr="001F2D04">
        <w:rPr>
          <w:sz w:val="26"/>
          <w:szCs w:val="26"/>
          <w:lang w:eastAsia="ar-SA"/>
        </w:rPr>
        <w:t>извещает о своем желании принять участие в аукционе на право размещения нестационарного торгового объекта, указанного в лоте № ___________, который состоится "___" ____________ 201__ года в ____ час</w:t>
      </w:r>
      <w:proofErr w:type="gramStart"/>
      <w:r w:rsidRPr="001F2D04">
        <w:rPr>
          <w:sz w:val="26"/>
          <w:szCs w:val="26"/>
          <w:lang w:eastAsia="ar-SA"/>
        </w:rPr>
        <w:t>.</w:t>
      </w:r>
      <w:proofErr w:type="gramEnd"/>
      <w:r w:rsidRPr="001F2D04">
        <w:rPr>
          <w:sz w:val="26"/>
          <w:szCs w:val="26"/>
          <w:lang w:eastAsia="ar-SA"/>
        </w:rPr>
        <w:t xml:space="preserve"> ____ </w:t>
      </w:r>
      <w:proofErr w:type="gramStart"/>
      <w:r w:rsidRPr="001F2D04">
        <w:rPr>
          <w:sz w:val="26"/>
          <w:szCs w:val="26"/>
          <w:lang w:eastAsia="ar-SA"/>
        </w:rPr>
        <w:t>м</w:t>
      </w:r>
      <w:proofErr w:type="gramEnd"/>
      <w:r w:rsidRPr="001F2D04">
        <w:rPr>
          <w:sz w:val="26"/>
          <w:szCs w:val="26"/>
          <w:lang w:eastAsia="ar-SA"/>
        </w:rPr>
        <w:t>ин., на условиях, указанных в Извещении о проведении открытого аукциона и опубликованных в ______________________________________</w:t>
      </w:r>
      <w:r w:rsidR="00A4469E" w:rsidRPr="001F2D04">
        <w:rPr>
          <w:sz w:val="26"/>
          <w:szCs w:val="26"/>
          <w:lang w:eastAsia="ar-SA"/>
        </w:rPr>
        <w:t>_____</w:t>
      </w:r>
      <w:r w:rsidRPr="001F2D04">
        <w:rPr>
          <w:sz w:val="26"/>
          <w:szCs w:val="26"/>
          <w:lang w:eastAsia="ar-SA"/>
        </w:rPr>
        <w:t>_______________________________</w:t>
      </w:r>
    </w:p>
    <w:p w:rsidR="004347B4" w:rsidRPr="001F2D04" w:rsidRDefault="004347B4" w:rsidP="00A4469E">
      <w:pPr>
        <w:widowControl w:val="0"/>
        <w:suppressAutoHyphens/>
        <w:autoSpaceDE w:val="0"/>
        <w:jc w:val="both"/>
        <w:rPr>
          <w:sz w:val="26"/>
          <w:szCs w:val="26"/>
          <w:lang w:eastAsia="ar-SA"/>
        </w:rPr>
      </w:pPr>
      <w:r w:rsidRPr="001F2D04">
        <w:rPr>
          <w:sz w:val="26"/>
          <w:szCs w:val="26"/>
          <w:lang w:eastAsia="ar-SA"/>
        </w:rPr>
        <w:tab/>
        <w:t>Заявитель _____</w:t>
      </w:r>
      <w:r w:rsidR="00A4469E" w:rsidRPr="001F2D04">
        <w:rPr>
          <w:sz w:val="26"/>
          <w:szCs w:val="26"/>
          <w:lang w:eastAsia="ar-SA"/>
        </w:rPr>
        <w:t>_____________</w:t>
      </w:r>
      <w:r w:rsidRPr="001F2D04">
        <w:rPr>
          <w:sz w:val="26"/>
          <w:szCs w:val="26"/>
          <w:lang w:eastAsia="ar-SA"/>
        </w:rPr>
        <w:t xml:space="preserve">_________________________ принимает на себя </w:t>
      </w:r>
    </w:p>
    <w:p w:rsidR="004347B4" w:rsidRPr="001F2D04" w:rsidRDefault="004347B4" w:rsidP="00A4469E">
      <w:pPr>
        <w:widowControl w:val="0"/>
        <w:suppressAutoHyphens/>
        <w:autoSpaceDE w:val="0"/>
        <w:jc w:val="both"/>
        <w:rPr>
          <w:lang w:eastAsia="ar-SA"/>
        </w:rPr>
      </w:pPr>
      <w:r w:rsidRPr="001F2D04">
        <w:rPr>
          <w:lang w:eastAsia="ar-SA"/>
        </w:rPr>
        <w:t xml:space="preserve">                                                      (наименование заявителя)</w:t>
      </w:r>
    </w:p>
    <w:p w:rsidR="004347B4" w:rsidRPr="001F2D04" w:rsidRDefault="00A4469E" w:rsidP="00A4469E">
      <w:pPr>
        <w:widowControl w:val="0"/>
        <w:suppressAutoHyphens/>
        <w:autoSpaceDE w:val="0"/>
        <w:jc w:val="both"/>
        <w:rPr>
          <w:sz w:val="26"/>
          <w:szCs w:val="26"/>
          <w:lang w:eastAsia="ar-SA"/>
        </w:rPr>
      </w:pPr>
      <w:r w:rsidRPr="001F2D04">
        <w:rPr>
          <w:sz w:val="26"/>
          <w:szCs w:val="26"/>
          <w:lang w:eastAsia="ar-SA"/>
        </w:rPr>
        <w:t>о</w:t>
      </w:r>
      <w:r w:rsidR="004347B4" w:rsidRPr="001F2D04">
        <w:rPr>
          <w:sz w:val="26"/>
          <w:szCs w:val="26"/>
          <w:lang w:eastAsia="ar-SA"/>
        </w:rPr>
        <w:t>бязательства</w:t>
      </w:r>
      <w:r w:rsidRPr="001F2D04">
        <w:rPr>
          <w:sz w:val="26"/>
          <w:szCs w:val="26"/>
          <w:lang w:eastAsia="ar-SA"/>
        </w:rPr>
        <w:t xml:space="preserve"> </w:t>
      </w:r>
      <w:proofErr w:type="gramStart"/>
      <w:r w:rsidR="004347B4" w:rsidRPr="001F2D04">
        <w:rPr>
          <w:sz w:val="26"/>
          <w:szCs w:val="26"/>
          <w:lang w:eastAsia="ar-SA"/>
        </w:rPr>
        <w:t>по безусловному выполнению правил участия в аукционе в соответствии с условиями аукциона на право</w:t>
      </w:r>
      <w:proofErr w:type="gramEnd"/>
      <w:r w:rsidR="004347B4" w:rsidRPr="001F2D04">
        <w:rPr>
          <w:sz w:val="26"/>
          <w:szCs w:val="26"/>
          <w:lang w:eastAsia="ar-SA"/>
        </w:rPr>
        <w:t xml:space="preserve"> размещения нестационарного торгового объекта.</w:t>
      </w:r>
    </w:p>
    <w:p w:rsidR="004347B4" w:rsidRPr="001F2D04" w:rsidRDefault="004347B4" w:rsidP="00A4469E">
      <w:pPr>
        <w:widowControl w:val="0"/>
        <w:suppressAutoHyphens/>
        <w:autoSpaceDE w:val="0"/>
        <w:jc w:val="both"/>
        <w:rPr>
          <w:sz w:val="26"/>
          <w:szCs w:val="26"/>
          <w:lang w:eastAsia="ar-SA"/>
        </w:rPr>
      </w:pPr>
      <w:r w:rsidRPr="001F2D04">
        <w:rPr>
          <w:sz w:val="26"/>
          <w:szCs w:val="26"/>
          <w:lang w:eastAsia="ar-SA"/>
        </w:rPr>
        <w:t xml:space="preserve">    </w:t>
      </w:r>
      <w:r w:rsidRPr="001F2D04">
        <w:rPr>
          <w:sz w:val="26"/>
          <w:szCs w:val="26"/>
          <w:lang w:eastAsia="ar-SA"/>
        </w:rPr>
        <w:tab/>
        <w:t>Заявитель ___________</w:t>
      </w:r>
      <w:r w:rsidR="00A4469E" w:rsidRPr="001F2D04">
        <w:rPr>
          <w:sz w:val="26"/>
          <w:szCs w:val="26"/>
          <w:lang w:eastAsia="ar-SA"/>
        </w:rPr>
        <w:t>_____</w:t>
      </w:r>
      <w:r w:rsidRPr="001F2D04">
        <w:rPr>
          <w:sz w:val="26"/>
          <w:szCs w:val="26"/>
          <w:lang w:eastAsia="ar-SA"/>
        </w:rPr>
        <w:t>___________________________________________</w:t>
      </w:r>
    </w:p>
    <w:p w:rsidR="004347B4" w:rsidRPr="001F2D04" w:rsidRDefault="004347B4" w:rsidP="00A4469E">
      <w:pPr>
        <w:widowControl w:val="0"/>
        <w:suppressAutoHyphens/>
        <w:autoSpaceDE w:val="0"/>
        <w:jc w:val="both"/>
        <w:rPr>
          <w:lang w:eastAsia="ar-SA"/>
        </w:rPr>
      </w:pPr>
      <w:r w:rsidRPr="001F2D04">
        <w:rPr>
          <w:lang w:eastAsia="ar-SA"/>
        </w:rPr>
        <w:t xml:space="preserve">                                                                                          (наименование заявителя)</w:t>
      </w:r>
    </w:p>
    <w:p w:rsidR="004347B4" w:rsidRPr="001F2D04" w:rsidRDefault="004347B4" w:rsidP="00A4469E">
      <w:pPr>
        <w:widowControl w:val="0"/>
        <w:suppressAutoHyphens/>
        <w:autoSpaceDE w:val="0"/>
        <w:jc w:val="both"/>
        <w:rPr>
          <w:sz w:val="26"/>
          <w:szCs w:val="26"/>
          <w:lang w:eastAsia="ar-SA"/>
        </w:rPr>
      </w:pPr>
      <w:r w:rsidRPr="001F2D04">
        <w:rPr>
          <w:sz w:val="26"/>
          <w:szCs w:val="26"/>
          <w:lang w:eastAsia="ar-SA"/>
        </w:rPr>
        <w:t>в случае признания победителем аукциона обязуется подписать и передать организатору договор на размещение нестационарного торгового объекта в установленные Извещением об открытом аукционе сроки;</w:t>
      </w:r>
    </w:p>
    <w:p w:rsidR="004347B4" w:rsidRPr="001F2D04" w:rsidRDefault="004347B4" w:rsidP="00A4469E">
      <w:pPr>
        <w:widowControl w:val="0"/>
        <w:suppressAutoHyphens/>
        <w:autoSpaceDE w:val="0"/>
        <w:jc w:val="both"/>
        <w:rPr>
          <w:sz w:val="26"/>
          <w:szCs w:val="26"/>
          <w:lang w:eastAsia="ar-SA"/>
        </w:rPr>
      </w:pPr>
      <w:r w:rsidRPr="001F2D04">
        <w:rPr>
          <w:sz w:val="26"/>
          <w:szCs w:val="26"/>
          <w:lang w:eastAsia="ar-SA"/>
        </w:rPr>
        <w:t>в случае признания единственным участником аукциона обязуется заключить договор по начальной (минимальной) цене договора (цене лота).</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 xml:space="preserve">    Перечень прилагаемых документов:</w:t>
      </w: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_____________________________________________________________________</w:t>
      </w: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_____________________________________________________________________</w:t>
      </w: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__________________ ________________________ _________ _________________</w:t>
      </w:r>
    </w:p>
    <w:p w:rsidR="004347B4" w:rsidRPr="001F2D04" w:rsidRDefault="004347B4" w:rsidP="004347B4">
      <w:pPr>
        <w:widowControl w:val="0"/>
        <w:suppressAutoHyphens/>
        <w:autoSpaceDE w:val="0"/>
        <w:jc w:val="both"/>
        <w:rPr>
          <w:lang w:eastAsia="ar-SA"/>
        </w:rPr>
      </w:pPr>
      <w:r w:rsidRPr="001F2D04">
        <w:rPr>
          <w:lang w:eastAsia="ar-SA"/>
        </w:rPr>
        <w:t xml:space="preserve"> </w:t>
      </w:r>
      <w:proofErr w:type="gramStart"/>
      <w:r w:rsidRPr="001F2D04">
        <w:rPr>
          <w:lang w:eastAsia="ar-SA"/>
        </w:rPr>
        <w:t>(Ф.И.О. заявителя)                       (должность (при наличии)                (подпись)     (расшифровка подписи)</w:t>
      </w:r>
      <w:proofErr w:type="gramEnd"/>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Печать (при наличии)</w:t>
      </w:r>
    </w:p>
    <w:p w:rsidR="00C435DB" w:rsidRDefault="004347B4" w:rsidP="00C435DB">
      <w:pPr>
        <w:widowControl w:val="0"/>
        <w:suppressAutoHyphens/>
        <w:autoSpaceDE w:val="0"/>
        <w:jc w:val="both"/>
        <w:rPr>
          <w:sz w:val="26"/>
          <w:szCs w:val="26"/>
          <w:lang w:eastAsia="ar-SA"/>
        </w:rPr>
      </w:pPr>
      <w:r w:rsidRPr="001F2D04">
        <w:rPr>
          <w:sz w:val="26"/>
          <w:szCs w:val="26"/>
          <w:lang w:eastAsia="ar-SA"/>
        </w:rPr>
        <w:t>Дата</w:t>
      </w:r>
      <w:r w:rsidR="00E33CF3" w:rsidRPr="001F2D04">
        <w:rPr>
          <w:sz w:val="26"/>
          <w:szCs w:val="26"/>
          <w:lang w:eastAsia="ar-SA"/>
        </w:rPr>
        <w:br w:type="page"/>
      </w:r>
    </w:p>
    <w:p w:rsidR="00C435DB" w:rsidRDefault="00C435DB" w:rsidP="00C435DB">
      <w:pPr>
        <w:rPr>
          <w:sz w:val="26"/>
          <w:szCs w:val="26"/>
          <w:lang w:eastAsia="ar-SA"/>
        </w:rPr>
      </w:pPr>
    </w:p>
    <w:tbl>
      <w:tblPr>
        <w:tblStyle w:val="aa"/>
        <w:tblW w:w="0" w:type="auto"/>
        <w:tblInd w:w="5920" w:type="dxa"/>
        <w:tblLook w:val="04A0" w:firstRow="1" w:lastRow="0" w:firstColumn="1" w:lastColumn="0" w:noHBand="0" w:noVBand="1"/>
      </w:tblPr>
      <w:tblGrid>
        <w:gridCol w:w="4077"/>
      </w:tblGrid>
      <w:tr w:rsidR="00C435DB" w:rsidTr="00C435DB">
        <w:tc>
          <w:tcPr>
            <w:tcW w:w="4077" w:type="dxa"/>
            <w:tcBorders>
              <w:top w:val="nil"/>
              <w:left w:val="nil"/>
              <w:bottom w:val="nil"/>
              <w:right w:val="nil"/>
            </w:tcBorders>
          </w:tcPr>
          <w:p w:rsidR="00C435DB" w:rsidRPr="00C435DB" w:rsidRDefault="00C435DB" w:rsidP="00C435DB">
            <w:pPr>
              <w:jc w:val="center"/>
              <w:rPr>
                <w:sz w:val="24"/>
                <w:szCs w:val="24"/>
                <w:lang w:eastAsia="ar-SA"/>
              </w:rPr>
            </w:pPr>
            <w:r w:rsidRPr="00C435DB">
              <w:rPr>
                <w:sz w:val="24"/>
                <w:szCs w:val="24"/>
                <w:lang w:eastAsia="ar-SA"/>
              </w:rPr>
              <w:t>Приложение № 2</w:t>
            </w:r>
          </w:p>
          <w:p w:rsidR="00C435DB" w:rsidRPr="00C435DB" w:rsidRDefault="00C435DB" w:rsidP="00C435DB">
            <w:pPr>
              <w:widowControl w:val="0"/>
              <w:suppressAutoHyphens/>
              <w:autoSpaceDE w:val="0"/>
              <w:jc w:val="both"/>
              <w:rPr>
                <w:sz w:val="24"/>
                <w:szCs w:val="24"/>
                <w:lang w:eastAsia="ar-SA"/>
              </w:rPr>
            </w:pPr>
            <w:r w:rsidRPr="00C435DB">
              <w:rPr>
                <w:sz w:val="24"/>
                <w:szCs w:val="24"/>
                <w:lang w:eastAsia="ar-SA"/>
              </w:rPr>
              <w:t>к Извещению о проведении</w:t>
            </w:r>
            <w:r>
              <w:rPr>
                <w:sz w:val="24"/>
                <w:szCs w:val="24"/>
                <w:lang w:eastAsia="ar-SA"/>
              </w:rPr>
              <w:t xml:space="preserve"> </w:t>
            </w:r>
            <w:r w:rsidRPr="00C435DB">
              <w:rPr>
                <w:sz w:val="24"/>
                <w:szCs w:val="24"/>
                <w:lang w:eastAsia="ar-SA"/>
              </w:rPr>
              <w:t>открытого аукциона на право</w:t>
            </w:r>
            <w:r>
              <w:rPr>
                <w:sz w:val="24"/>
                <w:szCs w:val="24"/>
                <w:lang w:eastAsia="ar-SA"/>
              </w:rPr>
              <w:t xml:space="preserve"> </w:t>
            </w:r>
            <w:r w:rsidRPr="00C435DB">
              <w:rPr>
                <w:sz w:val="24"/>
                <w:szCs w:val="24"/>
                <w:lang w:eastAsia="ar-SA"/>
              </w:rPr>
              <w:t>размещения нестационарного</w:t>
            </w:r>
            <w:r>
              <w:rPr>
                <w:sz w:val="24"/>
                <w:szCs w:val="24"/>
                <w:lang w:eastAsia="ar-SA"/>
              </w:rPr>
              <w:t xml:space="preserve"> </w:t>
            </w:r>
            <w:r w:rsidRPr="00C435DB">
              <w:rPr>
                <w:sz w:val="24"/>
                <w:szCs w:val="24"/>
                <w:lang w:eastAsia="ar-SA"/>
              </w:rPr>
              <w:t>торгового объекта</w:t>
            </w:r>
          </w:p>
        </w:tc>
      </w:tr>
    </w:tbl>
    <w:p w:rsidR="00C435DB" w:rsidRDefault="00C435DB" w:rsidP="004347B4">
      <w:pPr>
        <w:widowControl w:val="0"/>
        <w:suppressAutoHyphens/>
        <w:autoSpaceDE w:val="0"/>
        <w:jc w:val="center"/>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ТИПОВОЙ ДОГОВОР</w:t>
      </w:r>
    </w:p>
    <w:p w:rsidR="004347B4" w:rsidRPr="001F2D04" w:rsidRDefault="004347B4" w:rsidP="004347B4">
      <w:pPr>
        <w:widowControl w:val="0"/>
        <w:suppressAutoHyphens/>
        <w:autoSpaceDE w:val="0"/>
        <w:jc w:val="both"/>
        <w:rPr>
          <w:sz w:val="26"/>
          <w:szCs w:val="26"/>
          <w:lang w:eastAsia="ar-SA"/>
        </w:rPr>
      </w:pPr>
    </w:p>
    <w:p w:rsidR="00E33CF3" w:rsidRPr="001F2D04" w:rsidRDefault="00E33CF3" w:rsidP="004347B4">
      <w:pPr>
        <w:widowControl w:val="0"/>
        <w:autoSpaceDE w:val="0"/>
        <w:autoSpaceDN w:val="0"/>
        <w:adjustRightInd w:val="0"/>
        <w:jc w:val="both"/>
        <w:rPr>
          <w:sz w:val="26"/>
          <w:szCs w:val="26"/>
        </w:rPr>
      </w:pPr>
    </w:p>
    <w:p w:rsidR="004347B4" w:rsidRPr="001F2D04" w:rsidRDefault="004347B4" w:rsidP="00E33CF3">
      <w:pPr>
        <w:widowControl w:val="0"/>
        <w:autoSpaceDE w:val="0"/>
        <w:autoSpaceDN w:val="0"/>
        <w:adjustRightInd w:val="0"/>
        <w:jc w:val="center"/>
        <w:rPr>
          <w:sz w:val="26"/>
          <w:szCs w:val="26"/>
        </w:rPr>
      </w:pPr>
      <w:r w:rsidRPr="001F2D04">
        <w:rPr>
          <w:sz w:val="26"/>
          <w:szCs w:val="26"/>
        </w:rPr>
        <w:t>Договор № _______</w:t>
      </w:r>
    </w:p>
    <w:p w:rsidR="004347B4" w:rsidRPr="001F2D04" w:rsidRDefault="004347B4" w:rsidP="00E33CF3">
      <w:pPr>
        <w:widowControl w:val="0"/>
        <w:autoSpaceDE w:val="0"/>
        <w:autoSpaceDN w:val="0"/>
        <w:adjustRightInd w:val="0"/>
        <w:jc w:val="center"/>
        <w:rPr>
          <w:sz w:val="26"/>
          <w:szCs w:val="26"/>
        </w:rPr>
      </w:pPr>
      <w:r w:rsidRPr="001F2D04">
        <w:rPr>
          <w:sz w:val="26"/>
          <w:szCs w:val="26"/>
        </w:rPr>
        <w:t>на размещение нестационарного торгового объекта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 xml:space="preserve">г. Клин_______________ </w:t>
      </w:r>
      <w:r w:rsidR="00E33CF3" w:rsidRPr="001F2D04">
        <w:rPr>
          <w:sz w:val="26"/>
          <w:szCs w:val="26"/>
        </w:rPr>
        <w:t xml:space="preserve">                            </w:t>
      </w:r>
      <w:r w:rsidRPr="001F2D04">
        <w:rPr>
          <w:sz w:val="26"/>
          <w:szCs w:val="26"/>
        </w:rPr>
        <w:t xml:space="preserve">                               "___" __________ 201__ г.</w:t>
      </w:r>
    </w:p>
    <w:p w:rsidR="004347B4" w:rsidRPr="001F2D04" w:rsidRDefault="004347B4" w:rsidP="004347B4">
      <w:pPr>
        <w:widowControl w:val="0"/>
        <w:autoSpaceDE w:val="0"/>
        <w:autoSpaceDN w:val="0"/>
        <w:adjustRightInd w:val="0"/>
        <w:jc w:val="both"/>
        <w:rPr>
          <w:sz w:val="26"/>
          <w:szCs w:val="26"/>
        </w:rPr>
      </w:pPr>
      <w:r w:rsidRPr="001F2D04">
        <w:rPr>
          <w:sz w:val="26"/>
          <w:szCs w:val="26"/>
        </w:rPr>
        <w:t>Московская область</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Администрация городского округа Клин в лице, должность, ФИО ___</w:t>
      </w:r>
      <w:r w:rsidR="00E33CF3" w:rsidRPr="001F2D04">
        <w:rPr>
          <w:sz w:val="26"/>
          <w:szCs w:val="26"/>
        </w:rPr>
        <w:t>_______________________________</w:t>
      </w:r>
      <w:r w:rsidRPr="001F2D04">
        <w:rPr>
          <w:sz w:val="26"/>
          <w:szCs w:val="26"/>
        </w:rPr>
        <w:t>, действующего на основании ____________________________, в дальнейшем именуемая "Сторона 1", с одной стороны, и наименование организации, ФИО, индивидуального предпринимателя ________________________________________в лице</w:t>
      </w:r>
      <w:proofErr w:type="gramStart"/>
      <w:r w:rsidRPr="001F2D04">
        <w:rPr>
          <w:sz w:val="26"/>
          <w:szCs w:val="26"/>
        </w:rPr>
        <w:t xml:space="preserve"> ,</w:t>
      </w:r>
      <w:proofErr w:type="gramEnd"/>
      <w:r w:rsidRPr="001F2D04">
        <w:rPr>
          <w:sz w:val="26"/>
          <w:szCs w:val="26"/>
        </w:rPr>
        <w:t xml:space="preserve"> должность, ФИО _______________________________________________, действующего на основании _____________________________, в дальнейшем именуемая "Сторона 2", с другой стороны, в дальнейшем совместно именуемые "Стороны", на основании протокола аукциона от "___" ______ 20___                                                                              № _________________________________ заключили настоящий договор о нижеследующем:</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1. Предмет договора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 xml:space="preserve">   </w:t>
      </w:r>
      <w:r w:rsidRPr="001F2D04">
        <w:rPr>
          <w:sz w:val="26"/>
          <w:szCs w:val="26"/>
        </w:rPr>
        <w:tab/>
        <w:t xml:space="preserve">1.1.  В соответствии с настоящим договором Стороне 2 предоставляется право на размещение нестационарного торгового объекта по адресу (адресному ориентиру), указанному в приложении к настоящему договору, за плату, уплачиваемую в бюджет городского округа Клин   </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2. Срок действия договора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 xml:space="preserve">    </w:t>
      </w:r>
      <w:r w:rsidRPr="001F2D04">
        <w:rPr>
          <w:sz w:val="26"/>
          <w:szCs w:val="26"/>
        </w:rPr>
        <w:tab/>
        <w:t xml:space="preserve">2.1. Настоящий договор вступает в силу </w:t>
      </w:r>
      <w:proofErr w:type="gramStart"/>
      <w:r w:rsidRPr="001F2D04">
        <w:rPr>
          <w:sz w:val="26"/>
          <w:szCs w:val="26"/>
        </w:rPr>
        <w:t>с</w:t>
      </w:r>
      <w:proofErr w:type="gramEnd"/>
      <w:r w:rsidRPr="001F2D04">
        <w:rPr>
          <w:sz w:val="26"/>
          <w:szCs w:val="26"/>
        </w:rPr>
        <w:t xml:space="preserve"> "___" _________ и действует до</w:t>
      </w:r>
    </w:p>
    <w:p w:rsidR="004347B4" w:rsidRPr="001F2D04" w:rsidRDefault="004347B4" w:rsidP="004347B4">
      <w:pPr>
        <w:widowControl w:val="0"/>
        <w:autoSpaceDE w:val="0"/>
        <w:autoSpaceDN w:val="0"/>
        <w:adjustRightInd w:val="0"/>
        <w:jc w:val="both"/>
        <w:rPr>
          <w:sz w:val="26"/>
          <w:szCs w:val="26"/>
        </w:rPr>
      </w:pPr>
      <w:r w:rsidRPr="001F2D04">
        <w:rPr>
          <w:sz w:val="26"/>
          <w:szCs w:val="26"/>
        </w:rPr>
        <w:t>"___" _________.</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3. Оплата по договору</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3.1. Размер платы за размещение нестационарного торгового объекта составляет __________. Указанный размер платы, начиная с первого января года, следующего за годом заключения настоящего договора, увеличивается на плановую максимальную ставку инфляции, установленную на соответствующий год федеральным законом о федеральном бюджете, без дополнительного уведомления Стороны 2.</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3.2. Сторона 2 оплатила обеспечение заявки на участие в аукционе в виде задатка в размере</w:t>
      </w:r>
      <w:proofErr w:type="gramStart"/>
      <w:r w:rsidRPr="001F2D04">
        <w:rPr>
          <w:sz w:val="26"/>
          <w:szCs w:val="26"/>
        </w:rPr>
        <w:t xml:space="preserve"> __________ (__________), </w:t>
      </w:r>
      <w:proofErr w:type="gramEnd"/>
      <w:r w:rsidRPr="001F2D04">
        <w:rPr>
          <w:sz w:val="26"/>
          <w:szCs w:val="26"/>
        </w:rPr>
        <w:t>сумма которого засчитывается в счет платы за размещение нестационарного торгового объекта.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lastRenderedPageBreak/>
        <w:t>3.3. Оплата по договору осуществляется в рублях Российской Федерации.</w:t>
      </w:r>
    </w:p>
    <w:p w:rsidR="004347B4" w:rsidRPr="001F2D04" w:rsidRDefault="004347B4" w:rsidP="004347B4">
      <w:pPr>
        <w:widowControl w:val="0"/>
        <w:autoSpaceDE w:val="0"/>
        <w:autoSpaceDN w:val="0"/>
        <w:adjustRightInd w:val="0"/>
        <w:ind w:firstLine="708"/>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3.4. Стороны считают размер оплаты, измененным со дня введения в действие соответствующего федерального закона о федеральном бюджете. Сторона 2 самостоятельно производит перерасчет платы с момента вступления в силу нормативно-правовых актов.</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3.5. Плата за размещение нестационарного торгового объекта уплачивается в безналичном порядке по реквизитам Стороны 1, указанным в настоящем договоре, единовременно в течение 15 дней с момента заключения договора.</w:t>
      </w:r>
    </w:p>
    <w:p w:rsidR="004347B4" w:rsidRPr="001F2D04" w:rsidRDefault="004347B4" w:rsidP="004347B4">
      <w:pPr>
        <w:widowControl w:val="0"/>
        <w:autoSpaceDE w:val="0"/>
        <w:autoSpaceDN w:val="0"/>
        <w:adjustRightInd w:val="0"/>
        <w:jc w:val="both"/>
        <w:rPr>
          <w:sz w:val="26"/>
          <w:szCs w:val="26"/>
        </w:rPr>
      </w:pPr>
      <w:r w:rsidRPr="001F2D04">
        <w:rPr>
          <w:sz w:val="26"/>
          <w:szCs w:val="26"/>
        </w:rPr>
        <w:t>Датой оплаты считается дата поступления денежных средств на счет Стороны 1.</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3.6. Плата за размещение нестационарного торгового объекта вносится Стороной 2 с момента подписания договора за весь срок его действия независимо от фактического размещения нестационарного торгового объекта.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3.7. Сторона 2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Стороной 2 лично, если иное не установлено законодательством Российской Федерации.</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4. Права и обязанности Сторон</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4.1. Сторона 1 обязуется:</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4.1.1. Предоставить Стороне 2 право на размещение нестационарного торгового объекта, указанного в приложении к настоящему договору, с момента заключения настоящего договора.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4.1.2. В течение срока действия настоящего договора не заключать договор на право размещения нестационарного торгового объекта по адресу (адресному ориентиру), указанному в приложении к настоящему договору, с иными лицами.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4.1.3. Направить Стороне 2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 В противном случае все риски, связанные с исполнением Стороной 2 своих обязательств по договору, несет Сторона 1.</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4.2. Сторона 1 имеет право:</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4.2.1. Требовать от Стороны 2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4.2.2. Лично или через специализированные организации осуществлять </w:t>
      </w:r>
      <w:proofErr w:type="gramStart"/>
      <w:r w:rsidRPr="001F2D04">
        <w:rPr>
          <w:sz w:val="26"/>
          <w:szCs w:val="26"/>
        </w:rPr>
        <w:t>контроль за</w:t>
      </w:r>
      <w:proofErr w:type="gramEnd"/>
      <w:r w:rsidRPr="001F2D04">
        <w:rPr>
          <w:sz w:val="26"/>
          <w:szCs w:val="26"/>
        </w:rPr>
        <w:t xml:space="preserve"> выполнением Стороной 2 настоящего договора.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4.2.3. 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Стороной 2. В случае неисполнения Стороной 2 обязательства по демонтажу объекта, Сторона 1 приобретает право требовать со Стороны 2 возмещения понесенных затрат.</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4.3. Сторона 2 обязуется:</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4.3.1. 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 </w:t>
      </w:r>
      <w:r w:rsidRPr="001F2D04">
        <w:rPr>
          <w:sz w:val="26"/>
          <w:szCs w:val="26"/>
        </w:rPr>
        <w:lastRenderedPageBreak/>
        <w:t>указанными в приложении к настоящему договору.</w:t>
      </w:r>
    </w:p>
    <w:p w:rsidR="00734079" w:rsidRPr="001F2D04" w:rsidRDefault="00734079" w:rsidP="004347B4">
      <w:pPr>
        <w:widowControl w:val="0"/>
        <w:autoSpaceDE w:val="0"/>
        <w:autoSpaceDN w:val="0"/>
        <w:adjustRightInd w:val="0"/>
        <w:ind w:firstLine="708"/>
        <w:jc w:val="both"/>
        <w:rPr>
          <w:sz w:val="26"/>
          <w:szCs w:val="26"/>
        </w:rPr>
      </w:pPr>
      <w:r w:rsidRPr="001F2D04">
        <w:rPr>
          <w:sz w:val="26"/>
          <w:szCs w:val="26"/>
        </w:rPr>
        <w:t>4.3.3. Осуществлять содержание прилегающей территории нестационарного торгового объекта в соответствии с Законом Московской области № 191/2014-ОЗ «О благоустройстве в Московской области»</w:t>
      </w:r>
    </w:p>
    <w:p w:rsidR="00734079" w:rsidRPr="001F2D04" w:rsidRDefault="00734079" w:rsidP="004347B4">
      <w:pPr>
        <w:widowControl w:val="0"/>
        <w:autoSpaceDE w:val="0"/>
        <w:autoSpaceDN w:val="0"/>
        <w:adjustRightInd w:val="0"/>
        <w:ind w:firstLine="708"/>
        <w:jc w:val="both"/>
        <w:rPr>
          <w:sz w:val="26"/>
          <w:szCs w:val="26"/>
        </w:rPr>
      </w:pPr>
      <w:r w:rsidRPr="001F2D04">
        <w:rPr>
          <w:sz w:val="26"/>
          <w:szCs w:val="26"/>
        </w:rPr>
        <w:t xml:space="preserve">4.3.4. Соблюдать, установленные законодательством Российской Федерации,   санитарно-эпидемиологические требования в отношении реализуемой  продукции. </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4.3.5</w:t>
      </w:r>
      <w:r w:rsidR="004347B4" w:rsidRPr="001F2D04">
        <w:rPr>
          <w:sz w:val="26"/>
          <w:szCs w:val="26"/>
        </w:rPr>
        <w:t>. В течение 2 дней с момента заключения договора подать заявление о внесении сведений в торговый реестр Московской области (для хозяйствующих субъектов, не включенных в торговый реестр Московской области).</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4.3.6</w:t>
      </w:r>
      <w:r w:rsidR="004347B4" w:rsidRPr="001F2D04">
        <w:rPr>
          <w:sz w:val="26"/>
          <w:szCs w:val="26"/>
        </w:rPr>
        <w:t>. В течение всего срока действия договора обеспечить содержание и внешний вид нестационарного торгового объекта в соответствии с нормами и требованиями законодательства.</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4.3.7</w:t>
      </w:r>
      <w:r w:rsidR="004347B4" w:rsidRPr="001F2D04">
        <w:rPr>
          <w:sz w:val="26"/>
          <w:szCs w:val="26"/>
        </w:rPr>
        <w:t>. В полном объеме производить оплату в соответствии с условиями настоящего договора.</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4.3.8</w:t>
      </w:r>
      <w:r w:rsidR="004347B4" w:rsidRPr="001F2D04">
        <w:rPr>
          <w:sz w:val="26"/>
          <w:szCs w:val="26"/>
        </w:rPr>
        <w:t>.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4.3.9</w:t>
      </w:r>
      <w:r w:rsidR="004347B4" w:rsidRPr="001F2D04">
        <w:rPr>
          <w:sz w:val="26"/>
          <w:szCs w:val="26"/>
        </w:rPr>
        <w:t>. Не позднее пяти календарных дней со дня окончания срока действия настоящего договора демонтировать нестационарный торговый объект, и в случае, демонтажа, по основаниям п. 4.2.3. Сторона 2 обязана возместить материальные затраты Стороне 1.</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4.3.10</w:t>
      </w:r>
      <w:r w:rsidR="004347B4" w:rsidRPr="001F2D04">
        <w:rPr>
          <w:sz w:val="26"/>
          <w:szCs w:val="26"/>
        </w:rPr>
        <w:t>. В случае расторжения договора,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с момента расторжения (признания недействительным) договора и привести место размещения нестационарного торгового объекта в первоначальное состояние.</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4.3.11</w:t>
      </w:r>
      <w:r w:rsidR="004347B4" w:rsidRPr="001F2D04">
        <w:rPr>
          <w:sz w:val="26"/>
          <w:szCs w:val="26"/>
        </w:rPr>
        <w:t>. Направить Стороне 1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4.4. Сторона 2 имеет право:</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4.4.1. Беспрепятственного доступа к месту размещения нестационарного торгового объекта.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Сторона 2 не отвечает, окажется в состоянии, непригодном для использования.</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5. Ответственность Сторон</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5.2. В случае нарушения Стороной 2 сроков оплаты, предусмотренных настоящим договором, она обязана уплатить неустойку (пени) в размере 0,1% от суммы задолженности за каждый день просрочки в течение 5 (пяти) банковских дней </w:t>
      </w:r>
      <w:proofErr w:type="gramStart"/>
      <w:r w:rsidRPr="001F2D04">
        <w:rPr>
          <w:sz w:val="26"/>
          <w:szCs w:val="26"/>
        </w:rPr>
        <w:t>с даты получения</w:t>
      </w:r>
      <w:proofErr w:type="gramEnd"/>
      <w:r w:rsidRPr="001F2D04">
        <w:rPr>
          <w:sz w:val="26"/>
          <w:szCs w:val="26"/>
        </w:rPr>
        <w:t xml:space="preserve"> соответствующей претензии от Стороны 1.</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lastRenderedPageBreak/>
        <w:t xml:space="preserve">5.3. 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(штраф) в размере 10% от суммы, указанной в пункте 3.1 договора, за каждый факт нарушения в течение 5 (пяти) банковских дней </w:t>
      </w:r>
      <w:proofErr w:type="gramStart"/>
      <w:r w:rsidRPr="001F2D04">
        <w:rPr>
          <w:sz w:val="26"/>
          <w:szCs w:val="26"/>
        </w:rPr>
        <w:t>с даты получения</w:t>
      </w:r>
      <w:proofErr w:type="gramEnd"/>
      <w:r w:rsidRPr="001F2D04">
        <w:rPr>
          <w:sz w:val="26"/>
          <w:szCs w:val="26"/>
        </w:rPr>
        <w:t xml:space="preserve"> соответствующей претензии Стороны 1.</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5.4. 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предусмотренных пунктами 5.1 и 5.2 настоящего договора.</w:t>
      </w:r>
    </w:p>
    <w:p w:rsidR="004347B4" w:rsidRPr="001F2D04" w:rsidRDefault="004347B4" w:rsidP="004347B4">
      <w:pPr>
        <w:widowControl w:val="0"/>
        <w:autoSpaceDE w:val="0"/>
        <w:autoSpaceDN w:val="0"/>
        <w:adjustRightInd w:val="0"/>
        <w:ind w:firstLine="708"/>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5.5. Возмещение убытков и уплата неустойки за неисполнение обязательств не освобождает Стороны от исполнения обязательств по договору.</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6. Порядок изменения, прекращения и расторжения договора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6.1. Договор может быть расторгнут:</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по соглашению Сторон;</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в судебном порядке;</w:t>
      </w:r>
    </w:p>
    <w:p w:rsidR="004347B4" w:rsidRPr="001F2D04" w:rsidRDefault="004347B4" w:rsidP="004347B4">
      <w:pPr>
        <w:widowControl w:val="0"/>
        <w:autoSpaceDE w:val="0"/>
        <w:autoSpaceDN w:val="0"/>
        <w:adjustRightInd w:val="0"/>
        <w:ind w:firstLine="708"/>
        <w:jc w:val="both"/>
        <w:rPr>
          <w:sz w:val="26"/>
          <w:szCs w:val="26"/>
        </w:rPr>
      </w:pPr>
      <w:proofErr w:type="gramStart"/>
      <w:r w:rsidRPr="001F2D04">
        <w:rPr>
          <w:sz w:val="26"/>
          <w:szCs w:val="26"/>
        </w:rPr>
        <w:t>в связи с односторонним отказом Стороны от исполнения обязательств по настоящему договору в соответствии</w:t>
      </w:r>
      <w:proofErr w:type="gramEnd"/>
      <w:r w:rsidRPr="001F2D04">
        <w:rPr>
          <w:sz w:val="26"/>
          <w:szCs w:val="26"/>
        </w:rPr>
        <w:t xml:space="preserve"> с законодательством Российской Федерации и настоящим договором.</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6.2. Настоящий </w:t>
      </w:r>
      <w:proofErr w:type="gramStart"/>
      <w:r w:rsidRPr="001F2D04">
        <w:rPr>
          <w:sz w:val="26"/>
          <w:szCs w:val="26"/>
        </w:rPr>
        <w:t>договор</w:t>
      </w:r>
      <w:proofErr w:type="gramEnd"/>
      <w:r w:rsidRPr="001F2D04">
        <w:rPr>
          <w:sz w:val="26"/>
          <w:szCs w:val="26"/>
        </w:rPr>
        <w:t xml:space="preserve"> может быть расторгнут Стороной 1 в порядке одностороннего отказа от исполнения договора в случаях:</w:t>
      </w:r>
    </w:p>
    <w:p w:rsidR="004347B4" w:rsidRPr="001F2D04" w:rsidRDefault="004347B4" w:rsidP="004347B4">
      <w:pPr>
        <w:widowControl w:val="0"/>
        <w:autoSpaceDE w:val="0"/>
        <w:autoSpaceDN w:val="0"/>
        <w:adjustRightInd w:val="0"/>
        <w:jc w:val="both"/>
        <w:rPr>
          <w:sz w:val="26"/>
          <w:szCs w:val="26"/>
        </w:rPr>
      </w:pPr>
      <w:r w:rsidRPr="001F2D04">
        <w:rPr>
          <w:sz w:val="26"/>
          <w:szCs w:val="26"/>
        </w:rPr>
        <w:t>невнесения в установленный договором срок платы по настоящему договору, если просрочка платежа составляет более тридцати календарных дней;</w:t>
      </w:r>
    </w:p>
    <w:p w:rsidR="004347B4" w:rsidRPr="001F2D04" w:rsidRDefault="004347B4" w:rsidP="004347B4">
      <w:pPr>
        <w:widowControl w:val="0"/>
        <w:autoSpaceDE w:val="0"/>
        <w:autoSpaceDN w:val="0"/>
        <w:adjustRightInd w:val="0"/>
        <w:jc w:val="both"/>
        <w:rPr>
          <w:sz w:val="26"/>
          <w:szCs w:val="26"/>
        </w:rPr>
      </w:pPr>
      <w:r w:rsidRPr="001F2D04">
        <w:rPr>
          <w:sz w:val="26"/>
          <w:szCs w:val="26"/>
        </w:rPr>
        <w:t>неисполнения Стороной 2 обязательств, установленных пп.4.3.1-4.3.5 настоящего договора.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6.3. </w:t>
      </w:r>
      <w:proofErr w:type="gramStart"/>
      <w:r w:rsidRPr="001F2D04">
        <w:rPr>
          <w:sz w:val="26"/>
          <w:szCs w:val="26"/>
        </w:rPr>
        <w:t>В случае одностороннего отказа от исполнения настоящего договора по основаниям, предусмотренным п.6.2.Сторона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роспись, либо телеграммой, либо с использованием иных средств связи и доставки, обеспечивающих фиксирование такого уведомления и получение Стороной 1 подтверждения о</w:t>
      </w:r>
      <w:proofErr w:type="gramEnd"/>
      <w:r w:rsidRPr="001F2D04">
        <w:rPr>
          <w:sz w:val="26"/>
          <w:szCs w:val="26"/>
        </w:rPr>
        <w:t xml:space="preserve"> его </w:t>
      </w:r>
      <w:proofErr w:type="gramStart"/>
      <w:r w:rsidRPr="001F2D04">
        <w:rPr>
          <w:sz w:val="26"/>
          <w:szCs w:val="26"/>
        </w:rPr>
        <w:t>вручении</w:t>
      </w:r>
      <w:proofErr w:type="gramEnd"/>
      <w:r w:rsidRPr="001F2D04">
        <w:rPr>
          <w:sz w:val="26"/>
          <w:szCs w:val="26"/>
        </w:rPr>
        <w:t xml:space="preserve"> Стороне 2, а также путём размещения соответствующей информации на официальном сайте Администрации городского округа Клин (</w:t>
      </w:r>
      <w:hyperlink r:id="rId11" w:history="1">
        <w:r w:rsidRPr="001F2D04">
          <w:rPr>
            <w:color w:val="0000FF"/>
            <w:sz w:val="26"/>
            <w:szCs w:val="26"/>
            <w:u w:val="single"/>
            <w:lang w:val="en-US"/>
          </w:rPr>
          <w:t>www</w:t>
        </w:r>
        <w:r w:rsidRPr="001F2D04">
          <w:rPr>
            <w:color w:val="0000FF"/>
            <w:sz w:val="26"/>
            <w:szCs w:val="26"/>
            <w:u w:val="single"/>
          </w:rPr>
          <w:t>.</w:t>
        </w:r>
        <w:proofErr w:type="spellStart"/>
        <w:r w:rsidRPr="001F2D04">
          <w:rPr>
            <w:color w:val="0000FF"/>
            <w:sz w:val="26"/>
            <w:szCs w:val="26"/>
            <w:u w:val="single"/>
            <w:lang w:val="en-US"/>
          </w:rPr>
          <w:t>klincity</w:t>
        </w:r>
        <w:proofErr w:type="spellEnd"/>
        <w:r w:rsidRPr="001F2D04">
          <w:rPr>
            <w:color w:val="0000FF"/>
            <w:sz w:val="26"/>
            <w:szCs w:val="26"/>
            <w:u w:val="single"/>
          </w:rPr>
          <w:t>.</w:t>
        </w:r>
        <w:proofErr w:type="spellStart"/>
        <w:r w:rsidRPr="001F2D04">
          <w:rPr>
            <w:color w:val="0000FF"/>
            <w:sz w:val="26"/>
            <w:szCs w:val="26"/>
            <w:u w:val="single"/>
            <w:lang w:val="en-US"/>
          </w:rPr>
          <w:t>ru</w:t>
        </w:r>
        <w:proofErr w:type="spellEnd"/>
      </w:hyperlink>
      <w:r w:rsidRPr="001F2D04">
        <w:rPr>
          <w:sz w:val="26"/>
          <w:szCs w:val="26"/>
        </w:rPr>
        <w:t>), в общественно-политической газете «Серп и молот».</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его адресу нахождения.</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w:t>
      </w:r>
      <w:proofErr w:type="gramStart"/>
      <w:r w:rsidRPr="001F2D04">
        <w:rPr>
          <w:sz w:val="26"/>
          <w:szCs w:val="26"/>
        </w:rPr>
        <w:t>с даты размещения</w:t>
      </w:r>
      <w:proofErr w:type="gramEnd"/>
      <w:r w:rsidRPr="001F2D04">
        <w:rPr>
          <w:sz w:val="26"/>
          <w:szCs w:val="26"/>
        </w:rPr>
        <w:t xml:space="preserve"> решения Стороны 1 об одностороннем отказе от исполнения договора на официальном сайте Администрации городского округа Клин (</w:t>
      </w:r>
      <w:hyperlink r:id="rId12" w:history="1">
        <w:r w:rsidRPr="001F2D04">
          <w:rPr>
            <w:color w:val="0000FF"/>
            <w:sz w:val="26"/>
            <w:szCs w:val="26"/>
            <w:u w:val="single"/>
            <w:lang w:val="en-US"/>
          </w:rPr>
          <w:t>www</w:t>
        </w:r>
        <w:r w:rsidRPr="001F2D04">
          <w:rPr>
            <w:color w:val="0000FF"/>
            <w:sz w:val="26"/>
            <w:szCs w:val="26"/>
            <w:u w:val="single"/>
          </w:rPr>
          <w:t>.</w:t>
        </w:r>
        <w:proofErr w:type="spellStart"/>
        <w:r w:rsidRPr="001F2D04">
          <w:rPr>
            <w:color w:val="0000FF"/>
            <w:sz w:val="26"/>
            <w:szCs w:val="26"/>
            <w:u w:val="single"/>
            <w:lang w:val="en-US"/>
          </w:rPr>
          <w:t>klincity</w:t>
        </w:r>
        <w:proofErr w:type="spellEnd"/>
        <w:r w:rsidRPr="001F2D04">
          <w:rPr>
            <w:color w:val="0000FF"/>
            <w:sz w:val="26"/>
            <w:szCs w:val="26"/>
            <w:u w:val="single"/>
          </w:rPr>
          <w:t>.</w:t>
        </w:r>
        <w:proofErr w:type="spellStart"/>
        <w:r w:rsidRPr="001F2D04">
          <w:rPr>
            <w:color w:val="0000FF"/>
            <w:sz w:val="26"/>
            <w:szCs w:val="26"/>
            <w:u w:val="single"/>
            <w:lang w:val="en-US"/>
          </w:rPr>
          <w:t>ru</w:t>
        </w:r>
        <w:proofErr w:type="spellEnd"/>
      </w:hyperlink>
      <w:r w:rsidRPr="001F2D04">
        <w:rPr>
          <w:sz w:val="26"/>
          <w:szCs w:val="26"/>
        </w:rPr>
        <w:t>) в информационно-телекоммуникационной сети Интернет Стороны 1.</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Решение Стороны 1 об одностороннем отказе от исполнения договора вступает в </w:t>
      </w:r>
      <w:proofErr w:type="gramStart"/>
      <w:r w:rsidRPr="001F2D04">
        <w:rPr>
          <w:sz w:val="26"/>
          <w:szCs w:val="26"/>
        </w:rPr>
        <w:t>силу</w:t>
      </w:r>
      <w:proofErr w:type="gramEnd"/>
      <w:r w:rsidRPr="001F2D04">
        <w:rPr>
          <w:sz w:val="26"/>
          <w:szCs w:val="26"/>
        </w:rPr>
        <w:t xml:space="preserve"> и договор считается расторгнутым через десять дней с даты надлежащего уведомления Стороной 1 Стороны 2 об одностороннем отказе от исполнения договора.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6.4. Расторжение договора по соглашению Сторон производится путем подписания соответствующего соглашения о расторжении.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lastRenderedPageBreak/>
        <w:t>6.5. В случае досрочного расторжения настоящего договора на основании п. 6.2 настоящего договора денежные средства, оплаченные Стороной 2, возврату не подлежат.</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6.6. Стороны обязуются незамедлительно уведомлять друг друга об изменениях своих адресов, адресов электронных почт, банковских реквизитов. Неисполнение Стороной настоящего пункта, лишает ее права ссылаться на то, что, предусмотренные договором уведомления или платеж не были произведены надлежащим образом.</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6.7. Стороны договорились, что окончание срока действия оговора влечет прекращение обязатель</w:t>
      </w:r>
      <w:proofErr w:type="gramStart"/>
      <w:r w:rsidRPr="001F2D04">
        <w:rPr>
          <w:sz w:val="26"/>
          <w:szCs w:val="26"/>
        </w:rPr>
        <w:t>ств ст</w:t>
      </w:r>
      <w:proofErr w:type="gramEnd"/>
      <w:r w:rsidRPr="001F2D04">
        <w:rPr>
          <w:sz w:val="26"/>
          <w:szCs w:val="26"/>
        </w:rPr>
        <w:t>орон по договору без направления об этом уведомлений.</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7. Порядок разрешения споров</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7.1.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Pr="001F2D04">
        <w:rPr>
          <w:sz w:val="26"/>
          <w:szCs w:val="26"/>
        </w:rPr>
        <w:t>предпринимают усилия</w:t>
      </w:r>
      <w:proofErr w:type="gramEnd"/>
      <w:r w:rsidRPr="001F2D04">
        <w:rPr>
          <w:sz w:val="26"/>
          <w:szCs w:val="26"/>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7.2. Все достигнутые договоренности Стороны оформляют в виде дополнительных соглашений, подписанных Сторонами и скрепленных печатями.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7.3. До передачи спора на разрешение суда Стороны принимают меры к его урегулированию в претензионном порядке.</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7.4. 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 календарных дней </w:t>
      </w:r>
      <w:proofErr w:type="gramStart"/>
      <w:r w:rsidRPr="001F2D04">
        <w:rPr>
          <w:sz w:val="26"/>
          <w:szCs w:val="26"/>
        </w:rPr>
        <w:t>с даты</w:t>
      </w:r>
      <w:proofErr w:type="gramEnd"/>
      <w:r w:rsidRPr="001F2D04">
        <w:rPr>
          <w:sz w:val="26"/>
          <w:szCs w:val="26"/>
        </w:rPr>
        <w:t xml:space="preserve"> ее получения. Оставление претензии без ответа в установленный срок означает признание требований претензии.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7.5. Если претензионные требования подлежат денежной оценке, в претензии указываются </w:t>
      </w:r>
      <w:proofErr w:type="spellStart"/>
      <w:r w:rsidRPr="001F2D04">
        <w:rPr>
          <w:sz w:val="26"/>
          <w:szCs w:val="26"/>
        </w:rPr>
        <w:t>истребуемая</w:t>
      </w:r>
      <w:proofErr w:type="spellEnd"/>
      <w:r w:rsidRPr="001F2D04">
        <w:rPr>
          <w:sz w:val="26"/>
          <w:szCs w:val="26"/>
        </w:rPr>
        <w:t xml:space="preserve"> сумма и ее полный и обоснованный расчет.</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7.6.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7.7.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7.8.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8. Форс-мажорные обстоятельства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8.3. Невыполнение условий пункта 8.2 договора лишает Сторону права ссылаться на форс-мажорные обстоятельства при невыполнении обязательств по настоящему договору.</w:t>
      </w:r>
    </w:p>
    <w:p w:rsidR="004347B4" w:rsidRDefault="004347B4" w:rsidP="004347B4">
      <w:pPr>
        <w:widowControl w:val="0"/>
        <w:autoSpaceDE w:val="0"/>
        <w:autoSpaceDN w:val="0"/>
        <w:adjustRightInd w:val="0"/>
        <w:jc w:val="both"/>
        <w:rPr>
          <w:sz w:val="26"/>
          <w:szCs w:val="26"/>
        </w:rPr>
      </w:pPr>
    </w:p>
    <w:p w:rsidR="00C435DB" w:rsidRPr="001F2D04" w:rsidRDefault="00C435DB"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9. Прочие условия</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9.1.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4347B4" w:rsidRPr="001F2D04" w:rsidRDefault="004347B4" w:rsidP="002C6E17">
      <w:pPr>
        <w:widowControl w:val="0"/>
        <w:autoSpaceDE w:val="0"/>
        <w:autoSpaceDN w:val="0"/>
        <w:adjustRightInd w:val="0"/>
        <w:ind w:firstLine="708"/>
        <w:jc w:val="both"/>
        <w:rPr>
          <w:sz w:val="26"/>
          <w:szCs w:val="26"/>
        </w:rPr>
      </w:pPr>
      <w:r w:rsidRPr="001F2D04">
        <w:rPr>
          <w:sz w:val="26"/>
          <w:szCs w:val="26"/>
        </w:rPr>
        <w:t>9.2. Настоящий договор составлен в двух экземплярах, имеющих равную юридическую силу, по одному экземпляру для каждой Стороны.</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9.3. Неотъемлемой частью настоящего договора являются характеристики размещения нестационарного торгового объекта и Схема размещения нестационарного объекта на территории городского округа Клин.</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10. Адреса, банковские реквизиты и подписи Сторон</w:t>
      </w:r>
      <w:r w:rsidR="00C435DB">
        <w:rPr>
          <w:sz w:val="26"/>
          <w:szCs w:val="26"/>
        </w:rPr>
        <w:t>.</w:t>
      </w:r>
    </w:p>
    <w:p w:rsidR="004347B4" w:rsidRPr="001F2D04" w:rsidRDefault="004347B4" w:rsidP="004347B4">
      <w:pPr>
        <w:widowControl w:val="0"/>
        <w:autoSpaceDE w:val="0"/>
        <w:autoSpaceDN w:val="0"/>
        <w:adjustRightInd w:val="0"/>
        <w:ind w:firstLine="708"/>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Сторона 1                                                                                           Сторона 2</w:t>
      </w:r>
    </w:p>
    <w:p w:rsidR="00E33CF3" w:rsidRPr="001F2D04" w:rsidRDefault="00E33CF3">
      <w:pPr>
        <w:rPr>
          <w:sz w:val="26"/>
          <w:szCs w:val="26"/>
        </w:rPr>
      </w:pPr>
      <w:r w:rsidRPr="001F2D04">
        <w:rPr>
          <w:sz w:val="26"/>
          <w:szCs w:val="26"/>
        </w:rPr>
        <w:br w:type="page"/>
      </w:r>
    </w:p>
    <w:p w:rsidR="004347B4" w:rsidRPr="001F2D04" w:rsidRDefault="004347B4" w:rsidP="004347B4">
      <w:pPr>
        <w:widowControl w:val="0"/>
        <w:autoSpaceDE w:val="0"/>
        <w:autoSpaceDN w:val="0"/>
        <w:adjustRightInd w:val="0"/>
        <w:jc w:val="both"/>
        <w:rPr>
          <w:sz w:val="26"/>
          <w:szCs w:val="26"/>
        </w:rPr>
      </w:pPr>
    </w:p>
    <w:tbl>
      <w:tblPr>
        <w:tblStyle w:val="aa"/>
        <w:tblW w:w="0" w:type="auto"/>
        <w:tblInd w:w="6062" w:type="dxa"/>
        <w:tblLook w:val="04A0" w:firstRow="1" w:lastRow="0" w:firstColumn="1" w:lastColumn="0" w:noHBand="0" w:noVBand="1"/>
      </w:tblPr>
      <w:tblGrid>
        <w:gridCol w:w="3935"/>
      </w:tblGrid>
      <w:tr w:rsidR="00C435DB" w:rsidTr="00C435DB">
        <w:tc>
          <w:tcPr>
            <w:tcW w:w="3935" w:type="dxa"/>
            <w:tcBorders>
              <w:top w:val="nil"/>
              <w:left w:val="nil"/>
              <w:bottom w:val="nil"/>
              <w:right w:val="nil"/>
            </w:tcBorders>
          </w:tcPr>
          <w:p w:rsidR="00C435DB" w:rsidRPr="001F2D04" w:rsidRDefault="00C435DB" w:rsidP="00C435DB">
            <w:pPr>
              <w:widowControl w:val="0"/>
              <w:autoSpaceDE w:val="0"/>
              <w:autoSpaceDN w:val="0"/>
              <w:adjustRightInd w:val="0"/>
              <w:jc w:val="both"/>
              <w:rPr>
                <w:sz w:val="26"/>
                <w:szCs w:val="26"/>
              </w:rPr>
            </w:pPr>
            <w:r w:rsidRPr="001F2D04">
              <w:rPr>
                <w:sz w:val="26"/>
                <w:szCs w:val="26"/>
              </w:rPr>
              <w:t>Приложение к договору</w:t>
            </w:r>
            <w:r>
              <w:rPr>
                <w:sz w:val="26"/>
                <w:szCs w:val="26"/>
              </w:rPr>
              <w:t xml:space="preserve"> </w:t>
            </w:r>
            <w:r w:rsidRPr="001F2D04">
              <w:rPr>
                <w:sz w:val="26"/>
                <w:szCs w:val="26"/>
              </w:rPr>
              <w:t>на размещение нестационарного</w:t>
            </w:r>
            <w:r>
              <w:rPr>
                <w:sz w:val="26"/>
                <w:szCs w:val="26"/>
              </w:rPr>
              <w:t xml:space="preserve"> </w:t>
            </w:r>
            <w:r w:rsidRPr="001F2D04">
              <w:rPr>
                <w:sz w:val="26"/>
                <w:szCs w:val="26"/>
              </w:rPr>
              <w:t xml:space="preserve">торгового объекта </w:t>
            </w:r>
          </w:p>
          <w:p w:rsidR="00C435DB" w:rsidRDefault="00C435DB" w:rsidP="00C435DB">
            <w:pPr>
              <w:widowControl w:val="0"/>
              <w:autoSpaceDE w:val="0"/>
              <w:autoSpaceDN w:val="0"/>
              <w:adjustRightInd w:val="0"/>
              <w:jc w:val="both"/>
              <w:rPr>
                <w:sz w:val="26"/>
                <w:szCs w:val="26"/>
              </w:rPr>
            </w:pPr>
            <w:r>
              <w:rPr>
                <w:sz w:val="26"/>
                <w:szCs w:val="26"/>
              </w:rPr>
              <w:t>_______________</w:t>
            </w:r>
            <w:r w:rsidRPr="001F2D04">
              <w:rPr>
                <w:sz w:val="26"/>
                <w:szCs w:val="26"/>
              </w:rPr>
              <w:t>№______</w:t>
            </w:r>
            <w:r>
              <w:rPr>
                <w:sz w:val="26"/>
                <w:szCs w:val="26"/>
              </w:rPr>
              <w:t>___</w:t>
            </w:r>
          </w:p>
        </w:tc>
      </w:tr>
    </w:tbl>
    <w:p w:rsidR="00C435DB" w:rsidRDefault="00C435DB" w:rsidP="004347B4">
      <w:pPr>
        <w:widowControl w:val="0"/>
        <w:autoSpaceDE w:val="0"/>
        <w:autoSpaceDN w:val="0"/>
        <w:adjustRightInd w:val="0"/>
        <w:jc w:val="right"/>
        <w:rPr>
          <w:sz w:val="26"/>
          <w:szCs w:val="26"/>
        </w:rPr>
      </w:pPr>
    </w:p>
    <w:p w:rsidR="004347B4" w:rsidRPr="001F2D04" w:rsidRDefault="004347B4" w:rsidP="00C435DB">
      <w:pPr>
        <w:widowControl w:val="0"/>
        <w:autoSpaceDE w:val="0"/>
        <w:autoSpaceDN w:val="0"/>
        <w:adjustRightInd w:val="0"/>
        <w:jc w:val="right"/>
        <w:rPr>
          <w:sz w:val="26"/>
          <w:szCs w:val="26"/>
        </w:rPr>
      </w:pPr>
      <w:r w:rsidRPr="001F2D04">
        <w:rPr>
          <w:sz w:val="26"/>
          <w:szCs w:val="26"/>
        </w:rPr>
        <w:t>_</w:t>
      </w:r>
    </w:p>
    <w:p w:rsidR="004347B4" w:rsidRPr="001F2D04" w:rsidRDefault="004347B4" w:rsidP="00E33CF3">
      <w:pPr>
        <w:widowControl w:val="0"/>
        <w:autoSpaceDE w:val="0"/>
        <w:autoSpaceDN w:val="0"/>
        <w:adjustRightInd w:val="0"/>
        <w:jc w:val="center"/>
        <w:rPr>
          <w:sz w:val="26"/>
          <w:szCs w:val="26"/>
        </w:rPr>
      </w:pPr>
      <w:r w:rsidRPr="001F2D04">
        <w:rPr>
          <w:sz w:val="26"/>
          <w:szCs w:val="26"/>
        </w:rPr>
        <w:t>Характеристика размещения нестационарного торгового объекта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p>
    <w:tbl>
      <w:tblPr>
        <w:tblW w:w="0" w:type="auto"/>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1725"/>
        <w:gridCol w:w="1724"/>
        <w:gridCol w:w="1724"/>
        <w:gridCol w:w="1724"/>
        <w:gridCol w:w="1724"/>
        <w:gridCol w:w="1724"/>
      </w:tblGrid>
      <w:tr w:rsidR="004347B4" w:rsidRPr="001F2D04" w:rsidTr="004347B4">
        <w:trPr>
          <w:jc w:val="center"/>
        </w:trPr>
        <w:tc>
          <w:tcPr>
            <w:tcW w:w="567"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w:t>
            </w:r>
          </w:p>
        </w:tc>
        <w:tc>
          <w:tcPr>
            <w:tcW w:w="2950"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Адресные ориентиры нестационарного торгового объекта</w:t>
            </w:r>
          </w:p>
        </w:tc>
        <w:tc>
          <w:tcPr>
            <w:tcW w:w="1387"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Номер нестационарного торгового объекта в соответствии со Схемой размещения нестационарных торговых объектов</w:t>
            </w:r>
          </w:p>
        </w:tc>
        <w:tc>
          <w:tcPr>
            <w:tcW w:w="1387"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Описание внешнего вида нестационарного торгового объекта</w:t>
            </w:r>
          </w:p>
        </w:tc>
        <w:tc>
          <w:tcPr>
            <w:tcW w:w="1388"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Тип нестационарного торгового объекта</w:t>
            </w:r>
          </w:p>
        </w:tc>
        <w:tc>
          <w:tcPr>
            <w:tcW w:w="1388"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 xml:space="preserve">Специализация нестационарного торгового объекта </w:t>
            </w:r>
          </w:p>
        </w:tc>
        <w:tc>
          <w:tcPr>
            <w:tcW w:w="1388"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 xml:space="preserve">Общая площадь нестационарного торгового объекта, </w:t>
            </w:r>
            <w:proofErr w:type="spellStart"/>
            <w:r w:rsidRPr="001F2D04">
              <w:rPr>
                <w:b/>
                <w:i/>
              </w:rPr>
              <w:t>кв.м</w:t>
            </w:r>
            <w:proofErr w:type="spellEnd"/>
            <w:r w:rsidRPr="001F2D04">
              <w:rPr>
                <w:b/>
                <w:i/>
              </w:rPr>
              <w:t>.</w:t>
            </w:r>
          </w:p>
        </w:tc>
      </w:tr>
      <w:tr w:rsidR="004347B4" w:rsidRPr="001F2D04" w:rsidTr="004347B4">
        <w:trPr>
          <w:jc w:val="center"/>
        </w:trPr>
        <w:tc>
          <w:tcPr>
            <w:tcW w:w="567"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1</w:t>
            </w:r>
          </w:p>
        </w:tc>
        <w:tc>
          <w:tcPr>
            <w:tcW w:w="2950"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2</w:t>
            </w:r>
          </w:p>
        </w:tc>
        <w:tc>
          <w:tcPr>
            <w:tcW w:w="1387"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3</w:t>
            </w:r>
          </w:p>
        </w:tc>
        <w:tc>
          <w:tcPr>
            <w:tcW w:w="1387"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4</w:t>
            </w:r>
          </w:p>
        </w:tc>
        <w:tc>
          <w:tcPr>
            <w:tcW w:w="1388"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5</w:t>
            </w:r>
          </w:p>
        </w:tc>
        <w:tc>
          <w:tcPr>
            <w:tcW w:w="1388"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6</w:t>
            </w:r>
          </w:p>
        </w:tc>
        <w:tc>
          <w:tcPr>
            <w:tcW w:w="1388"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7</w:t>
            </w:r>
          </w:p>
        </w:tc>
      </w:tr>
    </w:tbl>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Реквизиты и подписи Сторон:</w:t>
      </w:r>
    </w:p>
    <w:p w:rsidR="004347B4" w:rsidRPr="001F2D04"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r w:rsidRPr="001F2D04">
        <w:rPr>
          <w:sz w:val="26"/>
          <w:szCs w:val="26"/>
        </w:rPr>
        <w:t>Сторона 1                                                                                            Сторона 2</w:t>
      </w:r>
    </w:p>
    <w:sectPr w:rsidR="004347B4" w:rsidRPr="00F31CF6" w:rsidSect="00903920">
      <w:pgSz w:w="11907" w:h="16840"/>
      <w:pgMar w:top="709" w:right="70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E19" w:rsidRDefault="002C4E19" w:rsidP="00EA6EDF">
      <w:r>
        <w:separator/>
      </w:r>
    </w:p>
  </w:endnote>
  <w:endnote w:type="continuationSeparator" w:id="0">
    <w:p w:rsidR="002C4E19" w:rsidRDefault="002C4E19" w:rsidP="00EA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E19" w:rsidRDefault="002C4E19" w:rsidP="00EA6EDF">
      <w:r>
        <w:separator/>
      </w:r>
    </w:p>
  </w:footnote>
  <w:footnote w:type="continuationSeparator" w:id="0">
    <w:p w:rsidR="002C4E19" w:rsidRDefault="002C4E19" w:rsidP="00EA6E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E55FC"/>
    <w:multiLevelType w:val="hybridMultilevel"/>
    <w:tmpl w:val="66AC7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CE7347"/>
    <w:multiLevelType w:val="hybridMultilevel"/>
    <w:tmpl w:val="2DA479C8"/>
    <w:lvl w:ilvl="0" w:tplc="8446F7DA">
      <w:start w:val="1"/>
      <w:numFmt w:val="decimal"/>
      <w:lvlText w:val="%1."/>
      <w:lvlJc w:val="left"/>
      <w:pPr>
        <w:ind w:left="1886" w:hanging="103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79C305BA"/>
    <w:multiLevelType w:val="hybridMultilevel"/>
    <w:tmpl w:val="AAB42C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EDF"/>
    <w:rsid w:val="00014DCD"/>
    <w:rsid w:val="000174C4"/>
    <w:rsid w:val="0007748E"/>
    <w:rsid w:val="00083D80"/>
    <w:rsid w:val="000B1E10"/>
    <w:rsid w:val="000F601D"/>
    <w:rsid w:val="00103FA8"/>
    <w:rsid w:val="0010748D"/>
    <w:rsid w:val="001166A7"/>
    <w:rsid w:val="00125053"/>
    <w:rsid w:val="00163154"/>
    <w:rsid w:val="00164F4E"/>
    <w:rsid w:val="0018172E"/>
    <w:rsid w:val="00192872"/>
    <w:rsid w:val="001A35CC"/>
    <w:rsid w:val="001D61DB"/>
    <w:rsid w:val="001F2D04"/>
    <w:rsid w:val="002069CE"/>
    <w:rsid w:val="002176C5"/>
    <w:rsid w:val="00242C76"/>
    <w:rsid w:val="002442C8"/>
    <w:rsid w:val="00257C5E"/>
    <w:rsid w:val="002803C2"/>
    <w:rsid w:val="00292C62"/>
    <w:rsid w:val="002A311C"/>
    <w:rsid w:val="002A6155"/>
    <w:rsid w:val="002C4E19"/>
    <w:rsid w:val="002C6E17"/>
    <w:rsid w:val="002E3B59"/>
    <w:rsid w:val="002F0376"/>
    <w:rsid w:val="002F625B"/>
    <w:rsid w:val="003375E0"/>
    <w:rsid w:val="003473CA"/>
    <w:rsid w:val="00350D19"/>
    <w:rsid w:val="003746DD"/>
    <w:rsid w:val="00382A59"/>
    <w:rsid w:val="003A1629"/>
    <w:rsid w:val="003A2A6F"/>
    <w:rsid w:val="003C7C9B"/>
    <w:rsid w:val="003F2ADA"/>
    <w:rsid w:val="004044BF"/>
    <w:rsid w:val="004347B4"/>
    <w:rsid w:val="00436207"/>
    <w:rsid w:val="004603CA"/>
    <w:rsid w:val="004959C9"/>
    <w:rsid w:val="004C5F0C"/>
    <w:rsid w:val="00503B4D"/>
    <w:rsid w:val="00510F75"/>
    <w:rsid w:val="00526951"/>
    <w:rsid w:val="0052727E"/>
    <w:rsid w:val="00535597"/>
    <w:rsid w:val="005417D2"/>
    <w:rsid w:val="005461C3"/>
    <w:rsid w:val="005534D5"/>
    <w:rsid w:val="00556035"/>
    <w:rsid w:val="00573833"/>
    <w:rsid w:val="00590F6C"/>
    <w:rsid w:val="005C5F0D"/>
    <w:rsid w:val="0063645D"/>
    <w:rsid w:val="00661ACC"/>
    <w:rsid w:val="00682432"/>
    <w:rsid w:val="006B003C"/>
    <w:rsid w:val="006C4E0B"/>
    <w:rsid w:val="006E5043"/>
    <w:rsid w:val="00734079"/>
    <w:rsid w:val="007503B7"/>
    <w:rsid w:val="007775F1"/>
    <w:rsid w:val="00795FFB"/>
    <w:rsid w:val="007B3FE9"/>
    <w:rsid w:val="007C4D26"/>
    <w:rsid w:val="007E0246"/>
    <w:rsid w:val="008530C8"/>
    <w:rsid w:val="00853AD1"/>
    <w:rsid w:val="00856B35"/>
    <w:rsid w:val="0086230E"/>
    <w:rsid w:val="00876ABB"/>
    <w:rsid w:val="008E6AE6"/>
    <w:rsid w:val="008F5EF7"/>
    <w:rsid w:val="00903920"/>
    <w:rsid w:val="00944833"/>
    <w:rsid w:val="0094742E"/>
    <w:rsid w:val="009D3FA2"/>
    <w:rsid w:val="009F7A7B"/>
    <w:rsid w:val="00A40D1C"/>
    <w:rsid w:val="00A4469E"/>
    <w:rsid w:val="00A55C7F"/>
    <w:rsid w:val="00A92D59"/>
    <w:rsid w:val="00A9735B"/>
    <w:rsid w:val="00AC500E"/>
    <w:rsid w:val="00AD7DB2"/>
    <w:rsid w:val="00B21959"/>
    <w:rsid w:val="00B93B9B"/>
    <w:rsid w:val="00C156E7"/>
    <w:rsid w:val="00C40EC2"/>
    <w:rsid w:val="00C435DB"/>
    <w:rsid w:val="00C43AD5"/>
    <w:rsid w:val="00C46F87"/>
    <w:rsid w:val="00C55C8B"/>
    <w:rsid w:val="00C814C0"/>
    <w:rsid w:val="00C90EAA"/>
    <w:rsid w:val="00CD1780"/>
    <w:rsid w:val="00CD7FF9"/>
    <w:rsid w:val="00CF0AB8"/>
    <w:rsid w:val="00D00296"/>
    <w:rsid w:val="00D01BA9"/>
    <w:rsid w:val="00D66EAF"/>
    <w:rsid w:val="00D8001B"/>
    <w:rsid w:val="00D803DC"/>
    <w:rsid w:val="00DA4FC8"/>
    <w:rsid w:val="00DA615C"/>
    <w:rsid w:val="00DB489F"/>
    <w:rsid w:val="00E0482C"/>
    <w:rsid w:val="00E13AA2"/>
    <w:rsid w:val="00E33CF3"/>
    <w:rsid w:val="00E53966"/>
    <w:rsid w:val="00E60244"/>
    <w:rsid w:val="00E91BAD"/>
    <w:rsid w:val="00EA6EDF"/>
    <w:rsid w:val="00EB0B46"/>
    <w:rsid w:val="00ED350B"/>
    <w:rsid w:val="00EE4698"/>
    <w:rsid w:val="00F31636"/>
    <w:rsid w:val="00F31CF6"/>
    <w:rsid w:val="00F621F8"/>
    <w:rsid w:val="00F804F6"/>
    <w:rsid w:val="00F84A2E"/>
    <w:rsid w:val="00FA30CA"/>
    <w:rsid w:val="00FB33CF"/>
    <w:rsid w:val="00FC13F9"/>
    <w:rsid w:val="00FC322E"/>
    <w:rsid w:val="00FD4482"/>
    <w:rsid w:val="00FD6D35"/>
    <w:rsid w:val="00FE3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192" w:lineRule="auto"/>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6EDF"/>
    <w:pPr>
      <w:tabs>
        <w:tab w:val="center" w:pos="4677"/>
        <w:tab w:val="right" w:pos="9355"/>
      </w:tabs>
    </w:pPr>
  </w:style>
  <w:style w:type="character" w:customStyle="1" w:styleId="a4">
    <w:name w:val="Верхний колонтитул Знак"/>
    <w:basedOn w:val="a0"/>
    <w:link w:val="a3"/>
    <w:rsid w:val="00EA6EDF"/>
  </w:style>
  <w:style w:type="paragraph" w:styleId="a5">
    <w:name w:val="footer"/>
    <w:basedOn w:val="a"/>
    <w:link w:val="a6"/>
    <w:rsid w:val="00EA6EDF"/>
    <w:pPr>
      <w:tabs>
        <w:tab w:val="center" w:pos="4677"/>
        <w:tab w:val="right" w:pos="9355"/>
      </w:tabs>
    </w:pPr>
  </w:style>
  <w:style w:type="character" w:customStyle="1" w:styleId="a6">
    <w:name w:val="Нижний колонтитул Знак"/>
    <w:basedOn w:val="a0"/>
    <w:link w:val="a5"/>
    <w:rsid w:val="00EA6EDF"/>
  </w:style>
  <w:style w:type="paragraph" w:styleId="a7">
    <w:name w:val="Balloon Text"/>
    <w:basedOn w:val="a"/>
    <w:link w:val="a8"/>
    <w:rsid w:val="002069CE"/>
    <w:rPr>
      <w:rFonts w:ascii="Segoe UI" w:hAnsi="Segoe UI" w:cs="Segoe UI"/>
      <w:sz w:val="18"/>
      <w:szCs w:val="18"/>
    </w:rPr>
  </w:style>
  <w:style w:type="character" w:customStyle="1" w:styleId="a8">
    <w:name w:val="Текст выноски Знак"/>
    <w:basedOn w:val="a0"/>
    <w:link w:val="a7"/>
    <w:rsid w:val="002069CE"/>
    <w:rPr>
      <w:rFonts w:ascii="Segoe UI" w:hAnsi="Segoe UI" w:cs="Segoe UI"/>
      <w:sz w:val="18"/>
      <w:szCs w:val="18"/>
    </w:rPr>
  </w:style>
  <w:style w:type="paragraph" w:styleId="a9">
    <w:name w:val="List Paragraph"/>
    <w:basedOn w:val="a"/>
    <w:uiPriority w:val="34"/>
    <w:qFormat/>
    <w:rsid w:val="008E6AE6"/>
    <w:pPr>
      <w:ind w:left="720"/>
      <w:contextualSpacing/>
    </w:pPr>
  </w:style>
  <w:style w:type="table" w:styleId="aa">
    <w:name w:val="Table Grid"/>
    <w:basedOn w:val="a1"/>
    <w:rsid w:val="000174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rsid w:val="00E0482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192" w:lineRule="auto"/>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6EDF"/>
    <w:pPr>
      <w:tabs>
        <w:tab w:val="center" w:pos="4677"/>
        <w:tab w:val="right" w:pos="9355"/>
      </w:tabs>
    </w:pPr>
  </w:style>
  <w:style w:type="character" w:customStyle="1" w:styleId="a4">
    <w:name w:val="Верхний колонтитул Знак"/>
    <w:basedOn w:val="a0"/>
    <w:link w:val="a3"/>
    <w:rsid w:val="00EA6EDF"/>
  </w:style>
  <w:style w:type="paragraph" w:styleId="a5">
    <w:name w:val="footer"/>
    <w:basedOn w:val="a"/>
    <w:link w:val="a6"/>
    <w:rsid w:val="00EA6EDF"/>
    <w:pPr>
      <w:tabs>
        <w:tab w:val="center" w:pos="4677"/>
        <w:tab w:val="right" w:pos="9355"/>
      </w:tabs>
    </w:pPr>
  </w:style>
  <w:style w:type="character" w:customStyle="1" w:styleId="a6">
    <w:name w:val="Нижний колонтитул Знак"/>
    <w:basedOn w:val="a0"/>
    <w:link w:val="a5"/>
    <w:rsid w:val="00EA6EDF"/>
  </w:style>
  <w:style w:type="paragraph" w:styleId="a7">
    <w:name w:val="Balloon Text"/>
    <w:basedOn w:val="a"/>
    <w:link w:val="a8"/>
    <w:rsid w:val="002069CE"/>
    <w:rPr>
      <w:rFonts w:ascii="Segoe UI" w:hAnsi="Segoe UI" w:cs="Segoe UI"/>
      <w:sz w:val="18"/>
      <w:szCs w:val="18"/>
    </w:rPr>
  </w:style>
  <w:style w:type="character" w:customStyle="1" w:styleId="a8">
    <w:name w:val="Текст выноски Знак"/>
    <w:basedOn w:val="a0"/>
    <w:link w:val="a7"/>
    <w:rsid w:val="002069CE"/>
    <w:rPr>
      <w:rFonts w:ascii="Segoe UI" w:hAnsi="Segoe UI" w:cs="Segoe UI"/>
      <w:sz w:val="18"/>
      <w:szCs w:val="18"/>
    </w:rPr>
  </w:style>
  <w:style w:type="paragraph" w:styleId="a9">
    <w:name w:val="List Paragraph"/>
    <w:basedOn w:val="a"/>
    <w:uiPriority w:val="34"/>
    <w:qFormat/>
    <w:rsid w:val="008E6AE6"/>
    <w:pPr>
      <w:ind w:left="720"/>
      <w:contextualSpacing/>
    </w:pPr>
  </w:style>
  <w:style w:type="table" w:styleId="aa">
    <w:name w:val="Table Grid"/>
    <w:basedOn w:val="a1"/>
    <w:rsid w:val="000174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rsid w:val="00E048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lincit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lincity.ru" TargetMode="External"/><Relationship Id="rId5" Type="http://schemas.openxmlformats.org/officeDocument/2006/relationships/settings" Target="settings.xml"/><Relationship Id="rId10" Type="http://schemas.openxmlformats.org/officeDocument/2006/relationships/hyperlink" Target="http://www.klincity.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78AD6-F393-4B53-933F-7A83A8E6E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6585</Words>
  <Characters>37536</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СОВЕТ ДЕПУТАТОВ КЛИНСКОГО РАЙОНА</vt:lpstr>
    </vt:vector>
  </TitlesOfParts>
  <Company>Администрация Клинский район</Company>
  <LinksUpToDate>false</LinksUpToDate>
  <CharactersWithSpaces>44033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КЛИНСКОГО РАЙОНА</dc:title>
  <dc:creator>Мария А. Павлова</dc:creator>
  <cp:lastModifiedBy>Елена Курицbна</cp:lastModifiedBy>
  <cp:revision>15</cp:revision>
  <cp:lastPrinted>2018-10-15T13:56:00Z</cp:lastPrinted>
  <dcterms:created xsi:type="dcterms:W3CDTF">2018-07-31T10:26:00Z</dcterms:created>
  <dcterms:modified xsi:type="dcterms:W3CDTF">2018-10-16T07:54:00Z</dcterms:modified>
</cp:coreProperties>
</file>