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0D" w:rsidRPr="00097E8B" w:rsidRDefault="008F690D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8F690D" w:rsidRPr="00097E8B" w:rsidRDefault="008F690D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8F690D" w:rsidRPr="00097E8B" w:rsidRDefault="00B5665A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8F690D" w:rsidRPr="00097E8B" w:rsidRDefault="008F690D" w:rsidP="00097E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8F690D" w:rsidRPr="00097E8B" w:rsidRDefault="00097E8B" w:rsidP="00097E8B">
      <w:pPr>
        <w:tabs>
          <w:tab w:val="left" w:pos="2360"/>
          <w:tab w:val="left" w:pos="6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097E8B">
        <w:rPr>
          <w:rFonts w:ascii="Arial" w:hAnsi="Arial" w:cs="Arial"/>
          <w:sz w:val="24"/>
          <w:szCs w:val="24"/>
        </w:rPr>
        <w:t>12.03.2018</w:t>
      </w:r>
      <w:r w:rsidRPr="00097E8B">
        <w:rPr>
          <w:rFonts w:ascii="Arial" w:hAnsi="Arial" w:cs="Arial"/>
          <w:sz w:val="24"/>
          <w:szCs w:val="24"/>
        </w:rPr>
        <w:tab/>
        <w:t>115-13</w:t>
      </w:r>
    </w:p>
    <w:p w:rsidR="008F690D" w:rsidRPr="00097E8B" w:rsidRDefault="00B5665A" w:rsidP="00097E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2" o:spid="_x0000_s1028" style="position:absolute;left:0;text-align:lef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1.55pt,12.7pt" to="23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pict>
          <v:line id="Прямая соединительная линия 1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6.35pt,12.7pt" to="410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="008F690D" w:rsidRPr="00097E8B">
        <w:rPr>
          <w:rFonts w:ascii="Arial" w:hAnsi="Arial" w:cs="Arial"/>
          <w:sz w:val="24"/>
          <w:szCs w:val="24"/>
        </w:rPr>
        <w:t>№</w:t>
      </w:r>
    </w:p>
    <w:p w:rsidR="008F690D" w:rsidRPr="00097E8B" w:rsidRDefault="008F690D" w:rsidP="00097E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г. Клин</w:t>
      </w:r>
    </w:p>
    <w:p w:rsidR="008F690D" w:rsidRPr="00097E8B" w:rsidRDefault="008F690D" w:rsidP="00097E8B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097E8B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>О внесении изменени</w:t>
      </w:r>
      <w:r w:rsidR="00333D3B" w:rsidRPr="00097E8B">
        <w:rPr>
          <w:rFonts w:ascii="Arial" w:hAnsi="Arial" w:cs="Arial"/>
          <w:sz w:val="24"/>
          <w:szCs w:val="24"/>
          <w:lang w:eastAsia="ru-RU"/>
        </w:rPr>
        <w:t>й</w:t>
      </w:r>
      <w:r w:rsidRPr="00097E8B">
        <w:rPr>
          <w:rFonts w:ascii="Arial" w:hAnsi="Arial" w:cs="Arial"/>
          <w:sz w:val="24"/>
          <w:szCs w:val="24"/>
          <w:lang w:eastAsia="ru-RU"/>
        </w:rPr>
        <w:t xml:space="preserve"> в постановление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>Высоковск от 05.12.2016г. № 339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 xml:space="preserve">«Поддержка и развитие учреждений культуры 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 xml:space="preserve">в </w:t>
      </w:r>
      <w:r w:rsidRPr="00097E8B">
        <w:rPr>
          <w:rFonts w:ascii="Arial" w:hAnsi="Arial" w:cs="Arial"/>
          <w:sz w:val="24"/>
          <w:szCs w:val="24"/>
        </w:rPr>
        <w:t>городском округе Клин в границах территории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</w:rPr>
        <w:t>городского поселения Высоковск</w:t>
      </w:r>
      <w:r w:rsidRPr="00097E8B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097E8B">
        <w:rPr>
          <w:rFonts w:ascii="Arial" w:hAnsi="Arial" w:cs="Arial"/>
          <w:sz w:val="24"/>
          <w:szCs w:val="24"/>
        </w:rPr>
        <w:t>на 2017-2021 годы</w:t>
      </w:r>
      <w:r w:rsidRPr="00097E8B">
        <w:rPr>
          <w:rFonts w:ascii="Arial" w:hAnsi="Arial" w:cs="Arial"/>
          <w:sz w:val="24"/>
          <w:szCs w:val="24"/>
          <w:lang w:eastAsia="ru-RU"/>
        </w:rPr>
        <w:t>»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 xml:space="preserve">В связи с необходимостью, внесения изменений в муниципальную программу  </w:t>
      </w:r>
      <w:r w:rsidRPr="00097E8B">
        <w:rPr>
          <w:rFonts w:ascii="Arial" w:hAnsi="Arial" w:cs="Arial"/>
          <w:sz w:val="24"/>
          <w:szCs w:val="24"/>
          <w:lang w:eastAsia="ru-RU"/>
        </w:rPr>
        <w:t xml:space="preserve">«Поддержка и развитие учреждений культуры в </w:t>
      </w:r>
      <w:r w:rsidRPr="00097E8B">
        <w:rPr>
          <w:rFonts w:ascii="Arial" w:hAnsi="Arial" w:cs="Arial"/>
          <w:sz w:val="24"/>
          <w:szCs w:val="24"/>
        </w:rPr>
        <w:t>городском округе Клин в границах терр</w:t>
      </w:r>
      <w:r w:rsidRPr="00097E8B">
        <w:rPr>
          <w:rFonts w:ascii="Arial" w:hAnsi="Arial" w:cs="Arial"/>
          <w:sz w:val="24"/>
          <w:szCs w:val="24"/>
        </w:rPr>
        <w:t>и</w:t>
      </w:r>
      <w:r w:rsidRPr="00097E8B">
        <w:rPr>
          <w:rFonts w:ascii="Arial" w:hAnsi="Arial" w:cs="Arial"/>
          <w:sz w:val="24"/>
          <w:szCs w:val="24"/>
        </w:rPr>
        <w:t>тории городского поселения Высоковск</w:t>
      </w:r>
      <w:r w:rsidRPr="00097E8B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097E8B">
        <w:rPr>
          <w:rFonts w:ascii="Arial" w:hAnsi="Arial" w:cs="Arial"/>
          <w:sz w:val="24"/>
          <w:szCs w:val="24"/>
        </w:rPr>
        <w:t>на 2017-2021 годы, утвержденную постановл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нием Администрации городского поселения Высоковск от 05.12.2016г. № 339,</w:t>
      </w:r>
    </w:p>
    <w:p w:rsidR="00097E8B" w:rsidRPr="00097E8B" w:rsidRDefault="00097E8B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26617" w:rsidRDefault="00F26617" w:rsidP="00097E8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>П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О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С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Т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А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Н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О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В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Л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Я</w:t>
      </w:r>
      <w:r w:rsidR="008F690D" w:rsidRPr="00097E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97E8B">
        <w:rPr>
          <w:rFonts w:ascii="Arial" w:hAnsi="Arial" w:cs="Arial"/>
          <w:sz w:val="24"/>
          <w:szCs w:val="24"/>
          <w:lang w:eastAsia="ru-RU"/>
        </w:rPr>
        <w:t>Ю:</w:t>
      </w:r>
    </w:p>
    <w:p w:rsidR="00097E8B" w:rsidRPr="00097E8B" w:rsidRDefault="00097E8B" w:rsidP="00097E8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Pr="00097E8B">
        <w:rPr>
          <w:rFonts w:ascii="Arial" w:hAnsi="Arial" w:cs="Arial"/>
          <w:sz w:val="24"/>
          <w:szCs w:val="24"/>
          <w:lang w:eastAsia="ru-RU"/>
        </w:rPr>
        <w:t>о</w:t>
      </w:r>
      <w:r w:rsidRPr="00097E8B">
        <w:rPr>
          <w:rFonts w:ascii="Arial" w:hAnsi="Arial" w:cs="Arial"/>
          <w:sz w:val="24"/>
          <w:szCs w:val="24"/>
          <w:lang w:eastAsia="ru-RU"/>
        </w:rPr>
        <w:t xml:space="preserve">ковск от 05.12.2016г. № 339 «Об утверждении муниципальной программы «Поддержка и развитие учреждений культуры в </w:t>
      </w:r>
      <w:r w:rsidRPr="00097E8B">
        <w:rPr>
          <w:rFonts w:ascii="Arial" w:hAnsi="Arial" w:cs="Arial"/>
          <w:sz w:val="24"/>
          <w:szCs w:val="24"/>
        </w:rPr>
        <w:t>городском округе Клин в границах территории городск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го поселения Высоковск</w:t>
      </w:r>
      <w:r w:rsidRPr="00097E8B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097E8B">
        <w:rPr>
          <w:rFonts w:ascii="Arial" w:hAnsi="Arial" w:cs="Arial"/>
          <w:sz w:val="24"/>
          <w:szCs w:val="24"/>
        </w:rPr>
        <w:t>на 2017-2021 годы</w:t>
      </w:r>
      <w:r w:rsidRPr="00097E8B">
        <w:rPr>
          <w:rFonts w:ascii="Arial" w:hAnsi="Arial" w:cs="Arial"/>
          <w:sz w:val="24"/>
          <w:szCs w:val="24"/>
          <w:lang w:eastAsia="ru-RU"/>
        </w:rPr>
        <w:t>» (с изменениями, внесенными постановл</w:t>
      </w:r>
      <w:r w:rsidRPr="00097E8B">
        <w:rPr>
          <w:rFonts w:ascii="Arial" w:hAnsi="Arial" w:cs="Arial"/>
          <w:sz w:val="24"/>
          <w:szCs w:val="24"/>
          <w:lang w:eastAsia="ru-RU"/>
        </w:rPr>
        <w:t>е</w:t>
      </w:r>
      <w:r w:rsidRPr="00097E8B">
        <w:rPr>
          <w:rFonts w:ascii="Arial" w:hAnsi="Arial" w:cs="Arial"/>
          <w:sz w:val="24"/>
          <w:szCs w:val="24"/>
          <w:lang w:eastAsia="ru-RU"/>
        </w:rPr>
        <w:t>ниями Администрации городского поселения Высоковск от 14.02.2017г. № 30; от 21.06.2017г., №186; от 24.08.2017г., №237; от 18.09.2017г., №252; от 19.10.2017г., №276; от 07.12.2017 г. №306; от 13.12.2017 г. №325) (далее постановление):</w:t>
      </w:r>
    </w:p>
    <w:p w:rsidR="00F26617" w:rsidRPr="00097E8B" w:rsidRDefault="00F26617" w:rsidP="00097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097E8B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</w:rPr>
        <w:t xml:space="preserve">2. </w:t>
      </w:r>
      <w:r w:rsidRPr="00097E8B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F26617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97E8B" w:rsidRPr="00097E8B" w:rsidRDefault="00097E8B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097E8B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F690D" w:rsidRDefault="008F690D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97E8B" w:rsidRPr="00097E8B" w:rsidRDefault="00097E8B" w:rsidP="00097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F26617" w:rsidRPr="00097E8B" w:rsidRDefault="00097E8B" w:rsidP="00097E8B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</w:t>
      </w:r>
      <w:r w:rsidR="00F26617" w:rsidRPr="00097E8B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115-13</w:t>
      </w: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Default="00F26617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97E8B" w:rsidRDefault="00097E8B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97E8B" w:rsidRPr="00097E8B" w:rsidRDefault="00097E8B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Par389"/>
      <w:bookmarkEnd w:id="0"/>
      <w:r w:rsidRPr="00097E8B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8F690D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 «Поддержка и развитие учреждений культуры </w:t>
      </w:r>
    </w:p>
    <w:p w:rsidR="008F690D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в городском округе Клин в границах территории </w:t>
      </w: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городского поселения Высоковск»</w:t>
      </w: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 на 2017-2021 годы</w:t>
      </w: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F26617" w:rsidRPr="00097E8B" w:rsidSect="00097E8B">
          <w:pgSz w:w="11906" w:h="16838"/>
          <w:pgMar w:top="1134" w:right="567" w:bottom="1134" w:left="1134" w:header="709" w:footer="709" w:gutter="0"/>
          <w:cols w:space="720"/>
        </w:sect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lastRenderedPageBreak/>
        <w:t xml:space="preserve">Паспорт муниципальной программы «Поддержка и развитие учреждений культуры 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в городском окр</w:t>
      </w:r>
      <w:r w:rsidR="008F690D" w:rsidRPr="00097E8B">
        <w:rPr>
          <w:rFonts w:ascii="Arial" w:hAnsi="Arial" w:cs="Arial"/>
          <w:b/>
          <w:sz w:val="24"/>
          <w:szCs w:val="24"/>
        </w:rPr>
        <w:t xml:space="preserve">уге Клин в границах территории </w:t>
      </w:r>
      <w:r w:rsidRPr="00097E8B">
        <w:rPr>
          <w:rFonts w:ascii="Arial" w:hAnsi="Arial" w:cs="Arial"/>
          <w:b/>
          <w:sz w:val="24"/>
          <w:szCs w:val="24"/>
        </w:rPr>
        <w:t xml:space="preserve">городского 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поселения Высоковск» на 2017-2021 годы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8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38"/>
        <w:gridCol w:w="2059"/>
        <w:gridCol w:w="1702"/>
        <w:gridCol w:w="1418"/>
        <w:gridCol w:w="1277"/>
        <w:gridCol w:w="1277"/>
        <w:gridCol w:w="1418"/>
      </w:tblGrid>
      <w:tr w:rsidR="00F26617" w:rsidRPr="00097E8B" w:rsidTr="008F690D">
        <w:tc>
          <w:tcPr>
            <w:tcW w:w="573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151" w:type="dxa"/>
            <w:gridSpan w:val="6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му</w:t>
            </w:r>
            <w:proofErr w:type="spellEnd"/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F26617" w:rsidRPr="00097E8B" w:rsidTr="008F690D">
        <w:tc>
          <w:tcPr>
            <w:tcW w:w="573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9151" w:type="dxa"/>
            <w:gridSpan w:val="6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F26617" w:rsidRPr="00097E8B" w:rsidTr="008F690D">
        <w:tc>
          <w:tcPr>
            <w:tcW w:w="573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151" w:type="dxa"/>
            <w:gridSpan w:val="6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Сохранение и развитие в городском округе Клин в границах территории горо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ского поселения Высоковск единого культурного пространства, повышение к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чества услуг в учреждениях культуры</w:t>
            </w:r>
          </w:p>
        </w:tc>
      </w:tr>
      <w:tr w:rsidR="00F26617" w:rsidRPr="00097E8B" w:rsidTr="008F690D">
        <w:tc>
          <w:tcPr>
            <w:tcW w:w="573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151" w:type="dxa"/>
            <w:gridSpan w:val="6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1. Подпрограмма «Развитие библиотечного дела»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2. Подпрограмма «Содействие развитию самодеятельного творчества и по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держка основных форм культурно-досуговой деятельности»</w:t>
            </w:r>
          </w:p>
        </w:tc>
      </w:tr>
      <w:tr w:rsidR="00F26617" w:rsidRPr="00097E8B" w:rsidTr="008F690D">
        <w:tc>
          <w:tcPr>
            <w:tcW w:w="5738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граммы, в том числе по годам:</w:t>
            </w:r>
          </w:p>
        </w:tc>
        <w:tc>
          <w:tcPr>
            <w:tcW w:w="9151" w:type="dxa"/>
            <w:gridSpan w:val="6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26617" w:rsidRPr="00097E8B" w:rsidTr="008F690D">
        <w:tc>
          <w:tcPr>
            <w:tcW w:w="5738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7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7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F26617" w:rsidRPr="00097E8B" w:rsidTr="008F690D">
        <w:tc>
          <w:tcPr>
            <w:tcW w:w="573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59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22971,50</w:t>
            </w:r>
          </w:p>
        </w:tc>
        <w:tc>
          <w:tcPr>
            <w:tcW w:w="170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4 579,50</w:t>
            </w:r>
          </w:p>
        </w:tc>
        <w:tc>
          <w:tcPr>
            <w:tcW w:w="141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3392,00</w:t>
            </w:r>
          </w:p>
        </w:tc>
        <w:tc>
          <w:tcPr>
            <w:tcW w:w="1277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277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41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</w:tr>
      <w:tr w:rsidR="00F26617" w:rsidRPr="00097E8B" w:rsidTr="008F690D">
        <w:tc>
          <w:tcPr>
            <w:tcW w:w="573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2059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22971,50</w:t>
            </w:r>
          </w:p>
        </w:tc>
        <w:tc>
          <w:tcPr>
            <w:tcW w:w="170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4 579,50</w:t>
            </w:r>
          </w:p>
        </w:tc>
        <w:tc>
          <w:tcPr>
            <w:tcW w:w="141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3392,00</w:t>
            </w:r>
          </w:p>
        </w:tc>
        <w:tc>
          <w:tcPr>
            <w:tcW w:w="1277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277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418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</w:tr>
    </w:tbl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tabs>
          <w:tab w:val="left" w:pos="3370"/>
        </w:tabs>
        <w:spacing w:after="0" w:line="240" w:lineRule="auto"/>
        <w:rPr>
          <w:rFonts w:ascii="Arial" w:hAnsi="Arial" w:cs="Arial"/>
          <w:sz w:val="24"/>
          <w:szCs w:val="24"/>
        </w:rPr>
        <w:sectPr w:rsidR="00F26617" w:rsidRPr="00097E8B" w:rsidSect="00097E8B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lastRenderedPageBreak/>
        <w:t xml:space="preserve">1. Общая характеристика сферы реализации 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муниципальной программы «Поддержка и развитие учреждений культуры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 в городском окр</w:t>
      </w:r>
      <w:r w:rsidR="008F690D" w:rsidRPr="00097E8B">
        <w:rPr>
          <w:rFonts w:ascii="Arial" w:hAnsi="Arial" w:cs="Arial"/>
          <w:b/>
          <w:sz w:val="24"/>
          <w:szCs w:val="24"/>
        </w:rPr>
        <w:t xml:space="preserve">уге Клин в границах территории </w:t>
      </w:r>
      <w:r w:rsidRPr="00097E8B">
        <w:rPr>
          <w:rFonts w:ascii="Arial" w:hAnsi="Arial" w:cs="Arial"/>
          <w:b/>
          <w:sz w:val="24"/>
          <w:szCs w:val="24"/>
        </w:rPr>
        <w:t xml:space="preserve">городского 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поселения Высоковск» на 2017-2021 годы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 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 xml:space="preserve"> Политика в сфере культуры эффективна, если она направлена на создание жи</w:t>
      </w:r>
      <w:r w:rsidRPr="00097E8B">
        <w:rPr>
          <w:rFonts w:ascii="Arial" w:hAnsi="Arial" w:cs="Arial"/>
          <w:sz w:val="24"/>
          <w:szCs w:val="24"/>
        </w:rPr>
        <w:t>з</w:t>
      </w:r>
      <w:r w:rsidRPr="00097E8B">
        <w:rPr>
          <w:rFonts w:ascii="Arial" w:hAnsi="Arial" w:cs="Arial"/>
          <w:sz w:val="24"/>
          <w:szCs w:val="24"/>
        </w:rPr>
        <w:t>ненно необходимых условий и продиктована современной ситуацией.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В настоящее время страна переживает достаточно сложный период – период н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стабильности, социально-экономических и политических противоречий. В условиях сл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жившейся ситуации неудивительным является факт возросшей экстремистской напра</w:t>
      </w:r>
      <w:r w:rsidRPr="00097E8B">
        <w:rPr>
          <w:rFonts w:ascii="Arial" w:hAnsi="Arial" w:cs="Arial"/>
          <w:sz w:val="24"/>
          <w:szCs w:val="24"/>
        </w:rPr>
        <w:t>в</w:t>
      </w:r>
      <w:r w:rsidRPr="00097E8B">
        <w:rPr>
          <w:rFonts w:ascii="Arial" w:hAnsi="Arial" w:cs="Arial"/>
          <w:sz w:val="24"/>
          <w:szCs w:val="24"/>
        </w:rPr>
        <w:t xml:space="preserve">ленности в поведении населения, разрушение духовно-нравственных ценностей, в том числе идей патриотизма. 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Особенно неутешительным представляется распространение негативных, разр</w:t>
      </w:r>
      <w:r w:rsidRPr="00097E8B">
        <w:rPr>
          <w:rFonts w:ascii="Arial" w:hAnsi="Arial" w:cs="Arial"/>
          <w:sz w:val="24"/>
          <w:szCs w:val="24"/>
        </w:rPr>
        <w:t>у</w:t>
      </w:r>
      <w:r w:rsidRPr="00097E8B">
        <w:rPr>
          <w:rFonts w:ascii="Arial" w:hAnsi="Arial" w:cs="Arial"/>
          <w:sz w:val="24"/>
          <w:szCs w:val="24"/>
        </w:rPr>
        <w:t>шительных тенденций в молодежной среде, в том числе среди несовершеннолетних. Причинами, обусловившими такое положение, являются снижение уровня жизни, масс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вая миграция населения, безработица, ослабление или отсутствие воспитательной раб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ты в школах, институтах, на предприятиях; разлагающее влияние средств массовой и</w:t>
      </w:r>
      <w:r w:rsidRPr="00097E8B">
        <w:rPr>
          <w:rFonts w:ascii="Arial" w:hAnsi="Arial" w:cs="Arial"/>
          <w:sz w:val="24"/>
          <w:szCs w:val="24"/>
        </w:rPr>
        <w:t>н</w:t>
      </w:r>
      <w:r w:rsidRPr="00097E8B">
        <w:rPr>
          <w:rFonts w:ascii="Arial" w:hAnsi="Arial" w:cs="Arial"/>
          <w:sz w:val="24"/>
          <w:szCs w:val="24"/>
        </w:rPr>
        <w:t>формации; смена подлинных общечеловеческих ценностей ценностями суррогатными, сиюминутными; отсутствие высоких идеалов у молодежи и взрослого населения; масс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вое распространение и доступность для детей и подростков алкоголя и наркотиков; ко</w:t>
      </w:r>
      <w:r w:rsidRPr="00097E8B">
        <w:rPr>
          <w:rFonts w:ascii="Arial" w:hAnsi="Arial" w:cs="Arial"/>
          <w:sz w:val="24"/>
          <w:szCs w:val="24"/>
        </w:rPr>
        <w:t>м</w:t>
      </w:r>
      <w:r w:rsidRPr="00097E8B">
        <w:rPr>
          <w:rFonts w:ascii="Arial" w:hAnsi="Arial" w:cs="Arial"/>
          <w:sz w:val="24"/>
          <w:szCs w:val="24"/>
        </w:rPr>
        <w:t>мерциализация центров досуга, спортзалов; общее снижение культурного уровня насел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ния; ухудшение физического и психического здоровья подрастающего поколения; сниж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ние политической активности молодежи, отказ от участия в политических партиях и дв</w:t>
      </w:r>
      <w:r w:rsidRPr="00097E8B">
        <w:rPr>
          <w:rFonts w:ascii="Arial" w:hAnsi="Arial" w:cs="Arial"/>
          <w:sz w:val="24"/>
          <w:szCs w:val="24"/>
        </w:rPr>
        <w:t>и</w:t>
      </w:r>
      <w:r w:rsidRPr="00097E8B">
        <w:rPr>
          <w:rFonts w:ascii="Arial" w:hAnsi="Arial" w:cs="Arial"/>
          <w:sz w:val="24"/>
          <w:szCs w:val="24"/>
        </w:rPr>
        <w:t>жениях умеренной направленности. В этой социально-экономической ситуации неизм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римо возрастает роль систематической культурно-просветительской работы с населен</w:t>
      </w:r>
      <w:r w:rsidRPr="00097E8B">
        <w:rPr>
          <w:rFonts w:ascii="Arial" w:hAnsi="Arial" w:cs="Arial"/>
          <w:sz w:val="24"/>
          <w:szCs w:val="24"/>
        </w:rPr>
        <w:t>и</w:t>
      </w:r>
      <w:r w:rsidRPr="00097E8B">
        <w:rPr>
          <w:rFonts w:ascii="Arial" w:hAnsi="Arial" w:cs="Arial"/>
          <w:sz w:val="24"/>
          <w:szCs w:val="24"/>
        </w:rPr>
        <w:t>ем.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 xml:space="preserve">Базовыми ресурсами, на основе которых оказываются услуги в сфере культуры на территории городского округа Клин в границах территории городского поселения </w:t>
      </w:r>
      <w:proofErr w:type="spellStart"/>
      <w:r w:rsidRPr="00097E8B">
        <w:rPr>
          <w:rFonts w:ascii="Arial" w:hAnsi="Arial" w:cs="Arial"/>
          <w:sz w:val="24"/>
          <w:szCs w:val="24"/>
        </w:rPr>
        <w:t>Выс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ковк</w:t>
      </w:r>
      <w:proofErr w:type="spellEnd"/>
      <w:r w:rsidRPr="00097E8B">
        <w:rPr>
          <w:rFonts w:ascii="Arial" w:hAnsi="Arial" w:cs="Arial"/>
          <w:sz w:val="24"/>
          <w:szCs w:val="24"/>
        </w:rPr>
        <w:t>, являются: Муниципальное бюджетное образовательное учреждение дополнител</w:t>
      </w:r>
      <w:r w:rsidRPr="00097E8B">
        <w:rPr>
          <w:rFonts w:ascii="Arial" w:hAnsi="Arial" w:cs="Arial"/>
          <w:sz w:val="24"/>
          <w:szCs w:val="24"/>
        </w:rPr>
        <w:t>ь</w:t>
      </w:r>
      <w:r w:rsidRPr="00097E8B">
        <w:rPr>
          <w:rFonts w:ascii="Arial" w:hAnsi="Arial" w:cs="Arial"/>
          <w:sz w:val="24"/>
          <w:szCs w:val="24"/>
        </w:rPr>
        <w:t>ного образования детей «</w:t>
      </w:r>
      <w:proofErr w:type="spellStart"/>
      <w:r w:rsidRPr="00097E8B">
        <w:rPr>
          <w:rFonts w:ascii="Arial" w:hAnsi="Arial" w:cs="Arial"/>
          <w:sz w:val="24"/>
          <w:szCs w:val="24"/>
        </w:rPr>
        <w:t>Высоковская</w:t>
      </w:r>
      <w:proofErr w:type="spellEnd"/>
      <w:r w:rsidRPr="00097E8B">
        <w:rPr>
          <w:rFonts w:ascii="Arial" w:hAnsi="Arial" w:cs="Arial"/>
          <w:sz w:val="24"/>
          <w:szCs w:val="24"/>
        </w:rPr>
        <w:t xml:space="preserve"> детская школа искусств», культурно-досуговый центр и МБУК «КЦБС» «</w:t>
      </w:r>
      <w:proofErr w:type="spellStart"/>
      <w:r w:rsidRPr="00097E8B">
        <w:rPr>
          <w:rFonts w:ascii="Arial" w:hAnsi="Arial" w:cs="Arial"/>
          <w:sz w:val="24"/>
          <w:szCs w:val="24"/>
        </w:rPr>
        <w:t>Высоковская</w:t>
      </w:r>
      <w:proofErr w:type="spellEnd"/>
      <w:r w:rsidRPr="00097E8B">
        <w:rPr>
          <w:rFonts w:ascii="Arial" w:hAnsi="Arial" w:cs="Arial"/>
          <w:sz w:val="24"/>
          <w:szCs w:val="24"/>
        </w:rPr>
        <w:t xml:space="preserve"> детская библиотека», МБУК «КЦБС» «</w:t>
      </w:r>
      <w:proofErr w:type="spellStart"/>
      <w:r w:rsidRPr="00097E8B">
        <w:rPr>
          <w:rFonts w:ascii="Arial" w:hAnsi="Arial" w:cs="Arial"/>
          <w:sz w:val="24"/>
          <w:szCs w:val="24"/>
        </w:rPr>
        <w:t>Высоковская</w:t>
      </w:r>
      <w:proofErr w:type="spellEnd"/>
      <w:r w:rsidRPr="00097E8B">
        <w:rPr>
          <w:rFonts w:ascii="Arial" w:hAnsi="Arial" w:cs="Arial"/>
          <w:sz w:val="24"/>
          <w:szCs w:val="24"/>
        </w:rPr>
        <w:t xml:space="preserve"> городская библиотека». 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Муниципальная программа «Поддержка и развитие учреждений культуры в городском окр</w:t>
      </w:r>
      <w:r w:rsidR="00097E8B">
        <w:rPr>
          <w:rFonts w:ascii="Arial" w:hAnsi="Arial" w:cs="Arial"/>
          <w:sz w:val="24"/>
          <w:szCs w:val="24"/>
        </w:rPr>
        <w:t xml:space="preserve">уге Клин в границах территории </w:t>
      </w:r>
      <w:r w:rsidRPr="00097E8B">
        <w:rPr>
          <w:rFonts w:ascii="Arial" w:hAnsi="Arial" w:cs="Arial"/>
          <w:sz w:val="24"/>
          <w:szCs w:val="24"/>
        </w:rPr>
        <w:t>городского поселения Высоковск» на 2017-2021 годы направлена на решение в период с 2017 по 2021 годы актуальных и требующих решения проблем и задач в сфере поддержки и развития учреждений культуры в поселении.</w:t>
      </w:r>
    </w:p>
    <w:p w:rsidR="00F26617" w:rsidRPr="00097E8B" w:rsidRDefault="00097E8B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По </w:t>
      </w:r>
      <w:r w:rsidR="00F26617" w:rsidRPr="00097E8B">
        <w:rPr>
          <w:rFonts w:ascii="Arial" w:hAnsi="Arial" w:cs="Arial"/>
          <w:sz w:val="24"/>
          <w:szCs w:val="24"/>
        </w:rPr>
        <w:t>средством реализации муниципальной программы «Поддержка и развитие учреждений культуры в городском округе Клин в границах территории городского посел</w:t>
      </w:r>
      <w:r w:rsidR="00F26617" w:rsidRPr="00097E8B">
        <w:rPr>
          <w:rFonts w:ascii="Arial" w:hAnsi="Arial" w:cs="Arial"/>
          <w:sz w:val="24"/>
          <w:szCs w:val="24"/>
        </w:rPr>
        <w:t>е</w:t>
      </w:r>
      <w:r w:rsidR="00F26617" w:rsidRPr="00097E8B">
        <w:rPr>
          <w:rFonts w:ascii="Arial" w:hAnsi="Arial" w:cs="Arial"/>
          <w:sz w:val="24"/>
          <w:szCs w:val="24"/>
        </w:rPr>
        <w:t>ни</w:t>
      </w:r>
      <w:r w:rsidR="008F690D" w:rsidRPr="00097E8B">
        <w:rPr>
          <w:rFonts w:ascii="Arial" w:hAnsi="Arial" w:cs="Arial"/>
          <w:sz w:val="24"/>
          <w:szCs w:val="24"/>
        </w:rPr>
        <w:t xml:space="preserve">я Высоковск» на 2017-2021 годы </w:t>
      </w:r>
      <w:r w:rsidR="00F26617" w:rsidRPr="00097E8B">
        <w:rPr>
          <w:rFonts w:ascii="Arial" w:hAnsi="Arial" w:cs="Arial"/>
          <w:sz w:val="24"/>
          <w:szCs w:val="24"/>
        </w:rPr>
        <w:t>предполагается решить ряд задач, направленных на повышение культурного уровня населения поселения, развитие самодеятельного и пр</w:t>
      </w:r>
      <w:r w:rsidR="00F26617" w:rsidRPr="00097E8B">
        <w:rPr>
          <w:rFonts w:ascii="Arial" w:hAnsi="Arial" w:cs="Arial"/>
          <w:sz w:val="24"/>
          <w:szCs w:val="24"/>
        </w:rPr>
        <w:t>о</w:t>
      </w:r>
      <w:r w:rsidR="00F26617" w:rsidRPr="00097E8B">
        <w:rPr>
          <w:rFonts w:ascii="Arial" w:hAnsi="Arial" w:cs="Arial"/>
          <w:sz w:val="24"/>
          <w:szCs w:val="24"/>
        </w:rPr>
        <w:t xml:space="preserve">фессионального творчества, приобщение детей и молодежи к освоению национальной культуры и сохранение традиционных праздников и обычаев. </w:t>
      </w:r>
      <w:proofErr w:type="gramEnd"/>
    </w:p>
    <w:p w:rsidR="00F26617" w:rsidRPr="00097E8B" w:rsidRDefault="00F26617" w:rsidP="00097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lastRenderedPageBreak/>
        <w:t>Планируемые результаты реализации муниципальной программы с указанием п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казателей реализации мероприятий муниципальной программы, характеризующих дост</w:t>
      </w:r>
      <w:r w:rsidRPr="00097E8B">
        <w:rPr>
          <w:rFonts w:ascii="Arial" w:hAnsi="Arial" w:cs="Arial"/>
          <w:sz w:val="24"/>
          <w:szCs w:val="24"/>
        </w:rPr>
        <w:t>и</w:t>
      </w:r>
      <w:r w:rsidRPr="00097E8B">
        <w:rPr>
          <w:rFonts w:ascii="Arial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4. Перечень подпрограмм,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Муниципальная программа включает в себя следующие подпрограммы, достиж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ние целей и решение задач которых будет способствовать выполнению интегрированных целей муниципальной программы: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1. Подпрограмма «Развитие библиотечного дела» (приложение №2 к муниципал</w:t>
      </w:r>
      <w:r w:rsidRPr="00097E8B">
        <w:rPr>
          <w:rFonts w:ascii="Arial" w:hAnsi="Arial" w:cs="Arial"/>
          <w:sz w:val="24"/>
          <w:szCs w:val="24"/>
        </w:rPr>
        <w:t>ь</w:t>
      </w:r>
      <w:r w:rsidRPr="00097E8B">
        <w:rPr>
          <w:rFonts w:ascii="Arial" w:hAnsi="Arial" w:cs="Arial"/>
          <w:sz w:val="24"/>
          <w:szCs w:val="24"/>
        </w:rPr>
        <w:t xml:space="preserve">ной программе). 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 xml:space="preserve">2. Подпрограмма «Содействие развитию самодеятельного творчества и поддержка основных форм культурно-досуговой деятельности» (приложение № 3 к муниципальной программе). 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сохранение и разв</w:t>
      </w:r>
      <w:r w:rsidRPr="00097E8B">
        <w:rPr>
          <w:rFonts w:ascii="Arial" w:hAnsi="Arial" w:cs="Arial"/>
          <w:sz w:val="24"/>
          <w:szCs w:val="24"/>
        </w:rPr>
        <w:t>и</w:t>
      </w:r>
      <w:r w:rsidRPr="00097E8B">
        <w:rPr>
          <w:rFonts w:ascii="Arial" w:hAnsi="Arial" w:cs="Arial"/>
          <w:sz w:val="24"/>
          <w:szCs w:val="24"/>
        </w:rPr>
        <w:t>тие в поселении единого культурного пространства, повышение качества услуг в учр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ждениях культуры и библиотеках.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</w:t>
      </w:r>
      <w:r w:rsidRPr="00097E8B">
        <w:rPr>
          <w:rFonts w:ascii="Arial" w:hAnsi="Arial" w:cs="Arial"/>
          <w:sz w:val="24"/>
          <w:szCs w:val="24"/>
        </w:rPr>
        <w:t>а</w:t>
      </w:r>
      <w:r w:rsidRPr="00097E8B">
        <w:rPr>
          <w:rFonts w:ascii="Arial" w:hAnsi="Arial" w:cs="Arial"/>
          <w:sz w:val="24"/>
          <w:szCs w:val="24"/>
        </w:rPr>
        <w:t xml:space="preserve">ется решить задачи, направленные на </w:t>
      </w:r>
      <w:r w:rsidRPr="00097E8B">
        <w:rPr>
          <w:rFonts w:ascii="Arial" w:hAnsi="Arial" w:cs="Arial"/>
          <w:sz w:val="24"/>
          <w:szCs w:val="24"/>
          <w:lang w:eastAsia="ru-RU"/>
        </w:rPr>
        <w:t>развитие народной традиционной культуры и л</w:t>
      </w:r>
      <w:r w:rsidRPr="00097E8B">
        <w:rPr>
          <w:rFonts w:ascii="Arial" w:hAnsi="Arial" w:cs="Arial"/>
          <w:sz w:val="24"/>
          <w:szCs w:val="24"/>
          <w:lang w:eastAsia="ru-RU"/>
        </w:rPr>
        <w:t>ю</w:t>
      </w:r>
      <w:r w:rsidRPr="00097E8B">
        <w:rPr>
          <w:rFonts w:ascii="Arial" w:hAnsi="Arial" w:cs="Arial"/>
          <w:sz w:val="24"/>
          <w:szCs w:val="24"/>
          <w:lang w:eastAsia="ru-RU"/>
        </w:rPr>
        <w:t>бительских коллективов художественного творчества.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E8B">
        <w:rPr>
          <w:rFonts w:ascii="Arial" w:hAnsi="Arial" w:cs="Arial"/>
          <w:b/>
          <w:bCs/>
          <w:sz w:val="24"/>
          <w:szCs w:val="24"/>
        </w:rPr>
        <w:t>6. Методика расчета значений показателей эффективности реализации муниц</w:t>
      </w:r>
      <w:r w:rsidRPr="00097E8B">
        <w:rPr>
          <w:rFonts w:ascii="Arial" w:hAnsi="Arial" w:cs="Arial"/>
          <w:b/>
          <w:bCs/>
          <w:sz w:val="24"/>
          <w:szCs w:val="24"/>
        </w:rPr>
        <w:t>и</w:t>
      </w:r>
      <w:r w:rsidRPr="00097E8B">
        <w:rPr>
          <w:rFonts w:ascii="Arial" w:hAnsi="Arial" w:cs="Arial"/>
          <w:b/>
          <w:bCs/>
          <w:sz w:val="24"/>
          <w:szCs w:val="24"/>
        </w:rPr>
        <w:t>пальной программы</w:t>
      </w:r>
    </w:p>
    <w:p w:rsidR="00F26617" w:rsidRPr="00097E8B" w:rsidRDefault="00F26617" w:rsidP="00097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Эффективность муниципальной программы оценивается в течение расчетного п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риода, продолжительность которого определяется сроком реализации муниципальной программы.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097E8B">
        <w:rPr>
          <w:rFonts w:ascii="Arial" w:hAnsi="Arial" w:cs="Arial"/>
          <w:sz w:val="24"/>
          <w:szCs w:val="24"/>
        </w:rPr>
        <w:t>т</w:t>
      </w:r>
      <w:r w:rsidRPr="00097E8B">
        <w:rPr>
          <w:rFonts w:ascii="Arial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Социально-экономическая эффективность данной муниципальной программы в</w:t>
      </w:r>
      <w:r w:rsidRPr="00097E8B">
        <w:rPr>
          <w:rFonts w:ascii="Arial" w:hAnsi="Arial" w:cs="Arial"/>
          <w:sz w:val="24"/>
          <w:szCs w:val="24"/>
        </w:rPr>
        <w:t>ы</w:t>
      </w:r>
      <w:r w:rsidRPr="00097E8B">
        <w:rPr>
          <w:rFonts w:ascii="Arial" w:hAnsi="Arial" w:cs="Arial"/>
          <w:sz w:val="24"/>
          <w:szCs w:val="24"/>
        </w:rPr>
        <w:t xml:space="preserve">ражается в: 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повышении культурного уровня населения поселения;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развитии самодеятельного и профессионального творчества;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приобщении детей и молодежи к освоению национальной культуры;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сохранении традиционных праздников и обычаев;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увеличении количества предоставляемых учреждениями культуры муниципал</w:t>
      </w:r>
      <w:r w:rsidRPr="00097E8B">
        <w:rPr>
          <w:rFonts w:ascii="Arial" w:hAnsi="Arial" w:cs="Arial"/>
          <w:sz w:val="24"/>
          <w:szCs w:val="24"/>
        </w:rPr>
        <w:t>ь</w:t>
      </w:r>
      <w:r w:rsidRPr="00097E8B">
        <w:rPr>
          <w:rFonts w:ascii="Arial" w:hAnsi="Arial" w:cs="Arial"/>
          <w:sz w:val="24"/>
          <w:szCs w:val="24"/>
        </w:rPr>
        <w:t>ных услуг населению поселения;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повышении качественного уровня услуг, предоставляемых населению.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E8B">
        <w:rPr>
          <w:rFonts w:ascii="Arial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подпр</w:t>
      </w:r>
      <w:r w:rsidRPr="00097E8B">
        <w:rPr>
          <w:rFonts w:ascii="Arial" w:hAnsi="Arial" w:cs="Arial"/>
          <w:b/>
          <w:bCs/>
          <w:sz w:val="24"/>
          <w:szCs w:val="24"/>
        </w:rPr>
        <w:t>о</w:t>
      </w:r>
      <w:r w:rsidRPr="00097E8B">
        <w:rPr>
          <w:rFonts w:ascii="Arial" w:hAnsi="Arial" w:cs="Arial"/>
          <w:b/>
          <w:bCs/>
          <w:sz w:val="24"/>
          <w:szCs w:val="24"/>
        </w:rPr>
        <w:t>граммы с муниципальным заказчиком муниципальной программы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097E8B">
        <w:rPr>
          <w:rFonts w:ascii="Arial" w:hAnsi="Arial" w:cs="Arial"/>
          <w:bCs/>
          <w:sz w:val="24"/>
          <w:szCs w:val="24"/>
        </w:rPr>
        <w:t>организует текущее управл</w:t>
      </w:r>
      <w:r w:rsidRPr="00097E8B">
        <w:rPr>
          <w:rFonts w:ascii="Arial" w:hAnsi="Arial" w:cs="Arial"/>
          <w:bCs/>
          <w:sz w:val="24"/>
          <w:szCs w:val="24"/>
        </w:rPr>
        <w:t>е</w:t>
      </w:r>
      <w:r w:rsidRPr="00097E8B">
        <w:rPr>
          <w:rFonts w:ascii="Arial" w:hAnsi="Arial" w:cs="Arial"/>
          <w:bCs/>
          <w:sz w:val="24"/>
          <w:szCs w:val="24"/>
        </w:rPr>
        <w:t xml:space="preserve">ние реализацией </w:t>
      </w:r>
      <w:r w:rsidRPr="00097E8B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097E8B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</w:t>
      </w:r>
      <w:r w:rsidRPr="00097E8B">
        <w:rPr>
          <w:rFonts w:ascii="Arial" w:hAnsi="Arial" w:cs="Arial"/>
          <w:bCs/>
          <w:sz w:val="24"/>
          <w:szCs w:val="24"/>
        </w:rPr>
        <w:t>ы</w:t>
      </w:r>
      <w:r w:rsidRPr="00097E8B">
        <w:rPr>
          <w:rFonts w:ascii="Arial" w:hAnsi="Arial" w:cs="Arial"/>
          <w:bCs/>
          <w:sz w:val="24"/>
          <w:szCs w:val="24"/>
        </w:rPr>
        <w:t>полнение мероприятий подпрограмм.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97E8B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97E8B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97E8B">
        <w:rPr>
          <w:rFonts w:ascii="Arial" w:hAnsi="Arial" w:cs="Arial"/>
          <w:bCs/>
          <w:sz w:val="24"/>
          <w:szCs w:val="24"/>
        </w:rPr>
        <w:lastRenderedPageBreak/>
        <w:t>2) определяют исполнителей мероприятия подпрограммы, в том числе путем пр</w:t>
      </w:r>
      <w:r w:rsidRPr="00097E8B">
        <w:rPr>
          <w:rFonts w:ascii="Arial" w:hAnsi="Arial" w:cs="Arial"/>
          <w:bCs/>
          <w:sz w:val="24"/>
          <w:szCs w:val="24"/>
        </w:rPr>
        <w:t>о</w:t>
      </w:r>
      <w:r w:rsidRPr="00097E8B">
        <w:rPr>
          <w:rFonts w:ascii="Arial" w:hAnsi="Arial" w:cs="Arial"/>
          <w:bCs/>
          <w:sz w:val="24"/>
          <w:szCs w:val="24"/>
        </w:rPr>
        <w:t>ведения торгов;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97E8B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097E8B">
        <w:rPr>
          <w:rFonts w:ascii="Arial" w:hAnsi="Arial" w:cs="Arial"/>
          <w:bCs/>
          <w:sz w:val="24"/>
          <w:szCs w:val="24"/>
        </w:rPr>
        <w:t>и</w:t>
      </w:r>
      <w:r w:rsidRPr="00097E8B">
        <w:rPr>
          <w:rFonts w:ascii="Arial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97E8B">
        <w:rPr>
          <w:rFonts w:ascii="Arial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097E8B">
        <w:rPr>
          <w:rFonts w:ascii="Arial" w:hAnsi="Arial" w:cs="Arial"/>
          <w:bCs/>
          <w:sz w:val="24"/>
          <w:szCs w:val="24"/>
        </w:rPr>
        <w:t>е</w:t>
      </w:r>
      <w:r w:rsidRPr="00097E8B">
        <w:rPr>
          <w:rFonts w:ascii="Arial" w:hAnsi="Arial" w:cs="Arial"/>
          <w:bCs/>
          <w:sz w:val="24"/>
          <w:szCs w:val="24"/>
        </w:rPr>
        <w:t>монта.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E8B">
        <w:rPr>
          <w:rFonts w:ascii="Arial" w:hAnsi="Arial" w:cs="Arial"/>
          <w:b/>
          <w:bCs/>
          <w:sz w:val="24"/>
          <w:szCs w:val="24"/>
        </w:rPr>
        <w:t>8. Состав, форма и сроки представления отчетности о ходе реализации меропри</w:t>
      </w:r>
      <w:r w:rsidRPr="00097E8B">
        <w:rPr>
          <w:rFonts w:ascii="Arial" w:hAnsi="Arial" w:cs="Arial"/>
          <w:b/>
          <w:bCs/>
          <w:sz w:val="24"/>
          <w:szCs w:val="24"/>
        </w:rPr>
        <w:t>я</w:t>
      </w:r>
      <w:r w:rsidRPr="00097E8B">
        <w:rPr>
          <w:rFonts w:ascii="Arial" w:hAnsi="Arial" w:cs="Arial"/>
          <w:b/>
          <w:bCs/>
          <w:sz w:val="24"/>
          <w:szCs w:val="24"/>
        </w:rPr>
        <w:t>тий муниципальной программы</w:t>
      </w:r>
    </w:p>
    <w:p w:rsidR="00F26617" w:rsidRPr="00097E8B" w:rsidRDefault="00F26617" w:rsidP="00097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097E8B">
        <w:rPr>
          <w:rFonts w:ascii="Arial" w:hAnsi="Arial" w:cs="Arial"/>
          <w:sz w:val="24"/>
          <w:szCs w:val="24"/>
        </w:rPr>
        <w:t>ь</w:t>
      </w:r>
      <w:r w:rsidRPr="00097E8B">
        <w:rPr>
          <w:rFonts w:ascii="Arial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097E8B">
        <w:rPr>
          <w:rFonts w:ascii="Arial" w:hAnsi="Arial" w:cs="Arial"/>
          <w:sz w:val="24"/>
          <w:szCs w:val="24"/>
        </w:rPr>
        <w:t>д</w:t>
      </w:r>
      <w:r w:rsidRPr="00097E8B">
        <w:rPr>
          <w:rFonts w:ascii="Arial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097E8B">
        <w:rPr>
          <w:rFonts w:ascii="Arial" w:hAnsi="Arial" w:cs="Arial"/>
          <w:sz w:val="24"/>
          <w:szCs w:val="24"/>
        </w:rPr>
        <w:t>и</w:t>
      </w:r>
      <w:r w:rsidRPr="00097E8B">
        <w:rPr>
          <w:rFonts w:ascii="Arial" w:hAnsi="Arial" w:cs="Arial"/>
          <w:sz w:val="24"/>
          <w:szCs w:val="24"/>
        </w:rPr>
        <w:t xml:space="preserve">пальных программ городского поселения Высоковск»).  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</w:rPr>
        <w:sectPr w:rsidR="00F26617" w:rsidRPr="00097E8B" w:rsidSect="00097E8B">
          <w:pgSz w:w="11906" w:h="16838"/>
          <w:pgMar w:top="1134" w:right="567" w:bottom="1134" w:left="1134" w:header="709" w:footer="709" w:gutter="0"/>
          <w:cols w:space="720"/>
        </w:sectPr>
      </w:pP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к муниципальной программе</w:t>
      </w:r>
    </w:p>
    <w:p w:rsidR="00F26617" w:rsidRPr="00097E8B" w:rsidRDefault="00F26617" w:rsidP="00097E8B">
      <w:pPr>
        <w:widowControl w:val="0"/>
        <w:tabs>
          <w:tab w:val="left" w:pos="90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Планируемые результаты реал</w:t>
      </w:r>
      <w:r w:rsidR="00097E8B">
        <w:rPr>
          <w:rFonts w:ascii="Arial" w:hAnsi="Arial" w:cs="Arial"/>
          <w:b/>
          <w:sz w:val="24"/>
          <w:szCs w:val="24"/>
        </w:rPr>
        <w:t xml:space="preserve">изации муниципальной программы </w:t>
      </w:r>
      <w:r w:rsidRPr="00097E8B">
        <w:rPr>
          <w:rFonts w:ascii="Arial" w:hAnsi="Arial" w:cs="Arial"/>
          <w:b/>
          <w:sz w:val="24"/>
          <w:szCs w:val="24"/>
        </w:rPr>
        <w:t xml:space="preserve">«Поддержка и развитие учреждений культуры  </w:t>
      </w:r>
      <w:r w:rsidR="00097E8B">
        <w:rPr>
          <w:rFonts w:ascii="Arial" w:hAnsi="Arial" w:cs="Arial"/>
          <w:b/>
          <w:sz w:val="24"/>
          <w:szCs w:val="24"/>
        </w:rPr>
        <w:t xml:space="preserve">                   </w:t>
      </w:r>
      <w:r w:rsidRPr="00097E8B">
        <w:rPr>
          <w:rFonts w:ascii="Arial" w:hAnsi="Arial" w:cs="Arial"/>
          <w:b/>
          <w:sz w:val="24"/>
          <w:szCs w:val="24"/>
        </w:rPr>
        <w:t>в городском округе Клин в границах территории  городского поселения Высоковск» на 2017-2021 годы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2835"/>
        <w:gridCol w:w="1701"/>
        <w:gridCol w:w="1134"/>
        <w:gridCol w:w="1702"/>
        <w:gridCol w:w="1135"/>
        <w:gridCol w:w="1135"/>
        <w:gridCol w:w="1135"/>
        <w:gridCol w:w="992"/>
        <w:gridCol w:w="993"/>
        <w:gridCol w:w="1560"/>
      </w:tblGrid>
      <w:tr w:rsidR="00F26617" w:rsidRPr="00097E8B" w:rsidTr="008F690D">
        <w:trPr>
          <w:trHeight w:val="679"/>
        </w:trPr>
        <w:tc>
          <w:tcPr>
            <w:tcW w:w="709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</w:tcPr>
          <w:p w:rsidR="00F26617" w:rsidRPr="00097E8B" w:rsidRDefault="008F690D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Планируемые </w:t>
            </w:r>
            <w:r w:rsidR="00F26617"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</w:t>
            </w:r>
            <w:r w:rsidR="00F26617"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="00F26617"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ты реализации меропр</w:t>
            </w:r>
            <w:r w:rsidR="00F26617"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="00F26617"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 xml:space="preserve">ятий муниципальной </w:t>
            </w:r>
            <w:proofErr w:type="spellStart"/>
            <w:r w:rsidR="00F26617"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программыи</w:t>
            </w:r>
            <w:proofErr w:type="spellEnd"/>
          </w:p>
        </w:tc>
        <w:tc>
          <w:tcPr>
            <w:tcW w:w="1701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Тип показат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1134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Единица измер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702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Отчетный б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зовый пер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од/Базовое значение пок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зателя (на начало реал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зации подпр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граммы)</w:t>
            </w:r>
          </w:p>
        </w:tc>
        <w:tc>
          <w:tcPr>
            <w:tcW w:w="5390" w:type="dxa"/>
            <w:gridSpan w:val="5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Планируемое значение показателя по годам ре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лизации</w:t>
            </w:r>
          </w:p>
        </w:tc>
        <w:tc>
          <w:tcPr>
            <w:tcW w:w="1560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Номер осно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ного мер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приятия в перечне м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роприятий подпрогра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</w:tr>
      <w:tr w:rsidR="00F26617" w:rsidRPr="00097E8B" w:rsidTr="008F690D">
        <w:trPr>
          <w:trHeight w:val="695"/>
        </w:trPr>
        <w:tc>
          <w:tcPr>
            <w:tcW w:w="709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3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560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26617" w:rsidRPr="00097E8B" w:rsidTr="008F690D">
        <w:trPr>
          <w:trHeight w:val="412"/>
        </w:trPr>
        <w:tc>
          <w:tcPr>
            <w:tcW w:w="709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2" w:type="dxa"/>
            <w:gridSpan w:val="9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Подпрограмма 1 «Развитие библиотечного дела"</w:t>
            </w:r>
          </w:p>
        </w:tc>
        <w:tc>
          <w:tcPr>
            <w:tcW w:w="1560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17" w:rsidRPr="00097E8B" w:rsidTr="008F690D">
        <w:trPr>
          <w:trHeight w:val="990"/>
        </w:trPr>
        <w:tc>
          <w:tcPr>
            <w:tcW w:w="709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Обеспечение роста числа пользователей библиотек</w:t>
            </w:r>
          </w:p>
        </w:tc>
        <w:tc>
          <w:tcPr>
            <w:tcW w:w="1701" w:type="dxa"/>
          </w:tcPr>
          <w:p w:rsidR="00F26617" w:rsidRPr="00097E8B" w:rsidRDefault="00F26617" w:rsidP="0009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Отраслевой п</w:t>
            </w:r>
            <w:r w:rsidRPr="00097E8B">
              <w:rPr>
                <w:rFonts w:ascii="Arial" w:hAnsi="Arial" w:cs="Arial"/>
                <w:sz w:val="20"/>
                <w:szCs w:val="20"/>
              </w:rPr>
              <w:t>о</w:t>
            </w:r>
            <w:r w:rsidRPr="00097E8B">
              <w:rPr>
                <w:rFonts w:ascii="Arial" w:hAnsi="Arial" w:cs="Arial"/>
                <w:sz w:val="20"/>
                <w:szCs w:val="20"/>
              </w:rPr>
              <w:t>казатель</w:t>
            </w:r>
          </w:p>
        </w:tc>
        <w:tc>
          <w:tcPr>
            <w:tcW w:w="1134" w:type="dxa"/>
          </w:tcPr>
          <w:p w:rsidR="00F26617" w:rsidRPr="00097E8B" w:rsidRDefault="00F26617" w:rsidP="0009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№1</w:t>
            </w:r>
          </w:p>
        </w:tc>
      </w:tr>
      <w:tr w:rsidR="00F26617" w:rsidRPr="00097E8B" w:rsidTr="008F690D">
        <w:trPr>
          <w:trHeight w:val="638"/>
        </w:trPr>
        <w:tc>
          <w:tcPr>
            <w:tcW w:w="709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2" w:type="dxa"/>
            <w:gridSpan w:val="9"/>
            <w:vAlign w:val="center"/>
          </w:tcPr>
          <w:p w:rsidR="00F26617" w:rsidRPr="00097E8B" w:rsidRDefault="008F690D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Подпрограмма 2 «</w:t>
            </w:r>
            <w:r w:rsidR="00F26617" w:rsidRPr="00097E8B">
              <w:rPr>
                <w:rFonts w:ascii="Arial" w:hAnsi="Arial" w:cs="Arial"/>
                <w:sz w:val="20"/>
                <w:szCs w:val="20"/>
              </w:rPr>
              <w:t>Содействие развитию самодеятельного творчества и поддержка основных форм культурно-досуговой деятельн</w:t>
            </w:r>
            <w:r w:rsidR="00F26617" w:rsidRPr="00097E8B">
              <w:rPr>
                <w:rFonts w:ascii="Arial" w:hAnsi="Arial" w:cs="Arial"/>
                <w:sz w:val="20"/>
                <w:szCs w:val="20"/>
              </w:rPr>
              <w:t>о</w:t>
            </w:r>
            <w:r w:rsidR="00F26617" w:rsidRPr="00097E8B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560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17" w:rsidRPr="00097E8B" w:rsidTr="008F690D">
        <w:trPr>
          <w:trHeight w:val="812"/>
        </w:trPr>
        <w:tc>
          <w:tcPr>
            <w:tcW w:w="709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35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Доля населения, участву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щая в коллективах народн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го творчества и школах и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кусств</w:t>
            </w:r>
          </w:p>
        </w:tc>
        <w:tc>
          <w:tcPr>
            <w:tcW w:w="1701" w:type="dxa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Ежегодное о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ращение Губе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натора МО</w:t>
            </w:r>
          </w:p>
        </w:tc>
        <w:tc>
          <w:tcPr>
            <w:tcW w:w="1134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№1</w:t>
            </w:r>
          </w:p>
        </w:tc>
      </w:tr>
      <w:tr w:rsidR="00F26617" w:rsidRPr="00097E8B" w:rsidTr="008F690D">
        <w:trPr>
          <w:trHeight w:val="812"/>
        </w:trPr>
        <w:tc>
          <w:tcPr>
            <w:tcW w:w="709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835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701" w:type="dxa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Показатель к соглашению с ЦОИВ</w:t>
            </w:r>
          </w:p>
        </w:tc>
        <w:tc>
          <w:tcPr>
            <w:tcW w:w="1134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5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9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3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№1</w:t>
            </w:r>
          </w:p>
        </w:tc>
      </w:tr>
    </w:tbl>
    <w:p w:rsidR="00F26617" w:rsidRPr="00097E8B" w:rsidRDefault="00F26617" w:rsidP="00097E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к муниципальной программе</w:t>
      </w: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>Подпрограмма «Развитие библиотечного дела»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>муниципальной программы «Поддержка и развитие учреждений культуры в городском округе Клин в границах территории городского поселении Высоковск» на 2017-2021 годы</w:t>
      </w: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>1. Паспорт подпрограммы «Развитие библиотечного дела»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473"/>
        <w:gridCol w:w="2229"/>
        <w:gridCol w:w="2033"/>
        <w:gridCol w:w="1405"/>
        <w:gridCol w:w="1341"/>
        <w:gridCol w:w="1478"/>
        <w:gridCol w:w="1359"/>
        <w:gridCol w:w="1426"/>
        <w:gridCol w:w="1490"/>
      </w:tblGrid>
      <w:tr w:rsidR="00F26617" w:rsidRPr="00097E8B" w:rsidTr="00097E8B">
        <w:trPr>
          <w:trHeight w:val="353"/>
        </w:trPr>
        <w:tc>
          <w:tcPr>
            <w:tcW w:w="812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казчик подпрогра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188" w:type="pct"/>
            <w:gridSpan w:val="8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F26617" w:rsidRPr="00097E8B" w:rsidTr="00097E8B">
        <w:tc>
          <w:tcPr>
            <w:tcW w:w="812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сирования подпр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граммы по годам реализации и гла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ным распорядит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лям бюджетных средств, в том числе по годам:</w:t>
            </w:r>
          </w:p>
        </w:tc>
        <w:tc>
          <w:tcPr>
            <w:tcW w:w="732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дитель бюдже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667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Источник ф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2789" w:type="pct"/>
            <w:gridSpan w:val="6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97E8B" w:rsidRPr="00097E8B" w:rsidTr="00097E8B">
        <w:tc>
          <w:tcPr>
            <w:tcW w:w="81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40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85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46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68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87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97E8B" w:rsidRPr="00097E8B" w:rsidTr="00097E8B">
        <w:tc>
          <w:tcPr>
            <w:tcW w:w="81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1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196,70</w:t>
            </w:r>
          </w:p>
        </w:tc>
        <w:tc>
          <w:tcPr>
            <w:tcW w:w="440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196,70</w:t>
            </w:r>
          </w:p>
        </w:tc>
      </w:tr>
      <w:tr w:rsidR="00097E8B" w:rsidRPr="00097E8B" w:rsidTr="00097E8B">
        <w:trPr>
          <w:trHeight w:val="404"/>
        </w:trPr>
        <w:tc>
          <w:tcPr>
            <w:tcW w:w="81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667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461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196,70</w:t>
            </w:r>
          </w:p>
        </w:tc>
        <w:tc>
          <w:tcPr>
            <w:tcW w:w="440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7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196,70</w:t>
            </w:r>
          </w:p>
        </w:tc>
      </w:tr>
    </w:tbl>
    <w:p w:rsidR="00F26617" w:rsidRPr="00097E8B" w:rsidRDefault="00F26617" w:rsidP="00B566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F26617" w:rsidRPr="00097E8B" w:rsidSect="00097E8B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097E8B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«Развитие библиотечн</w:t>
      </w:r>
      <w:r w:rsidRPr="00097E8B">
        <w:rPr>
          <w:rFonts w:ascii="Arial" w:hAnsi="Arial" w:cs="Arial"/>
          <w:b/>
          <w:sz w:val="24"/>
          <w:szCs w:val="24"/>
        </w:rPr>
        <w:t>о</w:t>
      </w:r>
      <w:r w:rsidRPr="00097E8B">
        <w:rPr>
          <w:rFonts w:ascii="Arial" w:hAnsi="Arial" w:cs="Arial"/>
          <w:b/>
          <w:sz w:val="24"/>
          <w:szCs w:val="24"/>
        </w:rPr>
        <w:t>го дела»</w:t>
      </w:r>
    </w:p>
    <w:p w:rsidR="00F26617" w:rsidRPr="00097E8B" w:rsidRDefault="00F26617" w:rsidP="00097E8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b/>
          <w:bCs/>
          <w:sz w:val="24"/>
          <w:szCs w:val="24"/>
          <w:lang w:eastAsia="ru-RU"/>
        </w:rPr>
        <w:t> </w:t>
      </w:r>
      <w:r w:rsidRPr="00097E8B">
        <w:rPr>
          <w:rFonts w:ascii="Arial" w:hAnsi="Arial" w:cs="Arial"/>
          <w:b/>
          <w:bCs/>
          <w:sz w:val="24"/>
          <w:szCs w:val="24"/>
          <w:lang w:eastAsia="ru-RU"/>
        </w:rPr>
        <w:tab/>
      </w:r>
      <w:r w:rsidRPr="00097E8B">
        <w:rPr>
          <w:rFonts w:ascii="Arial" w:hAnsi="Arial" w:cs="Arial"/>
          <w:sz w:val="24"/>
          <w:szCs w:val="24"/>
          <w:lang w:eastAsia="ru-RU"/>
        </w:rPr>
        <w:t>Охват пользователей, качество книжного фонда, отвечающий поисковым требов</w:t>
      </w:r>
      <w:r w:rsidRPr="00097E8B">
        <w:rPr>
          <w:rFonts w:ascii="Arial" w:hAnsi="Arial" w:cs="Arial"/>
          <w:sz w:val="24"/>
          <w:szCs w:val="24"/>
          <w:lang w:eastAsia="ru-RU"/>
        </w:rPr>
        <w:t>а</w:t>
      </w:r>
      <w:r w:rsidRPr="00097E8B">
        <w:rPr>
          <w:rFonts w:ascii="Arial" w:hAnsi="Arial" w:cs="Arial"/>
          <w:sz w:val="24"/>
          <w:szCs w:val="24"/>
          <w:lang w:eastAsia="ru-RU"/>
        </w:rPr>
        <w:t>ниям каталог, эффективная справочная служба, обслуживание удаленных пользоват</w:t>
      </w:r>
      <w:r w:rsidRPr="00097E8B">
        <w:rPr>
          <w:rFonts w:ascii="Arial" w:hAnsi="Arial" w:cs="Arial"/>
          <w:sz w:val="24"/>
          <w:szCs w:val="24"/>
          <w:lang w:eastAsia="ru-RU"/>
        </w:rPr>
        <w:t>е</w:t>
      </w:r>
      <w:r w:rsidRPr="00097E8B">
        <w:rPr>
          <w:rFonts w:ascii="Arial" w:hAnsi="Arial" w:cs="Arial"/>
          <w:sz w:val="24"/>
          <w:szCs w:val="24"/>
          <w:lang w:eastAsia="ru-RU"/>
        </w:rPr>
        <w:t>лей, доступность – все это перечень индикаторов качества оказываемых услуг библиот</w:t>
      </w:r>
      <w:r w:rsidRPr="00097E8B">
        <w:rPr>
          <w:rFonts w:ascii="Arial" w:hAnsi="Arial" w:cs="Arial"/>
          <w:sz w:val="24"/>
          <w:szCs w:val="24"/>
          <w:lang w:eastAsia="ru-RU"/>
        </w:rPr>
        <w:t>е</w:t>
      </w:r>
      <w:r w:rsidRPr="00097E8B">
        <w:rPr>
          <w:rFonts w:ascii="Arial" w:hAnsi="Arial" w:cs="Arial"/>
          <w:sz w:val="24"/>
          <w:szCs w:val="24"/>
          <w:lang w:eastAsia="ru-RU"/>
        </w:rPr>
        <w:t>кой.</w:t>
      </w:r>
    </w:p>
    <w:p w:rsidR="00F26617" w:rsidRPr="00097E8B" w:rsidRDefault="00F26617" w:rsidP="00097E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sz w:val="24"/>
          <w:szCs w:val="24"/>
          <w:lang w:eastAsia="ru-RU"/>
        </w:rPr>
        <w:t xml:space="preserve">Тенденция снижения основных показателей вызвана целым рядом объективных причин, в числе которых: снижение числа пользователей юношеского возраста, главного контингента читателей библиотек, удорожание литературы, низкая </w:t>
      </w:r>
      <w:proofErr w:type="spellStart"/>
      <w:r w:rsidRPr="00097E8B">
        <w:rPr>
          <w:rFonts w:ascii="Arial" w:hAnsi="Arial" w:cs="Arial"/>
          <w:sz w:val="24"/>
          <w:szCs w:val="24"/>
          <w:lang w:eastAsia="ru-RU"/>
        </w:rPr>
        <w:t>обновляемость</w:t>
      </w:r>
      <w:proofErr w:type="spellEnd"/>
      <w:r w:rsidRPr="00097E8B">
        <w:rPr>
          <w:rFonts w:ascii="Arial" w:hAnsi="Arial" w:cs="Arial"/>
          <w:sz w:val="24"/>
          <w:szCs w:val="24"/>
          <w:lang w:eastAsia="ru-RU"/>
        </w:rPr>
        <w:t xml:space="preserve"> би</w:t>
      </w:r>
      <w:r w:rsidRPr="00097E8B">
        <w:rPr>
          <w:rFonts w:ascii="Arial" w:hAnsi="Arial" w:cs="Arial"/>
          <w:sz w:val="24"/>
          <w:szCs w:val="24"/>
          <w:lang w:eastAsia="ru-RU"/>
        </w:rPr>
        <w:t>б</w:t>
      </w:r>
      <w:r w:rsidRPr="00097E8B">
        <w:rPr>
          <w:rFonts w:ascii="Arial" w:hAnsi="Arial" w:cs="Arial"/>
          <w:sz w:val="24"/>
          <w:szCs w:val="24"/>
          <w:lang w:eastAsia="ru-RU"/>
        </w:rPr>
        <w:t>лиотечных фондов, устаревание литературы, недостаточное комплектование фондов н</w:t>
      </w:r>
      <w:r w:rsidRPr="00097E8B">
        <w:rPr>
          <w:rFonts w:ascii="Arial" w:hAnsi="Arial" w:cs="Arial"/>
          <w:sz w:val="24"/>
          <w:szCs w:val="24"/>
          <w:lang w:eastAsia="ru-RU"/>
        </w:rPr>
        <w:t>о</w:t>
      </w:r>
      <w:r w:rsidRPr="00097E8B">
        <w:rPr>
          <w:rFonts w:ascii="Arial" w:hAnsi="Arial" w:cs="Arial"/>
          <w:sz w:val="24"/>
          <w:szCs w:val="24"/>
          <w:lang w:eastAsia="ru-RU"/>
        </w:rPr>
        <w:t>вой литературой, в том числе справочными изданиями, отсутствие подписки на период</w:t>
      </w:r>
      <w:r w:rsidRPr="00097E8B">
        <w:rPr>
          <w:rFonts w:ascii="Arial" w:hAnsi="Arial" w:cs="Arial"/>
          <w:sz w:val="24"/>
          <w:szCs w:val="24"/>
          <w:lang w:eastAsia="ru-RU"/>
        </w:rPr>
        <w:t>и</w:t>
      </w:r>
      <w:r w:rsidRPr="00097E8B">
        <w:rPr>
          <w:rFonts w:ascii="Arial" w:hAnsi="Arial" w:cs="Arial"/>
          <w:sz w:val="24"/>
          <w:szCs w:val="24"/>
          <w:lang w:eastAsia="ru-RU"/>
        </w:rPr>
        <w:t>ческие издания, недостаточное оснащение компьютерной техникой, обеспеченность населения домашними компьютерами и самостоятельное обращение пользователей к ресурсам Всемирной сети.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Все перечисленные критерии предоставляемых услуг не способствует полноце</w:t>
      </w:r>
      <w:r w:rsidRPr="00097E8B">
        <w:rPr>
          <w:rFonts w:ascii="Arial" w:hAnsi="Arial" w:cs="Arial"/>
          <w:sz w:val="24"/>
          <w:szCs w:val="24"/>
        </w:rPr>
        <w:t>н</w:t>
      </w:r>
      <w:r w:rsidRPr="00097E8B">
        <w:rPr>
          <w:rFonts w:ascii="Arial" w:hAnsi="Arial" w:cs="Arial"/>
          <w:sz w:val="24"/>
          <w:szCs w:val="24"/>
        </w:rPr>
        <w:t xml:space="preserve">ному удовлетворению запросов пользователей библиотек. 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3. Задачи подпрограммы «Развитие библиотечного дела»</w:t>
      </w:r>
    </w:p>
    <w:p w:rsidR="00F26617" w:rsidRPr="00097E8B" w:rsidRDefault="00F26617" w:rsidP="00097E8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Задачей данной подпрограммы является обеспечение роста числа посетителей библиотек.</w:t>
      </w:r>
    </w:p>
    <w:p w:rsidR="00F26617" w:rsidRPr="00097E8B" w:rsidRDefault="00F26617" w:rsidP="00097E8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proofErr w:type="gramStart"/>
      <w:r w:rsidRPr="00097E8B">
        <w:rPr>
          <w:rFonts w:ascii="Arial" w:hAnsi="Arial" w:cs="Arial"/>
          <w:sz w:val="24"/>
          <w:szCs w:val="24"/>
        </w:rPr>
        <w:t>Для реализации задачи проводятся мероприятия по предоставлению универсал</w:t>
      </w:r>
      <w:r w:rsidRPr="00097E8B">
        <w:rPr>
          <w:rFonts w:ascii="Arial" w:hAnsi="Arial" w:cs="Arial"/>
          <w:sz w:val="24"/>
          <w:szCs w:val="24"/>
        </w:rPr>
        <w:t>ь</w:t>
      </w:r>
      <w:r w:rsidRPr="00097E8B">
        <w:rPr>
          <w:rFonts w:ascii="Arial" w:hAnsi="Arial" w:cs="Arial"/>
          <w:sz w:val="24"/>
          <w:szCs w:val="24"/>
        </w:rPr>
        <w:t>ных информационных услуг и повышению качества информационно - библиотечного о</w:t>
      </w:r>
      <w:r w:rsidRPr="00097E8B">
        <w:rPr>
          <w:rFonts w:ascii="Arial" w:hAnsi="Arial" w:cs="Arial"/>
          <w:sz w:val="24"/>
          <w:szCs w:val="24"/>
        </w:rPr>
        <w:t>б</w:t>
      </w:r>
      <w:r w:rsidRPr="00097E8B">
        <w:rPr>
          <w:rFonts w:ascii="Arial" w:hAnsi="Arial" w:cs="Arial"/>
          <w:sz w:val="24"/>
          <w:szCs w:val="24"/>
        </w:rPr>
        <w:t>служивания населения городского поселения Высоковск; пополнению фондов библиотек, в том числе периодическими изданиями; созданию условий доступности библиотечных услуг для населения; оказываются услуги по осуществлению библиотечного, библиогр</w:t>
      </w:r>
      <w:r w:rsidRPr="00097E8B">
        <w:rPr>
          <w:rFonts w:ascii="Arial" w:hAnsi="Arial" w:cs="Arial"/>
          <w:sz w:val="24"/>
          <w:szCs w:val="24"/>
        </w:rPr>
        <w:t>а</w:t>
      </w:r>
      <w:r w:rsidRPr="00097E8B">
        <w:rPr>
          <w:rFonts w:ascii="Arial" w:hAnsi="Arial" w:cs="Arial"/>
          <w:sz w:val="24"/>
          <w:szCs w:val="24"/>
        </w:rPr>
        <w:t>фического и информационного обслуживания пользователей библиотеки, в том числе обеспечение безопасности пользователей и их комфортного пребывания в библиотеке;</w:t>
      </w:r>
      <w:proofErr w:type="gramEnd"/>
      <w:r w:rsidRPr="00097E8B">
        <w:rPr>
          <w:rFonts w:ascii="Arial" w:hAnsi="Arial" w:cs="Arial"/>
          <w:sz w:val="24"/>
          <w:szCs w:val="24"/>
        </w:rPr>
        <w:t xml:space="preserve"> работа по проведению лекций, выставок, встреч, конкурсов и иных программных мер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приятий силами учреждения; методическая работа в установленной сфере деятельности; работа по библиографической обработке документов и организации каталогов.</w:t>
      </w:r>
    </w:p>
    <w:p w:rsidR="00F26617" w:rsidRPr="00097E8B" w:rsidRDefault="00F26617" w:rsidP="00B566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F26617" w:rsidRPr="00097E8B" w:rsidSect="00097E8B">
          <w:pgSz w:w="11906" w:h="16838"/>
          <w:pgMar w:top="1134" w:right="567" w:bottom="1134" w:left="1134" w:header="709" w:footer="709" w:gutter="0"/>
          <w:cols w:space="720"/>
        </w:sect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b/>
          <w:sz w:val="24"/>
          <w:szCs w:val="24"/>
        </w:rPr>
        <w:lastRenderedPageBreak/>
        <w:t>4. Перечень мероприятий подпрограммы «Развитие библиотечного дела»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23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2"/>
        <w:gridCol w:w="1919"/>
        <w:gridCol w:w="1134"/>
        <w:gridCol w:w="1559"/>
        <w:gridCol w:w="1276"/>
        <w:gridCol w:w="992"/>
        <w:gridCol w:w="1134"/>
        <w:gridCol w:w="1062"/>
        <w:gridCol w:w="1134"/>
        <w:gridCol w:w="1134"/>
        <w:gridCol w:w="1064"/>
        <w:gridCol w:w="1204"/>
        <w:gridCol w:w="1134"/>
      </w:tblGrid>
      <w:tr w:rsidR="00F26617" w:rsidRPr="00097E8B" w:rsidTr="008F690D">
        <w:tc>
          <w:tcPr>
            <w:tcW w:w="492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19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4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ния м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559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текущем финанс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вом году (тыс. руб.)2016 год</w:t>
            </w:r>
          </w:p>
        </w:tc>
        <w:tc>
          <w:tcPr>
            <w:tcW w:w="992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528" w:type="dxa"/>
            <w:gridSpan w:val="5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04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тия пр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меропр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ятий подпр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F26617" w:rsidRPr="00097E8B" w:rsidTr="008F690D">
        <w:tc>
          <w:tcPr>
            <w:tcW w:w="492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62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64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0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26617" w:rsidRPr="00097E8B" w:rsidTr="008F690D">
        <w:trPr>
          <w:trHeight w:val="197"/>
        </w:trPr>
        <w:tc>
          <w:tcPr>
            <w:tcW w:w="492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9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097E8B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 xml:space="preserve">приятие 1: 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«Орг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низация библи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течного обслуж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вания населения библиотеками в городском посел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1134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559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06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6617" w:rsidRPr="00097E8B" w:rsidRDefault="00F26617" w:rsidP="0009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7E8B">
              <w:rPr>
                <w:rFonts w:ascii="Arial" w:hAnsi="Arial" w:cs="Arial"/>
                <w:sz w:val="20"/>
                <w:szCs w:val="20"/>
              </w:rPr>
              <w:t>Прове-</w:t>
            </w:r>
            <w:proofErr w:type="spellStart"/>
            <w:r w:rsidRPr="00097E8B">
              <w:rPr>
                <w:rFonts w:ascii="Arial" w:hAnsi="Arial" w:cs="Arial"/>
                <w:sz w:val="20"/>
                <w:szCs w:val="20"/>
              </w:rPr>
              <w:t>дение</w:t>
            </w:r>
            <w:proofErr w:type="spellEnd"/>
            <w:proofErr w:type="gramEnd"/>
            <w:r w:rsidRPr="00097E8B"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Pr="00097E8B">
              <w:rPr>
                <w:rFonts w:ascii="Arial" w:hAnsi="Arial" w:cs="Arial"/>
                <w:sz w:val="20"/>
                <w:szCs w:val="20"/>
              </w:rPr>
              <w:t>е</w:t>
            </w:r>
            <w:r w:rsidRPr="00097E8B">
              <w:rPr>
                <w:rFonts w:ascii="Arial" w:hAnsi="Arial" w:cs="Arial"/>
                <w:sz w:val="20"/>
                <w:szCs w:val="20"/>
              </w:rPr>
              <w:t>монт-</w:t>
            </w:r>
            <w:proofErr w:type="spellStart"/>
            <w:r w:rsidRPr="00097E8B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097E8B">
              <w:rPr>
                <w:rFonts w:ascii="Arial" w:hAnsi="Arial" w:cs="Arial"/>
                <w:sz w:val="20"/>
                <w:szCs w:val="20"/>
              </w:rPr>
              <w:t xml:space="preserve"> работ в </w:t>
            </w:r>
            <w:proofErr w:type="spellStart"/>
            <w:r w:rsidRPr="00097E8B">
              <w:rPr>
                <w:rFonts w:ascii="Arial" w:hAnsi="Arial" w:cs="Arial"/>
                <w:sz w:val="20"/>
                <w:szCs w:val="20"/>
              </w:rPr>
              <w:t>помеще-ниях</w:t>
            </w:r>
            <w:proofErr w:type="spellEnd"/>
            <w:r w:rsidRPr="00097E8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7E8B">
              <w:rPr>
                <w:rFonts w:ascii="Arial" w:hAnsi="Arial" w:cs="Arial"/>
                <w:sz w:val="20"/>
                <w:szCs w:val="20"/>
              </w:rPr>
              <w:t>з</w:t>
            </w:r>
            <w:r w:rsidRPr="00097E8B">
              <w:rPr>
                <w:rFonts w:ascii="Arial" w:hAnsi="Arial" w:cs="Arial"/>
                <w:sz w:val="20"/>
                <w:szCs w:val="20"/>
              </w:rPr>
              <w:t>а</w:t>
            </w:r>
            <w:r w:rsidRPr="00097E8B">
              <w:rPr>
                <w:rFonts w:ascii="Arial" w:hAnsi="Arial" w:cs="Arial"/>
                <w:sz w:val="20"/>
                <w:szCs w:val="20"/>
              </w:rPr>
              <w:t>ни-маемых</w:t>
            </w:r>
            <w:proofErr w:type="spellEnd"/>
            <w:r w:rsidRPr="00097E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7E8B">
              <w:rPr>
                <w:rFonts w:ascii="Arial" w:hAnsi="Arial" w:cs="Arial"/>
                <w:sz w:val="20"/>
                <w:szCs w:val="20"/>
              </w:rPr>
              <w:t>библио-теками</w:t>
            </w:r>
            <w:proofErr w:type="spellEnd"/>
            <w:r w:rsidRPr="00097E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(%)</w:t>
            </w:r>
          </w:p>
        </w:tc>
      </w:tr>
      <w:tr w:rsidR="00F26617" w:rsidRPr="00097E8B" w:rsidTr="008F690D">
        <w:trPr>
          <w:trHeight w:val="489"/>
        </w:trPr>
        <w:tc>
          <w:tcPr>
            <w:tcW w:w="492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родского пос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ления Выс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1276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06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vMerge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17" w:rsidRPr="00097E8B" w:rsidTr="008F690D">
        <w:tc>
          <w:tcPr>
            <w:tcW w:w="492" w:type="dxa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19" w:type="dxa"/>
            <w:vMerge w:val="restar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Мероприятие 1.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 xml:space="preserve"> «Мероприятия по проведению тек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щего ремонта зд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ний и сооружений организаций кул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туры (библиотек), обустройство пр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легающих к ним территорий»</w:t>
            </w: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06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vMerge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17" w:rsidRPr="00097E8B" w:rsidTr="008F690D">
        <w:trPr>
          <w:trHeight w:val="447"/>
        </w:trPr>
        <w:tc>
          <w:tcPr>
            <w:tcW w:w="492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родского пос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ления 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1276" w:type="dxa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196,70</w:t>
            </w:r>
          </w:p>
        </w:tc>
        <w:tc>
          <w:tcPr>
            <w:tcW w:w="1062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vAlign w:val="center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4" w:type="dxa"/>
            <w:vMerge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8F690D" w:rsidRPr="00097E8B" w:rsidRDefault="008F690D" w:rsidP="00097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F690D" w:rsidRPr="00097E8B" w:rsidRDefault="008F690D" w:rsidP="00097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F690D" w:rsidRPr="00097E8B" w:rsidRDefault="008F690D" w:rsidP="00097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F690D" w:rsidRPr="00097E8B" w:rsidRDefault="008F690D" w:rsidP="00097E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F26617" w:rsidRPr="00097E8B" w:rsidRDefault="00F26617" w:rsidP="00097E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к муниципальной программе</w:t>
      </w: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>Подпрограмма «Содействие развитию самодеятельного творч</w:t>
      </w:r>
      <w:r w:rsidR="00097E8B">
        <w:rPr>
          <w:rFonts w:ascii="Arial" w:hAnsi="Arial" w:cs="Arial"/>
          <w:b/>
          <w:sz w:val="24"/>
          <w:szCs w:val="24"/>
          <w:lang w:eastAsia="ru-RU"/>
        </w:rPr>
        <w:t xml:space="preserve">ества и поддержка основных форм </w:t>
      </w:r>
      <w:r w:rsidRPr="00097E8B">
        <w:rPr>
          <w:rFonts w:ascii="Arial" w:hAnsi="Arial" w:cs="Arial"/>
          <w:b/>
          <w:sz w:val="24"/>
          <w:szCs w:val="24"/>
          <w:lang w:eastAsia="ru-RU"/>
        </w:rPr>
        <w:t>культурно-досуговой де</w:t>
      </w:r>
      <w:r w:rsidRPr="00097E8B">
        <w:rPr>
          <w:rFonts w:ascii="Arial" w:hAnsi="Arial" w:cs="Arial"/>
          <w:b/>
          <w:sz w:val="24"/>
          <w:szCs w:val="24"/>
          <w:lang w:eastAsia="ru-RU"/>
        </w:rPr>
        <w:t>я</w:t>
      </w:r>
      <w:r w:rsidRPr="00097E8B">
        <w:rPr>
          <w:rFonts w:ascii="Arial" w:hAnsi="Arial" w:cs="Arial"/>
          <w:b/>
          <w:sz w:val="24"/>
          <w:szCs w:val="24"/>
          <w:lang w:eastAsia="ru-RU"/>
        </w:rPr>
        <w:t>тельности» муниципальной программы «Поддержка и развитие учреждений культуры в городском округе Клин в границах территории городского поселении Высоковск» на 2017-2021 годы</w:t>
      </w: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F26617" w:rsidRPr="00097E8B" w:rsidRDefault="00F26617" w:rsidP="00097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>1. Паспорт подпрограммы «Содействие развитию самодеятельного творчества и поддержка основных форм культурно-досуговой деятельности»</w:t>
      </w:r>
    </w:p>
    <w:p w:rsidR="00F26617" w:rsidRPr="00097E8B" w:rsidRDefault="00F26617" w:rsidP="00097E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9"/>
        <w:gridCol w:w="2034"/>
        <w:gridCol w:w="2074"/>
        <w:gridCol w:w="1622"/>
        <w:gridCol w:w="1619"/>
        <w:gridCol w:w="1295"/>
        <w:gridCol w:w="1319"/>
        <w:gridCol w:w="1478"/>
        <w:gridCol w:w="1780"/>
      </w:tblGrid>
      <w:tr w:rsidR="00F26617" w:rsidRPr="00097E8B" w:rsidTr="00097E8B">
        <w:trPr>
          <w:trHeight w:val="353"/>
        </w:trPr>
        <w:tc>
          <w:tcPr>
            <w:tcW w:w="671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329" w:type="pct"/>
            <w:gridSpan w:val="8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F26617" w:rsidRPr="00097E8B" w:rsidTr="00097E8B">
        <w:tc>
          <w:tcPr>
            <w:tcW w:w="671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Источники ф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 подпрограммы по годам реал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666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рядитель бю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679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сирования</w:t>
            </w:r>
          </w:p>
        </w:tc>
        <w:tc>
          <w:tcPr>
            <w:tcW w:w="2984" w:type="pct"/>
            <w:gridSpan w:val="6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97E8B" w:rsidRPr="00097E8B" w:rsidTr="00097E8B">
        <w:tc>
          <w:tcPr>
            <w:tcW w:w="67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30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2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32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8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83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97E8B" w:rsidRPr="00097E8B" w:rsidTr="00097E8B">
        <w:tc>
          <w:tcPr>
            <w:tcW w:w="67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31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4 382,80</w:t>
            </w:r>
          </w:p>
        </w:tc>
        <w:tc>
          <w:tcPr>
            <w:tcW w:w="530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3392,00</w:t>
            </w:r>
          </w:p>
        </w:tc>
        <w:tc>
          <w:tcPr>
            <w:tcW w:w="424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32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84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583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22774,80</w:t>
            </w:r>
          </w:p>
        </w:tc>
      </w:tr>
      <w:tr w:rsidR="00097E8B" w:rsidRPr="00097E8B" w:rsidTr="00097E8B">
        <w:tc>
          <w:tcPr>
            <w:tcW w:w="67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679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531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4 382,80</w:t>
            </w:r>
          </w:p>
        </w:tc>
        <w:tc>
          <w:tcPr>
            <w:tcW w:w="530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447,50</w:t>
            </w:r>
          </w:p>
        </w:tc>
        <w:tc>
          <w:tcPr>
            <w:tcW w:w="424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4 830,30</w:t>
            </w:r>
          </w:p>
        </w:tc>
      </w:tr>
      <w:tr w:rsidR="00097E8B" w:rsidRPr="00097E8B" w:rsidTr="00097E8B">
        <w:trPr>
          <w:trHeight w:val="172"/>
        </w:trPr>
        <w:tc>
          <w:tcPr>
            <w:tcW w:w="67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79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531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2 944,50</w:t>
            </w:r>
          </w:p>
        </w:tc>
        <w:tc>
          <w:tcPr>
            <w:tcW w:w="424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32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84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583" w:type="pc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7E8B">
              <w:rPr>
                <w:rFonts w:ascii="Arial" w:hAnsi="Arial" w:cs="Arial"/>
                <w:sz w:val="24"/>
                <w:szCs w:val="24"/>
                <w:lang w:eastAsia="ru-RU"/>
              </w:rPr>
              <w:t>17 944,5</w:t>
            </w:r>
          </w:p>
        </w:tc>
      </w:tr>
    </w:tbl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F26617" w:rsidRPr="00097E8B" w:rsidSect="00097E8B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097E8B">
        <w:rPr>
          <w:rFonts w:ascii="Arial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 xml:space="preserve">«Содействие развитию самодеятельного творчества и поддержка основных 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форм культурно-досуговой деятельности»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Для создания единого культурного пространства в поселении, повышения роли культуры в воспитании молодого поколения, просвещении и в обеспечении досуга нас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ления, формирования толерантного сознания и профилактике экстремизма, консолид</w:t>
      </w:r>
      <w:r w:rsidRPr="00097E8B">
        <w:rPr>
          <w:rFonts w:ascii="Arial" w:hAnsi="Arial" w:cs="Arial"/>
          <w:sz w:val="24"/>
          <w:szCs w:val="24"/>
        </w:rPr>
        <w:t>а</w:t>
      </w:r>
      <w:r w:rsidRPr="00097E8B">
        <w:rPr>
          <w:rFonts w:ascii="Arial" w:hAnsi="Arial" w:cs="Arial"/>
          <w:sz w:val="24"/>
          <w:szCs w:val="24"/>
        </w:rPr>
        <w:t>ции гражданского общества необходима реализация комплекса мероприятий подпр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граммы «Содействие развитию самодеятельного творчества и поддержка основных форм культурно-досуговой деятельности», первоочередными из которых являются: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обеспечение деятельности учреждений культуры (клуб);</w:t>
      </w:r>
    </w:p>
    <w:p w:rsidR="00F26617" w:rsidRPr="00097E8B" w:rsidRDefault="00F26617" w:rsidP="00097E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- мероприятия в сфере культуры.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t>3. Задачи подпрограммы «Содействие развитию самодеятельного творчества и поддержка основных форм культурно-досуговой деятельности»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E8B">
        <w:rPr>
          <w:rFonts w:ascii="Arial" w:hAnsi="Arial" w:cs="Arial"/>
          <w:sz w:val="24"/>
          <w:szCs w:val="24"/>
        </w:rPr>
        <w:t>Задачей данной подпрограммы является развитие народной традиционной культ</w:t>
      </w:r>
      <w:r w:rsidRPr="00097E8B">
        <w:rPr>
          <w:rFonts w:ascii="Arial" w:hAnsi="Arial" w:cs="Arial"/>
          <w:sz w:val="24"/>
          <w:szCs w:val="24"/>
        </w:rPr>
        <w:t>у</w:t>
      </w:r>
      <w:r w:rsidRPr="00097E8B">
        <w:rPr>
          <w:rFonts w:ascii="Arial" w:hAnsi="Arial" w:cs="Arial"/>
          <w:sz w:val="24"/>
          <w:szCs w:val="24"/>
        </w:rPr>
        <w:t xml:space="preserve">ры и любительских коллективов художественного творчества, что обеспечит </w:t>
      </w:r>
      <w:proofErr w:type="gramStart"/>
      <w:r w:rsidRPr="00097E8B">
        <w:rPr>
          <w:rFonts w:ascii="Arial" w:hAnsi="Arial" w:cs="Arial"/>
          <w:sz w:val="24"/>
          <w:szCs w:val="24"/>
        </w:rPr>
        <w:t>-п</w:t>
      </w:r>
      <w:proofErr w:type="gramEnd"/>
      <w:r w:rsidRPr="00097E8B">
        <w:rPr>
          <w:rFonts w:ascii="Arial" w:hAnsi="Arial" w:cs="Arial"/>
          <w:sz w:val="24"/>
          <w:szCs w:val="24"/>
        </w:rPr>
        <w:t>овышение культурного уровня населения поселения, развитие самодеятельного и профессионал</w:t>
      </w:r>
      <w:r w:rsidRPr="00097E8B">
        <w:rPr>
          <w:rFonts w:ascii="Arial" w:hAnsi="Arial" w:cs="Arial"/>
          <w:sz w:val="24"/>
          <w:szCs w:val="24"/>
        </w:rPr>
        <w:t>ь</w:t>
      </w:r>
      <w:r w:rsidRPr="00097E8B">
        <w:rPr>
          <w:rFonts w:ascii="Arial" w:hAnsi="Arial" w:cs="Arial"/>
          <w:sz w:val="24"/>
          <w:szCs w:val="24"/>
        </w:rPr>
        <w:t>ного творчества, приобщение детей и молодежи к освоению национальной культуры, с</w:t>
      </w:r>
      <w:r w:rsidRPr="00097E8B">
        <w:rPr>
          <w:rFonts w:ascii="Arial" w:hAnsi="Arial" w:cs="Arial"/>
          <w:sz w:val="24"/>
          <w:szCs w:val="24"/>
        </w:rPr>
        <w:t>о</w:t>
      </w:r>
      <w:r w:rsidRPr="00097E8B">
        <w:rPr>
          <w:rFonts w:ascii="Arial" w:hAnsi="Arial" w:cs="Arial"/>
          <w:sz w:val="24"/>
          <w:szCs w:val="24"/>
        </w:rPr>
        <w:t>хранение традиционных праздников и обычаев, увеличение количества предоставляемых учреждениями культуры муниципальных услуг населению поселения, повышение кач</w:t>
      </w:r>
      <w:r w:rsidRPr="00097E8B">
        <w:rPr>
          <w:rFonts w:ascii="Arial" w:hAnsi="Arial" w:cs="Arial"/>
          <w:sz w:val="24"/>
          <w:szCs w:val="24"/>
        </w:rPr>
        <w:t>е</w:t>
      </w:r>
      <w:r w:rsidRPr="00097E8B">
        <w:rPr>
          <w:rFonts w:ascii="Arial" w:hAnsi="Arial" w:cs="Arial"/>
          <w:sz w:val="24"/>
          <w:szCs w:val="24"/>
        </w:rPr>
        <w:t>ственного уровня услуг, предоставляемых населению.</w:t>
      </w:r>
    </w:p>
    <w:p w:rsidR="00F26617" w:rsidRPr="00097E8B" w:rsidRDefault="00F26617" w:rsidP="00B5665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6617" w:rsidRPr="00097E8B" w:rsidRDefault="00F26617" w:rsidP="00097E8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F26617" w:rsidRPr="00097E8B" w:rsidSect="00097E8B">
          <w:pgSz w:w="11906" w:h="16838"/>
          <w:pgMar w:top="1134" w:right="567" w:bottom="1134" w:left="1134" w:header="709" w:footer="709" w:gutter="0"/>
          <w:cols w:space="720"/>
        </w:sectPr>
      </w:pP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7E8B">
        <w:rPr>
          <w:rFonts w:ascii="Arial" w:hAnsi="Arial" w:cs="Arial"/>
          <w:b/>
          <w:sz w:val="24"/>
          <w:szCs w:val="24"/>
        </w:rPr>
        <w:lastRenderedPageBreak/>
        <w:t xml:space="preserve">4. Перечень мероприятий подпрограммы «Содействие развитию самодеятельного творчества 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97E8B">
        <w:rPr>
          <w:rFonts w:ascii="Arial" w:hAnsi="Arial" w:cs="Arial"/>
          <w:b/>
          <w:sz w:val="24"/>
          <w:szCs w:val="24"/>
        </w:rPr>
        <w:t>и поддержка основных форм культурно-досуговой деятельности»</w:t>
      </w:r>
    </w:p>
    <w:p w:rsidR="00F26617" w:rsidRPr="00097E8B" w:rsidRDefault="00F26617" w:rsidP="00097E8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4914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92"/>
        <w:gridCol w:w="1710"/>
        <w:gridCol w:w="966"/>
        <w:gridCol w:w="1356"/>
        <w:gridCol w:w="1365"/>
        <w:gridCol w:w="1092"/>
        <w:gridCol w:w="960"/>
        <w:gridCol w:w="1089"/>
        <w:gridCol w:w="957"/>
        <w:gridCol w:w="1095"/>
        <w:gridCol w:w="960"/>
        <w:gridCol w:w="1230"/>
        <w:gridCol w:w="1227"/>
      </w:tblGrid>
      <w:tr w:rsidR="00F26617" w:rsidRPr="00097E8B" w:rsidTr="00097E8B">
        <w:tc>
          <w:tcPr>
            <w:tcW w:w="331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ind w:left="227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70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22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452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455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нансиров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ния мер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приятия в текущем финанс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вом году (тыс. руб.)2016 год</w:t>
            </w:r>
          </w:p>
        </w:tc>
        <w:tc>
          <w:tcPr>
            <w:tcW w:w="364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686" w:type="pct"/>
            <w:gridSpan w:val="5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10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ственный за выпо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тия пр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411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ь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таты выполн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ния мер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приятий подпр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F26617" w:rsidRPr="00097E8B" w:rsidTr="00097E8B"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1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26617" w:rsidRPr="00097E8B" w:rsidTr="00097E8B">
        <w:trPr>
          <w:trHeight w:val="318"/>
        </w:trPr>
        <w:tc>
          <w:tcPr>
            <w:tcW w:w="331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0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</w:t>
            </w:r>
            <w:r w:rsidRPr="00097E8B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 xml:space="preserve">роприятие 1: 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«Оказание м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ниципальных услуг (выполн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ние работ) по обеспечению условий для развития наро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д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ной традицио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н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ной культуры и любительских коллективов х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дожественного творчества»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 w:val="restart"/>
            <w:vAlign w:val="center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4 542,60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22774,80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4 382,80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3392,00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10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 w:val="restart"/>
          </w:tcPr>
          <w:p w:rsidR="00F26617" w:rsidRPr="00097E8B" w:rsidRDefault="00F26617" w:rsidP="0009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Увелич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ние чи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ленности участников культурно-массовых меропри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тий до 103 %;</w:t>
            </w:r>
          </w:p>
          <w:p w:rsidR="00F26617" w:rsidRPr="00097E8B" w:rsidRDefault="00F26617" w:rsidP="00097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Увелич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ние кол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чества культурно-массовых меропри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тий, п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священных наци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нальным праздн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кам, зн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менател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ным датам до 103 %.</w:t>
            </w:r>
          </w:p>
        </w:tc>
      </w:tr>
      <w:tr w:rsidR="00F26617" w:rsidRPr="00097E8B" w:rsidTr="00097E8B">
        <w:trPr>
          <w:trHeight w:val="470"/>
        </w:trPr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4 542,60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4 830,30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4 382,80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447,50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779"/>
        </w:trPr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17 944,50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2 944,50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10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298"/>
        </w:trPr>
        <w:tc>
          <w:tcPr>
            <w:tcW w:w="331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0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Мероприятие 1. «Обеспечение населения усл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гами клубных учреждений по организации культурно-досуговой де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097E8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тельности»</w:t>
            </w: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2 392,60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11937,00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1 545,00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1392,00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10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403"/>
        </w:trPr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2 392,60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1 893,00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1 545,00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854"/>
        </w:trPr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10 044,00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10" w:type="pc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c>
          <w:tcPr>
            <w:tcW w:w="331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570" w:type="pct"/>
            <w:vMerge w:val="restar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2: «Мероприятия в сфере культ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ры»</w:t>
            </w: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2 150,00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10 812,00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2 812,00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410" w:type="pct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400"/>
        </w:trPr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2 150,00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2 911,50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2 812,00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99,50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753"/>
        </w:trPr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7 900,50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1 900,50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410" w:type="pc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округа Клин</w:t>
            </w: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172"/>
        </w:trPr>
        <w:tc>
          <w:tcPr>
            <w:tcW w:w="331" w:type="pct"/>
            <w:vMerge w:val="restart"/>
          </w:tcPr>
          <w:p w:rsidR="00F26617" w:rsidRPr="00097E8B" w:rsidRDefault="00F26617" w:rsidP="00097E8B">
            <w:pPr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70" w:type="pct"/>
            <w:vMerge w:val="restart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3:</w:t>
            </w:r>
          </w:p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«Обеспечение населения усл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гами клубных учреждений»</w:t>
            </w: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страция городск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го посел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ния Выс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097E8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617" w:rsidRPr="00097E8B" w:rsidTr="00097E8B">
        <w:trPr>
          <w:trHeight w:val="172"/>
        </w:trPr>
        <w:tc>
          <w:tcPr>
            <w:tcW w:w="33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55" w:type="pct"/>
          </w:tcPr>
          <w:p w:rsidR="00F26617" w:rsidRPr="00097E8B" w:rsidRDefault="00F26617" w:rsidP="0009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4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63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9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5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0" w:type="pct"/>
          </w:tcPr>
          <w:p w:rsidR="00F26617" w:rsidRPr="00097E8B" w:rsidRDefault="00F26617" w:rsidP="00097E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8B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F26617" w:rsidRPr="00097E8B" w:rsidRDefault="00F26617" w:rsidP="00097E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F690D" w:rsidRPr="00097E8B" w:rsidRDefault="008F690D" w:rsidP="00097E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_GoBack"/>
      <w:bookmarkEnd w:id="1"/>
    </w:p>
    <w:sectPr w:rsidR="008F690D" w:rsidRPr="00097E8B" w:rsidSect="00097E8B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  <w:rPr>
        <w:rFonts w:cs="Times New Roman"/>
      </w:rPr>
    </w:lvl>
  </w:abstractNum>
  <w:abstractNum w:abstractNumId="5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0727E"/>
    <w:rsid w:val="0001089A"/>
    <w:rsid w:val="00011FAA"/>
    <w:rsid w:val="00016D1D"/>
    <w:rsid w:val="0002011F"/>
    <w:rsid w:val="00024BC9"/>
    <w:rsid w:val="000305A2"/>
    <w:rsid w:val="0003504A"/>
    <w:rsid w:val="00035997"/>
    <w:rsid w:val="00036B31"/>
    <w:rsid w:val="00036C8F"/>
    <w:rsid w:val="00044A70"/>
    <w:rsid w:val="000544D9"/>
    <w:rsid w:val="00055D77"/>
    <w:rsid w:val="00063FB7"/>
    <w:rsid w:val="00066A25"/>
    <w:rsid w:val="000749E1"/>
    <w:rsid w:val="00076ECB"/>
    <w:rsid w:val="00076FBD"/>
    <w:rsid w:val="00080E68"/>
    <w:rsid w:val="0008514E"/>
    <w:rsid w:val="000872DB"/>
    <w:rsid w:val="00097E8B"/>
    <w:rsid w:val="000A4C9F"/>
    <w:rsid w:val="000B43E7"/>
    <w:rsid w:val="000B5114"/>
    <w:rsid w:val="000B67B3"/>
    <w:rsid w:val="000B72B2"/>
    <w:rsid w:val="000F0EBB"/>
    <w:rsid w:val="000F2859"/>
    <w:rsid w:val="000F4DE7"/>
    <w:rsid w:val="000F572D"/>
    <w:rsid w:val="00100452"/>
    <w:rsid w:val="00104F03"/>
    <w:rsid w:val="001108B2"/>
    <w:rsid w:val="00120C0C"/>
    <w:rsid w:val="00127C2A"/>
    <w:rsid w:val="00132095"/>
    <w:rsid w:val="00140A1E"/>
    <w:rsid w:val="0015074C"/>
    <w:rsid w:val="00150BDF"/>
    <w:rsid w:val="001516A9"/>
    <w:rsid w:val="00151DB6"/>
    <w:rsid w:val="0015240B"/>
    <w:rsid w:val="00157620"/>
    <w:rsid w:val="00170B18"/>
    <w:rsid w:val="00174DAF"/>
    <w:rsid w:val="00176637"/>
    <w:rsid w:val="00181CAE"/>
    <w:rsid w:val="00182D0E"/>
    <w:rsid w:val="0019012E"/>
    <w:rsid w:val="00197010"/>
    <w:rsid w:val="001A08F7"/>
    <w:rsid w:val="001A18A0"/>
    <w:rsid w:val="001A5FDD"/>
    <w:rsid w:val="001A6BFE"/>
    <w:rsid w:val="001B5517"/>
    <w:rsid w:val="001B7E0D"/>
    <w:rsid w:val="001C6895"/>
    <w:rsid w:val="001C7994"/>
    <w:rsid w:val="001D18D5"/>
    <w:rsid w:val="001D6D16"/>
    <w:rsid w:val="001E0BBF"/>
    <w:rsid w:val="00200282"/>
    <w:rsid w:val="002127EE"/>
    <w:rsid w:val="00217FAE"/>
    <w:rsid w:val="00232C59"/>
    <w:rsid w:val="002507D9"/>
    <w:rsid w:val="00251557"/>
    <w:rsid w:val="002564B9"/>
    <w:rsid w:val="00257617"/>
    <w:rsid w:val="0027257D"/>
    <w:rsid w:val="00283B2E"/>
    <w:rsid w:val="002845CD"/>
    <w:rsid w:val="00285087"/>
    <w:rsid w:val="0029266C"/>
    <w:rsid w:val="002A734A"/>
    <w:rsid w:val="002B3FB5"/>
    <w:rsid w:val="002B6F5F"/>
    <w:rsid w:val="002C1F9C"/>
    <w:rsid w:val="002D44E6"/>
    <w:rsid w:val="002E60B7"/>
    <w:rsid w:val="002E69EE"/>
    <w:rsid w:val="002F0670"/>
    <w:rsid w:val="002F0BF7"/>
    <w:rsid w:val="002F0CC4"/>
    <w:rsid w:val="002F58AB"/>
    <w:rsid w:val="002F644C"/>
    <w:rsid w:val="0030390F"/>
    <w:rsid w:val="0030546D"/>
    <w:rsid w:val="00307397"/>
    <w:rsid w:val="003077EC"/>
    <w:rsid w:val="00315F6B"/>
    <w:rsid w:val="003174B7"/>
    <w:rsid w:val="00320403"/>
    <w:rsid w:val="003211CB"/>
    <w:rsid w:val="003228C2"/>
    <w:rsid w:val="00333D3B"/>
    <w:rsid w:val="0034348B"/>
    <w:rsid w:val="00344461"/>
    <w:rsid w:val="0035068A"/>
    <w:rsid w:val="00361FDB"/>
    <w:rsid w:val="003724B6"/>
    <w:rsid w:val="00374320"/>
    <w:rsid w:val="00381758"/>
    <w:rsid w:val="0039710B"/>
    <w:rsid w:val="003A06D9"/>
    <w:rsid w:val="003A1F8B"/>
    <w:rsid w:val="003A4539"/>
    <w:rsid w:val="003B6851"/>
    <w:rsid w:val="003C0166"/>
    <w:rsid w:val="003C0EF9"/>
    <w:rsid w:val="003C20B9"/>
    <w:rsid w:val="003D16E5"/>
    <w:rsid w:val="003D6261"/>
    <w:rsid w:val="003E60A6"/>
    <w:rsid w:val="003F3B90"/>
    <w:rsid w:val="00416E7E"/>
    <w:rsid w:val="00421689"/>
    <w:rsid w:val="0042263F"/>
    <w:rsid w:val="00425FA5"/>
    <w:rsid w:val="0043431F"/>
    <w:rsid w:val="00445388"/>
    <w:rsid w:val="004549C2"/>
    <w:rsid w:val="00475273"/>
    <w:rsid w:val="00475C49"/>
    <w:rsid w:val="004761C8"/>
    <w:rsid w:val="00477C66"/>
    <w:rsid w:val="0049003C"/>
    <w:rsid w:val="00491402"/>
    <w:rsid w:val="00496339"/>
    <w:rsid w:val="00497891"/>
    <w:rsid w:val="004A6FCD"/>
    <w:rsid w:val="004B69DE"/>
    <w:rsid w:val="004C0551"/>
    <w:rsid w:val="004C1D1E"/>
    <w:rsid w:val="004D146F"/>
    <w:rsid w:val="004D3088"/>
    <w:rsid w:val="004D37E8"/>
    <w:rsid w:val="004E645C"/>
    <w:rsid w:val="004F40A6"/>
    <w:rsid w:val="004F5148"/>
    <w:rsid w:val="00500D30"/>
    <w:rsid w:val="005018EE"/>
    <w:rsid w:val="005035E7"/>
    <w:rsid w:val="00504C32"/>
    <w:rsid w:val="005063D1"/>
    <w:rsid w:val="0051015C"/>
    <w:rsid w:val="005145C8"/>
    <w:rsid w:val="005233EF"/>
    <w:rsid w:val="00525178"/>
    <w:rsid w:val="00536380"/>
    <w:rsid w:val="00537FAC"/>
    <w:rsid w:val="00540499"/>
    <w:rsid w:val="00541E03"/>
    <w:rsid w:val="0054215C"/>
    <w:rsid w:val="005422DA"/>
    <w:rsid w:val="0055231E"/>
    <w:rsid w:val="005534A0"/>
    <w:rsid w:val="00562079"/>
    <w:rsid w:val="0057180E"/>
    <w:rsid w:val="0057367E"/>
    <w:rsid w:val="00574FC9"/>
    <w:rsid w:val="00575802"/>
    <w:rsid w:val="00580539"/>
    <w:rsid w:val="0058336C"/>
    <w:rsid w:val="00585EE9"/>
    <w:rsid w:val="00587A8D"/>
    <w:rsid w:val="00594CC8"/>
    <w:rsid w:val="005A16EA"/>
    <w:rsid w:val="005B25B1"/>
    <w:rsid w:val="005B302C"/>
    <w:rsid w:val="005B4EA7"/>
    <w:rsid w:val="005C39AB"/>
    <w:rsid w:val="005D54B1"/>
    <w:rsid w:val="005D6F56"/>
    <w:rsid w:val="005D7A3A"/>
    <w:rsid w:val="005E1A7B"/>
    <w:rsid w:val="005E4C86"/>
    <w:rsid w:val="005F3CAF"/>
    <w:rsid w:val="005F4485"/>
    <w:rsid w:val="005F47F3"/>
    <w:rsid w:val="005F6EE9"/>
    <w:rsid w:val="00602954"/>
    <w:rsid w:val="006036C0"/>
    <w:rsid w:val="00606564"/>
    <w:rsid w:val="006170F5"/>
    <w:rsid w:val="00623103"/>
    <w:rsid w:val="00626665"/>
    <w:rsid w:val="0064167C"/>
    <w:rsid w:val="00641D16"/>
    <w:rsid w:val="0065557A"/>
    <w:rsid w:val="00656825"/>
    <w:rsid w:val="00663B67"/>
    <w:rsid w:val="0067697E"/>
    <w:rsid w:val="00676FBA"/>
    <w:rsid w:val="00677E8B"/>
    <w:rsid w:val="006909B2"/>
    <w:rsid w:val="0069331F"/>
    <w:rsid w:val="00693775"/>
    <w:rsid w:val="006A7E9D"/>
    <w:rsid w:val="006B018A"/>
    <w:rsid w:val="006E0F90"/>
    <w:rsid w:val="006E6A69"/>
    <w:rsid w:val="006E76CE"/>
    <w:rsid w:val="006F0797"/>
    <w:rsid w:val="006F317E"/>
    <w:rsid w:val="006F4BBC"/>
    <w:rsid w:val="006F7763"/>
    <w:rsid w:val="007049D8"/>
    <w:rsid w:val="00710DDC"/>
    <w:rsid w:val="00715757"/>
    <w:rsid w:val="00722F27"/>
    <w:rsid w:val="00736F34"/>
    <w:rsid w:val="00747B5D"/>
    <w:rsid w:val="007511E6"/>
    <w:rsid w:val="00764D6F"/>
    <w:rsid w:val="00766FA4"/>
    <w:rsid w:val="00767E25"/>
    <w:rsid w:val="00775232"/>
    <w:rsid w:val="00775A04"/>
    <w:rsid w:val="007865A3"/>
    <w:rsid w:val="007A330E"/>
    <w:rsid w:val="007B178E"/>
    <w:rsid w:val="007D2DBC"/>
    <w:rsid w:val="007D6C49"/>
    <w:rsid w:val="007E11AD"/>
    <w:rsid w:val="007E4FF9"/>
    <w:rsid w:val="007E5D7B"/>
    <w:rsid w:val="007F2216"/>
    <w:rsid w:val="007F2F52"/>
    <w:rsid w:val="00801C61"/>
    <w:rsid w:val="00801DCE"/>
    <w:rsid w:val="0080298F"/>
    <w:rsid w:val="0081021A"/>
    <w:rsid w:val="008125D3"/>
    <w:rsid w:val="00815966"/>
    <w:rsid w:val="0081639E"/>
    <w:rsid w:val="0082013D"/>
    <w:rsid w:val="00820652"/>
    <w:rsid w:val="00820DF4"/>
    <w:rsid w:val="00823399"/>
    <w:rsid w:val="00842A6F"/>
    <w:rsid w:val="008626E2"/>
    <w:rsid w:val="00862B95"/>
    <w:rsid w:val="00862BD8"/>
    <w:rsid w:val="00866059"/>
    <w:rsid w:val="00866899"/>
    <w:rsid w:val="008713BE"/>
    <w:rsid w:val="0087156F"/>
    <w:rsid w:val="00884910"/>
    <w:rsid w:val="008859D7"/>
    <w:rsid w:val="00887DC5"/>
    <w:rsid w:val="008A4D0C"/>
    <w:rsid w:val="008B3919"/>
    <w:rsid w:val="008C6CE0"/>
    <w:rsid w:val="008C763B"/>
    <w:rsid w:val="008D08EF"/>
    <w:rsid w:val="008E16C1"/>
    <w:rsid w:val="008E32FE"/>
    <w:rsid w:val="008E5A5A"/>
    <w:rsid w:val="008F0CD4"/>
    <w:rsid w:val="008F690D"/>
    <w:rsid w:val="0090192C"/>
    <w:rsid w:val="00902EFA"/>
    <w:rsid w:val="00903BEC"/>
    <w:rsid w:val="00917389"/>
    <w:rsid w:val="00926F53"/>
    <w:rsid w:val="00941989"/>
    <w:rsid w:val="00952E12"/>
    <w:rsid w:val="009549B0"/>
    <w:rsid w:val="00955B26"/>
    <w:rsid w:val="009907C9"/>
    <w:rsid w:val="00996423"/>
    <w:rsid w:val="009B4B2D"/>
    <w:rsid w:val="009B5148"/>
    <w:rsid w:val="009C67AC"/>
    <w:rsid w:val="009D3508"/>
    <w:rsid w:val="009E1F3B"/>
    <w:rsid w:val="009F5CD2"/>
    <w:rsid w:val="009F5EDB"/>
    <w:rsid w:val="009F657F"/>
    <w:rsid w:val="00A018CB"/>
    <w:rsid w:val="00A1361D"/>
    <w:rsid w:val="00A25D5C"/>
    <w:rsid w:val="00A27423"/>
    <w:rsid w:val="00A46479"/>
    <w:rsid w:val="00A555A9"/>
    <w:rsid w:val="00A65691"/>
    <w:rsid w:val="00A72DCB"/>
    <w:rsid w:val="00A77C0A"/>
    <w:rsid w:val="00A828E1"/>
    <w:rsid w:val="00A85666"/>
    <w:rsid w:val="00AA08A0"/>
    <w:rsid w:val="00AB585C"/>
    <w:rsid w:val="00AB67A4"/>
    <w:rsid w:val="00AD4B8C"/>
    <w:rsid w:val="00AD5063"/>
    <w:rsid w:val="00AE5EE4"/>
    <w:rsid w:val="00AE7BB9"/>
    <w:rsid w:val="00AF0544"/>
    <w:rsid w:val="00AF67B0"/>
    <w:rsid w:val="00B01066"/>
    <w:rsid w:val="00B03181"/>
    <w:rsid w:val="00B06A57"/>
    <w:rsid w:val="00B1309E"/>
    <w:rsid w:val="00B132FF"/>
    <w:rsid w:val="00B17062"/>
    <w:rsid w:val="00B218D0"/>
    <w:rsid w:val="00B2290C"/>
    <w:rsid w:val="00B31C2D"/>
    <w:rsid w:val="00B36B81"/>
    <w:rsid w:val="00B429EB"/>
    <w:rsid w:val="00B534D0"/>
    <w:rsid w:val="00B5665A"/>
    <w:rsid w:val="00B632DB"/>
    <w:rsid w:val="00B65E77"/>
    <w:rsid w:val="00B70794"/>
    <w:rsid w:val="00B70C3B"/>
    <w:rsid w:val="00B73EE6"/>
    <w:rsid w:val="00B90B3D"/>
    <w:rsid w:val="00B91BE1"/>
    <w:rsid w:val="00B93521"/>
    <w:rsid w:val="00B93ACC"/>
    <w:rsid w:val="00BB2240"/>
    <w:rsid w:val="00BB4853"/>
    <w:rsid w:val="00BB562E"/>
    <w:rsid w:val="00BC5101"/>
    <w:rsid w:val="00BD1093"/>
    <w:rsid w:val="00BD2085"/>
    <w:rsid w:val="00BD334B"/>
    <w:rsid w:val="00BD4488"/>
    <w:rsid w:val="00BD7D5A"/>
    <w:rsid w:val="00BE011A"/>
    <w:rsid w:val="00BF3490"/>
    <w:rsid w:val="00BF4183"/>
    <w:rsid w:val="00BF7220"/>
    <w:rsid w:val="00C07C2E"/>
    <w:rsid w:val="00C17E97"/>
    <w:rsid w:val="00C22CAB"/>
    <w:rsid w:val="00C3614A"/>
    <w:rsid w:val="00C4091C"/>
    <w:rsid w:val="00C43E4D"/>
    <w:rsid w:val="00C441CF"/>
    <w:rsid w:val="00C46491"/>
    <w:rsid w:val="00C57C6E"/>
    <w:rsid w:val="00C60494"/>
    <w:rsid w:val="00C60745"/>
    <w:rsid w:val="00C62193"/>
    <w:rsid w:val="00C647AD"/>
    <w:rsid w:val="00C67964"/>
    <w:rsid w:val="00C70162"/>
    <w:rsid w:val="00C77B60"/>
    <w:rsid w:val="00C80D04"/>
    <w:rsid w:val="00C8332B"/>
    <w:rsid w:val="00C83D61"/>
    <w:rsid w:val="00CA52FC"/>
    <w:rsid w:val="00CA57AE"/>
    <w:rsid w:val="00CB1603"/>
    <w:rsid w:val="00CB1D5C"/>
    <w:rsid w:val="00CD0708"/>
    <w:rsid w:val="00CD2750"/>
    <w:rsid w:val="00CD4582"/>
    <w:rsid w:val="00CE40C3"/>
    <w:rsid w:val="00CE4738"/>
    <w:rsid w:val="00CF233B"/>
    <w:rsid w:val="00D02E1D"/>
    <w:rsid w:val="00D037D6"/>
    <w:rsid w:val="00D05DA0"/>
    <w:rsid w:val="00D16CA9"/>
    <w:rsid w:val="00D30196"/>
    <w:rsid w:val="00D32021"/>
    <w:rsid w:val="00D46A6A"/>
    <w:rsid w:val="00D579F6"/>
    <w:rsid w:val="00D6141C"/>
    <w:rsid w:val="00D65072"/>
    <w:rsid w:val="00D709F2"/>
    <w:rsid w:val="00D70DD3"/>
    <w:rsid w:val="00D74328"/>
    <w:rsid w:val="00D746AC"/>
    <w:rsid w:val="00D800C3"/>
    <w:rsid w:val="00D864B1"/>
    <w:rsid w:val="00D87070"/>
    <w:rsid w:val="00D93A8C"/>
    <w:rsid w:val="00D94AB5"/>
    <w:rsid w:val="00D9755F"/>
    <w:rsid w:val="00DA7528"/>
    <w:rsid w:val="00DA7B52"/>
    <w:rsid w:val="00DB5118"/>
    <w:rsid w:val="00DB5670"/>
    <w:rsid w:val="00DB5BC7"/>
    <w:rsid w:val="00DB6534"/>
    <w:rsid w:val="00DB7485"/>
    <w:rsid w:val="00DC0862"/>
    <w:rsid w:val="00DC4283"/>
    <w:rsid w:val="00DC7946"/>
    <w:rsid w:val="00DE14F5"/>
    <w:rsid w:val="00DE2056"/>
    <w:rsid w:val="00DE79D6"/>
    <w:rsid w:val="00DF0232"/>
    <w:rsid w:val="00E0014C"/>
    <w:rsid w:val="00E0195A"/>
    <w:rsid w:val="00E03D29"/>
    <w:rsid w:val="00E04374"/>
    <w:rsid w:val="00E0497D"/>
    <w:rsid w:val="00E063E7"/>
    <w:rsid w:val="00E21301"/>
    <w:rsid w:val="00E26F3C"/>
    <w:rsid w:val="00E3004A"/>
    <w:rsid w:val="00E40BDD"/>
    <w:rsid w:val="00E41188"/>
    <w:rsid w:val="00E46BC6"/>
    <w:rsid w:val="00E5206B"/>
    <w:rsid w:val="00E64681"/>
    <w:rsid w:val="00E74EEB"/>
    <w:rsid w:val="00E75972"/>
    <w:rsid w:val="00E80B38"/>
    <w:rsid w:val="00E930AE"/>
    <w:rsid w:val="00EB2AE9"/>
    <w:rsid w:val="00EB78C5"/>
    <w:rsid w:val="00ED137B"/>
    <w:rsid w:val="00ED384B"/>
    <w:rsid w:val="00EE2448"/>
    <w:rsid w:val="00EF0682"/>
    <w:rsid w:val="00EF1FF2"/>
    <w:rsid w:val="00EF3855"/>
    <w:rsid w:val="00F1546A"/>
    <w:rsid w:val="00F17238"/>
    <w:rsid w:val="00F2443C"/>
    <w:rsid w:val="00F24CC5"/>
    <w:rsid w:val="00F26617"/>
    <w:rsid w:val="00F3093B"/>
    <w:rsid w:val="00F31BA2"/>
    <w:rsid w:val="00F34E7B"/>
    <w:rsid w:val="00F428EC"/>
    <w:rsid w:val="00F46D5C"/>
    <w:rsid w:val="00F5259F"/>
    <w:rsid w:val="00F6019C"/>
    <w:rsid w:val="00F62AE3"/>
    <w:rsid w:val="00F654E3"/>
    <w:rsid w:val="00F74410"/>
    <w:rsid w:val="00F81464"/>
    <w:rsid w:val="00F87BF3"/>
    <w:rsid w:val="00F930F0"/>
    <w:rsid w:val="00F95362"/>
    <w:rsid w:val="00FB3588"/>
    <w:rsid w:val="00FB581B"/>
    <w:rsid w:val="00FD00B1"/>
    <w:rsid w:val="00FD0A38"/>
    <w:rsid w:val="00FD2921"/>
    <w:rsid w:val="00FD6730"/>
    <w:rsid w:val="00FE195D"/>
    <w:rsid w:val="00FE22D3"/>
    <w:rsid w:val="00FE6777"/>
    <w:rsid w:val="00FE7C46"/>
    <w:rsid w:val="00FF0158"/>
    <w:rsid w:val="00FF52C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0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F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3093B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1516A9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D800C3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8">
    <w:name w:val="Table Grid"/>
    <w:basedOn w:val="a1"/>
    <w:uiPriority w:val="99"/>
    <w:rsid w:val="00D8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tekstob">
    <w:name w:val="tekstob"/>
    <w:basedOn w:val="a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  <w:rPr>
      <w:rFonts w:cs="Times New Roman"/>
    </w:rPr>
  </w:style>
  <w:style w:type="paragraph" w:customStyle="1" w:styleId="2">
    <w:name w:val="Обычный2"/>
    <w:uiPriority w:val="99"/>
    <w:rsid w:val="00D800C3"/>
    <w:pPr>
      <w:widowControl w:val="0"/>
    </w:pPr>
    <w:rPr>
      <w:rFonts w:ascii="Times New Roman" w:eastAsia="Times New Roman" w:hAnsi="Times New Roman"/>
    </w:rPr>
  </w:style>
  <w:style w:type="character" w:customStyle="1" w:styleId="FontStyle48">
    <w:name w:val="Font Style48"/>
    <w:uiPriority w:val="99"/>
    <w:rsid w:val="00D800C3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D800C3"/>
    <w:rPr>
      <w:rFonts w:cs="Times New Roman"/>
    </w:rPr>
  </w:style>
  <w:style w:type="paragraph" w:styleId="ab">
    <w:name w:val="footer"/>
    <w:basedOn w:val="a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D800C3"/>
    <w:rPr>
      <w:rFonts w:cs="Times New Roman"/>
    </w:rPr>
  </w:style>
  <w:style w:type="paragraph" w:customStyle="1" w:styleId="consplusnormal0">
    <w:name w:val="consplusnormal"/>
    <w:basedOn w:val="a"/>
    <w:uiPriority w:val="99"/>
    <w:rsid w:val="00CD2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99"/>
    <w:qFormat/>
    <w:rsid w:val="00CD2750"/>
    <w:rPr>
      <w:rFonts w:cs="Times New Roman"/>
      <w:b/>
    </w:rPr>
  </w:style>
  <w:style w:type="table" w:customStyle="1" w:styleId="1">
    <w:name w:val="Сетка таблицы1"/>
    <w:uiPriority w:val="99"/>
    <w:rsid w:val="00571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semiHidden/>
    <w:rsid w:val="00477C66"/>
    <w:rPr>
      <w:rFonts w:cs="Times New Roman"/>
      <w:color w:val="954F72"/>
      <w:u w:val="single"/>
    </w:rPr>
  </w:style>
  <w:style w:type="table" w:customStyle="1" w:styleId="20">
    <w:name w:val="Сетка таблицы2"/>
    <w:uiPriority w:val="99"/>
    <w:rsid w:val="00477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477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B6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0B6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14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Алёна Золотова</cp:lastModifiedBy>
  <cp:revision>385</cp:revision>
  <cp:lastPrinted>2018-03-19T06:49:00Z</cp:lastPrinted>
  <dcterms:created xsi:type="dcterms:W3CDTF">2013-11-14T07:38:00Z</dcterms:created>
  <dcterms:modified xsi:type="dcterms:W3CDTF">2018-04-13T09:16:00Z</dcterms:modified>
</cp:coreProperties>
</file>