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41266A9" wp14:editId="40F91E63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2524B" w:rsidP="00AC77FC">
      <w:pPr>
        <w:tabs>
          <w:tab w:val="left" w:pos="2550"/>
          <w:tab w:val="center" w:pos="4819"/>
          <w:tab w:val="left" w:pos="6525"/>
        </w:tabs>
        <w:rPr>
          <w:sz w:val="30"/>
        </w:rPr>
      </w:pPr>
      <w:r>
        <w:rPr>
          <w:sz w:val="30"/>
        </w:rPr>
        <w:tab/>
        <w:t xml:space="preserve">17 </w:t>
      </w:r>
      <w:proofErr w:type="spellStart"/>
      <w:r>
        <w:rPr>
          <w:sz w:val="30"/>
        </w:rPr>
        <w:t>апр</w:t>
      </w:r>
      <w:proofErr w:type="spellEnd"/>
      <w:r>
        <w:rPr>
          <w:sz w:val="30"/>
        </w:rPr>
        <w:t xml:space="preserve"> 2018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A086905" wp14:editId="0FB1CEFE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35EA883" wp14:editId="517372F2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 w:rsidR="00AC77FC">
        <w:rPr>
          <w:sz w:val="30"/>
        </w:rPr>
        <w:tab/>
        <w:t>419</w:t>
      </w:r>
      <w:bookmarkStart w:id="0" w:name="_GoBack"/>
      <w:bookmarkEnd w:id="0"/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/>
    <w:p w:rsidR="0094742E" w:rsidRDefault="0094742E"/>
    <w:p w:rsidR="008B2EF1" w:rsidRDefault="008B2EF1" w:rsidP="008B2EF1">
      <w:pPr>
        <w:keepNext/>
        <w:keepLines/>
        <w:suppressAutoHyphens/>
        <w:rPr>
          <w:rFonts w:eastAsia="DejaVu Sans"/>
          <w:kern w:val="2"/>
          <w:sz w:val="26"/>
          <w:szCs w:val="26"/>
        </w:rPr>
      </w:pPr>
      <w:r>
        <w:rPr>
          <w:rFonts w:eastAsia="DejaVu Sans"/>
          <w:kern w:val="2"/>
          <w:sz w:val="26"/>
          <w:szCs w:val="26"/>
        </w:rPr>
        <w:t xml:space="preserve">О порядке обеспечения надлежащего состояния </w:t>
      </w:r>
    </w:p>
    <w:p w:rsidR="008B2EF1" w:rsidRDefault="008B2EF1" w:rsidP="008B2EF1">
      <w:pPr>
        <w:keepNext/>
        <w:keepLines/>
        <w:suppressAutoHyphens/>
        <w:rPr>
          <w:rFonts w:eastAsia="DejaVu Sans"/>
          <w:kern w:val="2"/>
          <w:sz w:val="26"/>
          <w:szCs w:val="26"/>
        </w:rPr>
      </w:pPr>
      <w:r>
        <w:rPr>
          <w:rFonts w:eastAsia="DejaVu Sans"/>
          <w:kern w:val="2"/>
          <w:sz w:val="26"/>
          <w:szCs w:val="26"/>
        </w:rPr>
        <w:t>источников</w:t>
      </w:r>
      <w:r w:rsidR="00C37176">
        <w:rPr>
          <w:rFonts w:eastAsia="DejaVu Sans"/>
          <w:kern w:val="2"/>
          <w:sz w:val="26"/>
          <w:szCs w:val="26"/>
        </w:rPr>
        <w:t xml:space="preserve"> противопожарного водоснабжения</w:t>
      </w:r>
    </w:p>
    <w:p w:rsidR="008B2EF1" w:rsidRDefault="008B2EF1" w:rsidP="008B2EF1">
      <w:pPr>
        <w:keepNext/>
        <w:keepLines/>
        <w:suppressAutoHyphens/>
        <w:rPr>
          <w:rFonts w:eastAsia="DejaVu Sans"/>
          <w:kern w:val="2"/>
          <w:sz w:val="26"/>
          <w:szCs w:val="26"/>
        </w:rPr>
      </w:pPr>
      <w:r>
        <w:rPr>
          <w:rFonts w:eastAsia="DejaVu Sans"/>
          <w:kern w:val="2"/>
          <w:sz w:val="26"/>
          <w:szCs w:val="26"/>
        </w:rPr>
        <w:t>на территории городского округа Клин</w:t>
      </w:r>
      <w:bookmarkStart w:id="1" w:name="sub_109"/>
      <w:bookmarkEnd w:id="1"/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Во исполнение Федеральных законов Российской Федерации от 06.10.2003 г. №131-ФЗ «Об общих принципах организации местного самоуправления в Российской Федерации», от 21.12.1994 № 69-ФЗ «О пожарной безопасности», от 22.07.2008 г.  №123-ФЗ «Технический регламент о требованиях пожарной безопасности», пост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новления Правительства Российской Федерации  от 25 апреля 2012 г. № 390 «О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тивопожарном режиме», а так же в целях повышения уровня противопожарной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щищённости населённых пунктов и</w:t>
      </w:r>
      <w:proofErr w:type="gramEnd"/>
      <w:r>
        <w:rPr>
          <w:sz w:val="26"/>
          <w:szCs w:val="26"/>
        </w:rPr>
        <w:t xml:space="preserve"> создания условий для локализации и тушения пожаров на территории городского округа Клин,</w:t>
      </w: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8B2EF1" w:rsidRDefault="008B2EF1" w:rsidP="008B2EF1">
      <w:pPr>
        <w:rPr>
          <w:sz w:val="26"/>
          <w:szCs w:val="26"/>
        </w:rPr>
      </w:pP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список водоемов общего пользования городского округа Клин, и</w:t>
      </w: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пользуемых в целях пожаротушения (приложение №1).</w:t>
      </w:r>
      <w:proofErr w:type="gramEnd"/>
    </w:p>
    <w:p w:rsidR="008B2EF1" w:rsidRDefault="008B2EF1" w:rsidP="00134C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Утвердить </w:t>
      </w:r>
      <w:r w:rsidR="00134C03" w:rsidRPr="00134C03">
        <w:rPr>
          <w:sz w:val="26"/>
          <w:szCs w:val="26"/>
        </w:rPr>
        <w:t>Рекомендации</w:t>
      </w:r>
      <w:r w:rsidR="00134C03">
        <w:rPr>
          <w:sz w:val="26"/>
          <w:szCs w:val="26"/>
        </w:rPr>
        <w:t xml:space="preserve"> </w:t>
      </w:r>
      <w:r w:rsidR="00134C03" w:rsidRPr="00134C03">
        <w:rPr>
          <w:sz w:val="26"/>
          <w:szCs w:val="26"/>
        </w:rPr>
        <w:t xml:space="preserve">по созданию  условий устойчивого забора воды для  пожаротушения из природных и </w:t>
      </w:r>
      <w:r w:rsidR="00134C03">
        <w:rPr>
          <w:sz w:val="26"/>
          <w:szCs w:val="26"/>
        </w:rPr>
        <w:t xml:space="preserve">искусственных открытых водоёмов </w:t>
      </w:r>
      <w:r>
        <w:rPr>
          <w:sz w:val="26"/>
          <w:szCs w:val="26"/>
        </w:rPr>
        <w:t>(приложение №2).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D2268">
        <w:rPr>
          <w:sz w:val="26"/>
          <w:szCs w:val="26"/>
        </w:rPr>
        <w:t>Рекомендовать р</w:t>
      </w:r>
      <w:r>
        <w:rPr>
          <w:sz w:val="26"/>
          <w:szCs w:val="26"/>
        </w:rPr>
        <w:t>уководителям организаций, осуществляющих содержание и эксплуатацию систем и сетей наружного водоснабжения, владельцам и пользователям водных объектов</w:t>
      </w:r>
      <w:r w:rsidR="003D2268">
        <w:rPr>
          <w:sz w:val="26"/>
          <w:szCs w:val="26"/>
        </w:rPr>
        <w:t xml:space="preserve"> не</w:t>
      </w:r>
      <w:r>
        <w:rPr>
          <w:sz w:val="26"/>
          <w:szCs w:val="26"/>
        </w:rPr>
        <w:t>зависимо от форм собственности: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организовать учёт источников противопожарного водоснабжения на подв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домственных территориях, их состояния и возможности использования в целях пож</w:t>
      </w:r>
      <w:r>
        <w:rPr>
          <w:sz w:val="26"/>
          <w:szCs w:val="26"/>
        </w:rPr>
        <w:t>а</w:t>
      </w:r>
      <w:r>
        <w:rPr>
          <w:sz w:val="26"/>
          <w:szCs w:val="26"/>
        </w:rPr>
        <w:t>ротушения;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организовать, в соответствии с действующими методиками и рекомендаци</w:t>
      </w:r>
      <w:r>
        <w:rPr>
          <w:sz w:val="26"/>
          <w:szCs w:val="26"/>
        </w:rPr>
        <w:t>я</w:t>
      </w:r>
      <w:r>
        <w:rPr>
          <w:sz w:val="26"/>
          <w:szCs w:val="26"/>
        </w:rPr>
        <w:t>ми МЧС</w:t>
      </w:r>
      <w:r w:rsidR="00D32259">
        <w:rPr>
          <w:sz w:val="26"/>
          <w:szCs w:val="26"/>
        </w:rPr>
        <w:t xml:space="preserve"> России</w:t>
      </w:r>
      <w:r>
        <w:rPr>
          <w:sz w:val="26"/>
          <w:szCs w:val="26"/>
        </w:rPr>
        <w:t>, не реже двух раз в год (весной и осенью), проведение проверок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тивопожарного водоснабжения (далее проверок), в том числе с испытанием водопр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водных сетей на водоотдачу и с составлением соответствующих актов проверок;</w:t>
      </w:r>
    </w:p>
    <w:p w:rsidR="008B2EF1" w:rsidRDefault="00D32259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п</w:t>
      </w:r>
      <w:r w:rsidR="008B2EF1">
        <w:rPr>
          <w:sz w:val="26"/>
          <w:szCs w:val="26"/>
        </w:rPr>
        <w:t xml:space="preserve">ривлекать к участию в проверках ответственных представителей Клинского пожарно-спасательного гарнизона (по согласованию); </w:t>
      </w:r>
    </w:p>
    <w:p w:rsidR="008B2EF1" w:rsidRDefault="00D32259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п</w:t>
      </w:r>
      <w:r w:rsidR="008B2EF1">
        <w:rPr>
          <w:sz w:val="26"/>
          <w:szCs w:val="26"/>
        </w:rPr>
        <w:t xml:space="preserve">ривлекать полномочных представителей противопожарной службы к осмотрам источников наружного противопожарного водоснабжения законченных </w:t>
      </w:r>
      <w:r w:rsidR="008B2EF1">
        <w:rPr>
          <w:sz w:val="26"/>
          <w:szCs w:val="26"/>
        </w:rPr>
        <w:lastRenderedPageBreak/>
        <w:t>строительством (реконструкцией) зданий, сооружений, с получением соответству</w:t>
      </w:r>
      <w:r w:rsidR="008B2EF1">
        <w:rPr>
          <w:sz w:val="26"/>
          <w:szCs w:val="26"/>
        </w:rPr>
        <w:t>ю</w:t>
      </w:r>
      <w:r w:rsidR="008B2EF1">
        <w:rPr>
          <w:sz w:val="26"/>
          <w:szCs w:val="26"/>
        </w:rPr>
        <w:t>щих заключений о возможности их использования для тушения пожаров;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="00D32259">
        <w:rPr>
          <w:sz w:val="26"/>
          <w:szCs w:val="26"/>
        </w:rPr>
        <w:t>. о</w:t>
      </w:r>
      <w:r>
        <w:rPr>
          <w:sz w:val="26"/>
          <w:szCs w:val="26"/>
        </w:rPr>
        <w:t xml:space="preserve">беспечить исправное содержание, своевременное обслуживание и ремонт источников наружного противопожарного водоснабжения: наружных водопроводных сетей с пожарными гидрантами, пожарных резервуаров и водоёмов, других водных объектов, используемых для целей пожаротушения; </w:t>
      </w:r>
    </w:p>
    <w:p w:rsidR="008B2EF1" w:rsidRDefault="00D32259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3.6. п</w:t>
      </w:r>
      <w:r w:rsidR="008B2EF1">
        <w:rPr>
          <w:sz w:val="26"/>
          <w:szCs w:val="26"/>
        </w:rPr>
        <w:t>ринимать немедленные меры по устранению выявленных проверками н</w:t>
      </w:r>
      <w:r w:rsidR="008B2EF1">
        <w:rPr>
          <w:sz w:val="26"/>
          <w:szCs w:val="26"/>
        </w:rPr>
        <w:t>е</w:t>
      </w:r>
      <w:r w:rsidR="008B2EF1">
        <w:rPr>
          <w:sz w:val="26"/>
          <w:szCs w:val="26"/>
        </w:rPr>
        <w:t>исправностей источников противопожарного водоснабжения, обеспечить их утепл</w:t>
      </w:r>
      <w:r w:rsidR="008B2EF1">
        <w:rPr>
          <w:sz w:val="26"/>
          <w:szCs w:val="26"/>
        </w:rPr>
        <w:t>е</w:t>
      </w:r>
      <w:r w:rsidR="008B2EF1">
        <w:rPr>
          <w:sz w:val="26"/>
          <w:szCs w:val="26"/>
        </w:rPr>
        <w:t>ние и очистку от снега и льда в зимнее время, а также доступность подъезда к ним пожарной техники для забора воды в любое время года;</w:t>
      </w:r>
    </w:p>
    <w:p w:rsidR="008B2EF1" w:rsidRDefault="00D32259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3.7. о</w:t>
      </w:r>
      <w:r w:rsidR="008B2EF1">
        <w:rPr>
          <w:sz w:val="26"/>
          <w:szCs w:val="26"/>
        </w:rPr>
        <w:t>беспечить наличие указателей направления движения и знаков установле</w:t>
      </w:r>
      <w:r w:rsidR="008B2EF1">
        <w:rPr>
          <w:sz w:val="26"/>
          <w:szCs w:val="26"/>
        </w:rPr>
        <w:t>н</w:t>
      </w:r>
      <w:r w:rsidR="008B2EF1">
        <w:rPr>
          <w:sz w:val="26"/>
          <w:szCs w:val="26"/>
        </w:rPr>
        <w:t>ного образца, указывающих месторасположение источников противопожарного вод</w:t>
      </w:r>
      <w:r w:rsidR="008B2EF1">
        <w:rPr>
          <w:sz w:val="26"/>
          <w:szCs w:val="26"/>
        </w:rPr>
        <w:t>о</w:t>
      </w:r>
      <w:r w:rsidR="008B2EF1">
        <w:rPr>
          <w:sz w:val="26"/>
          <w:szCs w:val="26"/>
        </w:rPr>
        <w:t>снабжения;</w:t>
      </w:r>
    </w:p>
    <w:p w:rsidR="008B2EF1" w:rsidRDefault="00D32259" w:rsidP="008B2EF1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3.8. о</w:t>
      </w:r>
      <w:r w:rsidR="008B2EF1">
        <w:rPr>
          <w:sz w:val="26"/>
          <w:szCs w:val="26"/>
        </w:rPr>
        <w:t>беспечить своевременную передачу информации на центральный пункт пожарной связи (ЦППС) Клинского пожарно-спасательного гарнизона и диспетчеру пожарной части (ПЧ) соответствующего района выезда об отключении участков в</w:t>
      </w:r>
      <w:r w:rsidR="008B2EF1">
        <w:rPr>
          <w:sz w:val="26"/>
          <w:szCs w:val="26"/>
        </w:rPr>
        <w:t>о</w:t>
      </w:r>
      <w:r w:rsidR="008B2EF1">
        <w:rPr>
          <w:sz w:val="26"/>
          <w:szCs w:val="26"/>
        </w:rPr>
        <w:t>допроводных сетей и (или) пожарных гидрантов, об уменьшении давления в водопр</w:t>
      </w:r>
      <w:r w:rsidR="008B2EF1">
        <w:rPr>
          <w:sz w:val="26"/>
          <w:szCs w:val="26"/>
        </w:rPr>
        <w:t>о</w:t>
      </w:r>
      <w:r w:rsidR="008B2EF1">
        <w:rPr>
          <w:sz w:val="26"/>
          <w:szCs w:val="26"/>
        </w:rPr>
        <w:t xml:space="preserve">водной сети ниже требуемого, а так же о перекрытии дорог, проездов и подъездов к противопожарным </w:t>
      </w:r>
      <w:proofErr w:type="spellStart"/>
      <w:r w:rsidR="008B2EF1">
        <w:rPr>
          <w:sz w:val="26"/>
          <w:szCs w:val="26"/>
        </w:rPr>
        <w:t>водоисточникам</w:t>
      </w:r>
      <w:proofErr w:type="spellEnd"/>
      <w:r w:rsidR="008B2EF1">
        <w:rPr>
          <w:sz w:val="26"/>
          <w:szCs w:val="26"/>
        </w:rPr>
        <w:t xml:space="preserve"> при проведении ремонтных работ или по другим причинам;</w:t>
      </w:r>
      <w:proofErr w:type="gramEnd"/>
    </w:p>
    <w:p w:rsidR="008B2EF1" w:rsidRDefault="00D32259" w:rsidP="008B2EF1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3.9. в</w:t>
      </w:r>
      <w:r w:rsidR="008B2EF1">
        <w:rPr>
          <w:sz w:val="26"/>
          <w:szCs w:val="26"/>
        </w:rPr>
        <w:t xml:space="preserve"> целях создания условий для забора в любое время года воды из естестве</w:t>
      </w:r>
      <w:r w:rsidR="008B2EF1">
        <w:rPr>
          <w:sz w:val="26"/>
          <w:szCs w:val="26"/>
        </w:rPr>
        <w:t>н</w:t>
      </w:r>
      <w:r w:rsidR="008B2EF1">
        <w:rPr>
          <w:sz w:val="26"/>
          <w:szCs w:val="26"/>
        </w:rPr>
        <w:t>ных и искусственных водоисточников, расположенных в сельских населенных пун</w:t>
      </w:r>
      <w:r w:rsidR="008B2EF1">
        <w:rPr>
          <w:sz w:val="26"/>
          <w:szCs w:val="26"/>
        </w:rPr>
        <w:t>к</w:t>
      </w:r>
      <w:r w:rsidR="008B2EF1">
        <w:rPr>
          <w:sz w:val="26"/>
          <w:szCs w:val="26"/>
        </w:rPr>
        <w:t>тах и на прилегающих к ним т</w:t>
      </w:r>
      <w:r>
        <w:rPr>
          <w:sz w:val="26"/>
          <w:szCs w:val="26"/>
        </w:rPr>
        <w:t>ерриториях, оснастить водоёмы</w:t>
      </w:r>
      <w:r w:rsidR="003D226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3D2268">
        <w:rPr>
          <w:sz w:val="26"/>
          <w:szCs w:val="26"/>
        </w:rPr>
        <w:t xml:space="preserve">указанные в </w:t>
      </w:r>
      <w:r>
        <w:rPr>
          <w:sz w:val="26"/>
          <w:szCs w:val="26"/>
        </w:rPr>
        <w:t>п</w:t>
      </w:r>
      <w:r w:rsidR="008B2EF1">
        <w:rPr>
          <w:sz w:val="26"/>
          <w:szCs w:val="26"/>
        </w:rPr>
        <w:t>рилож</w:t>
      </w:r>
      <w:r w:rsidR="008B2EF1">
        <w:rPr>
          <w:sz w:val="26"/>
          <w:szCs w:val="26"/>
        </w:rPr>
        <w:t>е</w:t>
      </w:r>
      <w:r w:rsidR="003D2268">
        <w:rPr>
          <w:sz w:val="26"/>
          <w:szCs w:val="26"/>
        </w:rPr>
        <w:t>нии №1,</w:t>
      </w:r>
      <w:r w:rsidR="008B2EF1">
        <w:rPr>
          <w:sz w:val="26"/>
          <w:szCs w:val="26"/>
        </w:rPr>
        <w:t xml:space="preserve"> площадками (пирсами), размерами не менее 12 x 12 метров, и подъездами  с твердым покрытием для проезда, установки и забора воды пожарными автомобилями в любое время года</w:t>
      </w:r>
      <w:proofErr w:type="gramEnd"/>
      <w:r w:rsidR="008B2EF1">
        <w:rPr>
          <w:sz w:val="26"/>
          <w:szCs w:val="26"/>
        </w:rPr>
        <w:t xml:space="preserve"> (приложение №2).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зимнее время обращать внимание на наличие и размер проруби, осуществлять расчистку площадок и проездов к ним от снега. В летнее время при понижении уро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ня воды в местах забора воды устраивать котлован (омут).</w:t>
      </w:r>
    </w:p>
    <w:p w:rsidR="008B2EF1" w:rsidRDefault="00D32259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3.10. о</w:t>
      </w:r>
      <w:r w:rsidR="008B2EF1">
        <w:rPr>
          <w:sz w:val="26"/>
          <w:szCs w:val="26"/>
        </w:rPr>
        <w:t xml:space="preserve">беспечить беспрепятственный доступ подразделений </w:t>
      </w:r>
      <w:r w:rsidR="003D2268">
        <w:rPr>
          <w:sz w:val="26"/>
          <w:szCs w:val="26"/>
        </w:rPr>
        <w:t xml:space="preserve">пожарной </w:t>
      </w:r>
      <w:r w:rsidR="008B2EF1">
        <w:rPr>
          <w:sz w:val="26"/>
          <w:szCs w:val="26"/>
        </w:rPr>
        <w:t xml:space="preserve">охраны к </w:t>
      </w:r>
      <w:proofErr w:type="spellStart"/>
      <w:r w:rsidR="008B2EF1">
        <w:rPr>
          <w:sz w:val="26"/>
          <w:szCs w:val="26"/>
        </w:rPr>
        <w:t>водоисточникам</w:t>
      </w:r>
      <w:proofErr w:type="spellEnd"/>
      <w:r w:rsidR="008B2EF1">
        <w:rPr>
          <w:sz w:val="26"/>
          <w:szCs w:val="26"/>
        </w:rPr>
        <w:t xml:space="preserve">, </w:t>
      </w:r>
      <w:proofErr w:type="gramStart"/>
      <w:r w:rsidR="008B2EF1">
        <w:rPr>
          <w:sz w:val="26"/>
          <w:szCs w:val="26"/>
        </w:rPr>
        <w:t>находящимся</w:t>
      </w:r>
      <w:proofErr w:type="gramEnd"/>
      <w:r w:rsidR="008B2EF1">
        <w:rPr>
          <w:sz w:val="26"/>
          <w:szCs w:val="26"/>
        </w:rPr>
        <w:t xml:space="preserve"> на собственных территориях, для осуществления з</w:t>
      </w:r>
      <w:r w:rsidR="008B2EF1">
        <w:rPr>
          <w:sz w:val="26"/>
          <w:szCs w:val="26"/>
        </w:rPr>
        <w:t>а</w:t>
      </w:r>
      <w:r w:rsidR="008B2EF1">
        <w:rPr>
          <w:sz w:val="26"/>
          <w:szCs w:val="26"/>
        </w:rPr>
        <w:t>бора воды на тушение пожаров без оформления какого-либо разрешения, бесплатно и в необходимом для ликвидации пожаров количестве.</w:t>
      </w:r>
    </w:p>
    <w:p w:rsidR="008B2EF1" w:rsidRDefault="00D32259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3.11. з</w:t>
      </w:r>
      <w:r w:rsidR="008B2EF1">
        <w:rPr>
          <w:sz w:val="26"/>
          <w:szCs w:val="26"/>
        </w:rPr>
        <w:t>апретить использование водных объектов и других водоисточников, пре</w:t>
      </w:r>
      <w:r w:rsidR="008B2EF1">
        <w:rPr>
          <w:sz w:val="26"/>
          <w:szCs w:val="26"/>
        </w:rPr>
        <w:t>д</w:t>
      </w:r>
      <w:r w:rsidR="008B2EF1">
        <w:rPr>
          <w:sz w:val="26"/>
          <w:szCs w:val="26"/>
        </w:rPr>
        <w:t>назначенных для обеспечения пожарной безопасности, для иных целей.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21269">
        <w:rPr>
          <w:sz w:val="26"/>
          <w:szCs w:val="26"/>
        </w:rPr>
        <w:t xml:space="preserve">Рекомендовать </w:t>
      </w:r>
      <w:r>
        <w:rPr>
          <w:sz w:val="26"/>
          <w:szCs w:val="26"/>
        </w:rPr>
        <w:t>Клинскому пожарно-спасательному гарнизону: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 заключить инструкции – соглашения с организациями, эксплуатирующими водопроводные сети на территории городского округа Клин, о взаимодействии при использовании водопроводных сетей и установленных на них пожарных гидрантов для тушения пожаров и проведения мероприятий по обеспечению пожарной безопа</w:t>
      </w:r>
      <w:r>
        <w:rPr>
          <w:sz w:val="26"/>
          <w:szCs w:val="26"/>
        </w:rPr>
        <w:t>с</w:t>
      </w:r>
      <w:r>
        <w:rPr>
          <w:sz w:val="26"/>
          <w:szCs w:val="26"/>
        </w:rPr>
        <w:t>ности и ликвидации последствий ЧС;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 вести общий учёт искусственных и природных источников водоснабжения на территории городского округа Клин, их состояния и возможности использования в целях пожаротушения;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4.3. принимать участие в проведении сезонных проверок, в том числе законче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ных строительством (реконструкцией) зданий и сооружений, источников наружного противопожарного водоснабжения, с составлением соответствующих Актов и закл</w:t>
      </w:r>
      <w:r>
        <w:rPr>
          <w:sz w:val="26"/>
          <w:szCs w:val="26"/>
        </w:rPr>
        <w:t>ю</w:t>
      </w:r>
      <w:r>
        <w:rPr>
          <w:sz w:val="26"/>
          <w:szCs w:val="26"/>
        </w:rPr>
        <w:t>чений о возможности их использования для тушения пожаров;</w:t>
      </w:r>
    </w:p>
    <w:p w:rsidR="008B2EF1" w:rsidRDefault="00521269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 н</w:t>
      </w:r>
      <w:r w:rsidR="008B2EF1">
        <w:rPr>
          <w:sz w:val="26"/>
          <w:szCs w:val="26"/>
        </w:rPr>
        <w:t>аправлять обобщённые итоги  сезонных проверок с анализом состояния противопожарного водоснабжения и обоснованием необходимости выполнения м</w:t>
      </w:r>
      <w:r w:rsidR="008B2EF1">
        <w:rPr>
          <w:sz w:val="26"/>
          <w:szCs w:val="26"/>
        </w:rPr>
        <w:t>е</w:t>
      </w:r>
      <w:r w:rsidR="008B2EF1">
        <w:rPr>
          <w:sz w:val="26"/>
          <w:szCs w:val="26"/>
        </w:rPr>
        <w:t>роприятий по строительству источников противопожарного водоснабжения, орган</w:t>
      </w:r>
      <w:r w:rsidR="008B2EF1">
        <w:rPr>
          <w:sz w:val="26"/>
          <w:szCs w:val="26"/>
        </w:rPr>
        <w:t>и</w:t>
      </w:r>
      <w:r w:rsidR="008B2EF1">
        <w:rPr>
          <w:sz w:val="26"/>
          <w:szCs w:val="26"/>
        </w:rPr>
        <w:lastRenderedPageBreak/>
        <w:t>зации новых мест забора воды и их ремонту в Администрацию городского округа Клин</w:t>
      </w:r>
      <w:r>
        <w:rPr>
          <w:sz w:val="26"/>
          <w:szCs w:val="26"/>
        </w:rPr>
        <w:t>,</w:t>
      </w:r>
      <w:r w:rsidR="008B2EF1">
        <w:rPr>
          <w:sz w:val="26"/>
          <w:szCs w:val="26"/>
        </w:rPr>
        <w:t xml:space="preserve"> че</w:t>
      </w:r>
      <w:r>
        <w:rPr>
          <w:sz w:val="26"/>
          <w:szCs w:val="26"/>
        </w:rPr>
        <w:t>рез Отдел по</w:t>
      </w:r>
      <w:r w:rsidR="008B2EF1">
        <w:rPr>
          <w:sz w:val="26"/>
          <w:szCs w:val="26"/>
        </w:rPr>
        <w:t xml:space="preserve"> делам ГО и ЧС Управления по вопросам безопасности. 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21269">
        <w:rPr>
          <w:sz w:val="26"/>
          <w:szCs w:val="26"/>
        </w:rPr>
        <w:t xml:space="preserve">Рекомендовать </w:t>
      </w:r>
      <w:r>
        <w:rPr>
          <w:sz w:val="26"/>
          <w:szCs w:val="26"/>
        </w:rPr>
        <w:t>ЗАО «Водоканал» дооборудовать водонапорные башни сел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ских населённых пунктов устройствами для забора из них воды</w:t>
      </w:r>
      <w:r w:rsidR="00521269">
        <w:rPr>
          <w:sz w:val="26"/>
          <w:szCs w:val="26"/>
        </w:rPr>
        <w:t>,</w:t>
      </w:r>
      <w:r>
        <w:rPr>
          <w:sz w:val="26"/>
          <w:szCs w:val="26"/>
        </w:rPr>
        <w:t xml:space="preserve"> пожарной автотехн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кой в любое время года. Предусмотреть для обеспечения бесперебойного энерг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снабжения водонапорных башен автономных резервных источников электроснабж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ния.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21269">
        <w:rPr>
          <w:sz w:val="26"/>
          <w:szCs w:val="26"/>
        </w:rPr>
        <w:t xml:space="preserve">Рекомендовать </w:t>
      </w:r>
      <w:r>
        <w:rPr>
          <w:sz w:val="26"/>
          <w:szCs w:val="26"/>
        </w:rPr>
        <w:t xml:space="preserve">ОМВД </w:t>
      </w:r>
      <w:r w:rsidR="003D2268">
        <w:rPr>
          <w:sz w:val="26"/>
          <w:szCs w:val="26"/>
        </w:rPr>
        <w:t xml:space="preserve">России </w:t>
      </w:r>
      <w:r>
        <w:rPr>
          <w:sz w:val="26"/>
          <w:szCs w:val="26"/>
        </w:rPr>
        <w:t xml:space="preserve">по городскому округу Клин усилить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пресечением правонарушений, связанных с парковкой автотранспорта на крышках колодцев пожарных гидрантов, на разворотных и специальных площадках, предн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значенные для установки пожарно-спасательной техники.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 Начальнику Управления по делам Администрации и информационной пол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тике Администрации городского округа Клин </w:t>
      </w:r>
      <w:proofErr w:type="spellStart"/>
      <w:r>
        <w:rPr>
          <w:sz w:val="26"/>
          <w:szCs w:val="26"/>
        </w:rPr>
        <w:t>Поволоцкой</w:t>
      </w:r>
      <w:proofErr w:type="spellEnd"/>
      <w:r>
        <w:rPr>
          <w:sz w:val="26"/>
          <w:szCs w:val="26"/>
        </w:rPr>
        <w:t xml:space="preserve"> Н.Н. </w:t>
      </w:r>
      <w:proofErr w:type="gramStart"/>
      <w:r w:rsidR="003D2268"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официальном сайте Администрации городского округа Клин</w:t>
      </w:r>
      <w:r w:rsidR="003D2268">
        <w:rPr>
          <w:sz w:val="26"/>
          <w:szCs w:val="26"/>
        </w:rPr>
        <w:t xml:space="preserve"> в сети Интернет</w:t>
      </w:r>
      <w:r>
        <w:rPr>
          <w:sz w:val="26"/>
          <w:szCs w:val="26"/>
        </w:rPr>
        <w:t>.</w:t>
      </w:r>
    </w:p>
    <w:p w:rsidR="008B2EF1" w:rsidRDefault="008B2EF1" w:rsidP="008B2EF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настоящего постановления возложить на замест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теля Главы Администрации городского округа Клин Калинина В.А.</w:t>
      </w:r>
    </w:p>
    <w:p w:rsidR="008B2EF1" w:rsidRDefault="008B2EF1" w:rsidP="008B2EF1">
      <w:pPr>
        <w:ind w:firstLine="567"/>
        <w:rPr>
          <w:sz w:val="26"/>
          <w:szCs w:val="26"/>
        </w:rPr>
      </w:pPr>
    </w:p>
    <w:p w:rsidR="008B2EF1" w:rsidRDefault="008B2EF1" w:rsidP="008B2EF1">
      <w:pPr>
        <w:rPr>
          <w:sz w:val="26"/>
          <w:szCs w:val="26"/>
        </w:rPr>
      </w:pPr>
    </w:p>
    <w:p w:rsidR="003D2268" w:rsidRDefault="00521269" w:rsidP="008B2EF1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</w:t>
      </w:r>
      <w:r w:rsidR="003D2268">
        <w:rPr>
          <w:sz w:val="26"/>
          <w:szCs w:val="26"/>
        </w:rPr>
        <w:t xml:space="preserve">Администрации </w:t>
      </w:r>
    </w:p>
    <w:p w:rsidR="008B2EF1" w:rsidRDefault="00521269" w:rsidP="008B2EF1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Клин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D2268">
        <w:rPr>
          <w:sz w:val="26"/>
          <w:szCs w:val="26"/>
        </w:rPr>
        <w:tab/>
      </w:r>
      <w:r w:rsidR="003D2268">
        <w:rPr>
          <w:sz w:val="26"/>
          <w:szCs w:val="26"/>
        </w:rPr>
        <w:tab/>
      </w:r>
      <w:r>
        <w:rPr>
          <w:sz w:val="26"/>
          <w:szCs w:val="26"/>
        </w:rPr>
        <w:tab/>
        <w:t>Э.Ю. Каплун</w:t>
      </w:r>
    </w:p>
    <w:p w:rsidR="008B2EF1" w:rsidRDefault="008B2EF1" w:rsidP="008B2EF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B2EF1" w:rsidRDefault="008B2EF1" w:rsidP="008B2EF1">
      <w:pPr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p w:rsidR="008B2EF1" w:rsidRDefault="008B2EF1" w:rsidP="008B2EF1">
      <w:pPr>
        <w:jc w:val="both"/>
        <w:rPr>
          <w:sz w:val="26"/>
          <w:szCs w:val="26"/>
        </w:rPr>
      </w:pPr>
    </w:p>
    <w:sectPr w:rsidR="008B2EF1" w:rsidSect="00C40EC2">
      <w:pgSz w:w="11907" w:h="16840"/>
      <w:pgMar w:top="28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4A" w:rsidRDefault="00F2054A" w:rsidP="00EA6EDF">
      <w:r>
        <w:separator/>
      </w:r>
    </w:p>
  </w:endnote>
  <w:endnote w:type="continuationSeparator" w:id="0">
    <w:p w:rsidR="00F2054A" w:rsidRDefault="00F2054A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4A" w:rsidRDefault="00F2054A" w:rsidP="00EA6EDF">
      <w:r>
        <w:separator/>
      </w:r>
    </w:p>
  </w:footnote>
  <w:footnote w:type="continuationSeparator" w:id="0">
    <w:p w:rsidR="00F2054A" w:rsidRDefault="00F2054A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83D80"/>
    <w:rsid w:val="00090B50"/>
    <w:rsid w:val="000F601D"/>
    <w:rsid w:val="00134C03"/>
    <w:rsid w:val="001E5144"/>
    <w:rsid w:val="002069CE"/>
    <w:rsid w:val="002E3B59"/>
    <w:rsid w:val="002F0376"/>
    <w:rsid w:val="00382A59"/>
    <w:rsid w:val="003A1629"/>
    <w:rsid w:val="003C7C9B"/>
    <w:rsid w:val="003D2268"/>
    <w:rsid w:val="003F0529"/>
    <w:rsid w:val="00510F75"/>
    <w:rsid w:val="00521269"/>
    <w:rsid w:val="00556035"/>
    <w:rsid w:val="00573833"/>
    <w:rsid w:val="0063645D"/>
    <w:rsid w:val="006C4E0B"/>
    <w:rsid w:val="007503B7"/>
    <w:rsid w:val="00853AD1"/>
    <w:rsid w:val="008B2EF1"/>
    <w:rsid w:val="0092524B"/>
    <w:rsid w:val="00944833"/>
    <w:rsid w:val="0094742E"/>
    <w:rsid w:val="00AC77FC"/>
    <w:rsid w:val="00AD7DB2"/>
    <w:rsid w:val="00AF059D"/>
    <w:rsid w:val="00C37176"/>
    <w:rsid w:val="00C40EC2"/>
    <w:rsid w:val="00C43AD5"/>
    <w:rsid w:val="00C55C8B"/>
    <w:rsid w:val="00CF0AB8"/>
    <w:rsid w:val="00D32259"/>
    <w:rsid w:val="00DB464A"/>
    <w:rsid w:val="00DB489F"/>
    <w:rsid w:val="00E53966"/>
    <w:rsid w:val="00EA6EDF"/>
    <w:rsid w:val="00EB0B46"/>
    <w:rsid w:val="00EE4698"/>
    <w:rsid w:val="00F2054A"/>
    <w:rsid w:val="00F31636"/>
    <w:rsid w:val="00F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Эрнест Есаян</cp:lastModifiedBy>
  <cp:revision>23</cp:revision>
  <cp:lastPrinted>2018-04-18T15:03:00Z</cp:lastPrinted>
  <dcterms:created xsi:type="dcterms:W3CDTF">2018-01-29T08:32:00Z</dcterms:created>
  <dcterms:modified xsi:type="dcterms:W3CDTF">2018-05-29T05:52:00Z</dcterms:modified>
</cp:coreProperties>
</file>