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CCCB69" wp14:editId="6CA42A92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FF43A2" w:rsidP="00FF43A2">
      <w:pPr>
        <w:tabs>
          <w:tab w:val="left" w:pos="6255"/>
        </w:tabs>
        <w:rPr>
          <w:sz w:val="30"/>
        </w:rPr>
      </w:pPr>
      <w:r>
        <w:rPr>
          <w:sz w:val="30"/>
        </w:rPr>
        <w:tab/>
      </w:r>
    </w:p>
    <w:p w:rsidR="0094742E" w:rsidRDefault="00CF4567" w:rsidP="00CF4567">
      <w:pPr>
        <w:tabs>
          <w:tab w:val="left" w:pos="2265"/>
          <w:tab w:val="center" w:pos="4819"/>
          <w:tab w:val="left" w:pos="6360"/>
        </w:tabs>
        <w:rPr>
          <w:sz w:val="30"/>
        </w:rPr>
      </w:pPr>
      <w:r>
        <w:rPr>
          <w:sz w:val="30"/>
        </w:rPr>
        <w:tab/>
        <w:t>30</w:t>
      </w:r>
      <w:r w:rsidR="00FF43A2">
        <w:rPr>
          <w:sz w:val="30"/>
        </w:rPr>
        <w:t xml:space="preserve">.10.2018 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A2F92F" wp14:editId="253E40D0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494301" wp14:editId="759C563A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2416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6162CE" w:rsidRDefault="006162CE" w:rsidP="006162CE">
      <w:pPr>
        <w:rPr>
          <w:sz w:val="28"/>
          <w:szCs w:val="28"/>
        </w:rPr>
      </w:pPr>
    </w:p>
    <w:p w:rsidR="006162CE" w:rsidRDefault="006162CE" w:rsidP="006162CE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6162CE" w:rsidTr="00275E6C">
        <w:tc>
          <w:tcPr>
            <w:tcW w:w="4361" w:type="dxa"/>
          </w:tcPr>
          <w:p w:rsidR="006162CE" w:rsidRPr="006162CE" w:rsidRDefault="006162CE" w:rsidP="004B37FA">
            <w:pPr>
              <w:rPr>
                <w:sz w:val="26"/>
                <w:szCs w:val="26"/>
              </w:rPr>
            </w:pPr>
            <w:r w:rsidRPr="006162CE">
              <w:rPr>
                <w:sz w:val="26"/>
                <w:szCs w:val="26"/>
              </w:rPr>
              <w:t>Об установлении размера платы</w:t>
            </w:r>
            <w:r>
              <w:rPr>
                <w:sz w:val="26"/>
                <w:szCs w:val="26"/>
              </w:rPr>
              <w:t xml:space="preserve"> за </w:t>
            </w:r>
            <w:r w:rsidR="00DC5637">
              <w:rPr>
                <w:sz w:val="26"/>
                <w:szCs w:val="26"/>
              </w:rPr>
              <w:t>содержание жил</w:t>
            </w:r>
            <w:r w:rsidR="004B37FA">
              <w:rPr>
                <w:sz w:val="26"/>
                <w:szCs w:val="26"/>
              </w:rPr>
              <w:t>ых</w:t>
            </w:r>
            <w:r w:rsidR="00DC5637">
              <w:rPr>
                <w:sz w:val="26"/>
                <w:szCs w:val="26"/>
              </w:rPr>
              <w:t xml:space="preserve"> помещени</w:t>
            </w:r>
            <w:r w:rsidR="004B37FA">
              <w:rPr>
                <w:sz w:val="26"/>
                <w:szCs w:val="26"/>
              </w:rPr>
              <w:t>й</w:t>
            </w:r>
            <w:r w:rsidR="00DC5637">
              <w:rPr>
                <w:sz w:val="26"/>
                <w:szCs w:val="26"/>
              </w:rPr>
              <w:t xml:space="preserve"> на территории </w:t>
            </w:r>
            <w:r>
              <w:rPr>
                <w:sz w:val="26"/>
                <w:szCs w:val="26"/>
              </w:rPr>
              <w:t>городско</w:t>
            </w:r>
            <w:r w:rsidR="00DC5637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округ</w:t>
            </w:r>
            <w:r w:rsidR="00DC563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Клин с 01.01.2019 г.</w:t>
            </w:r>
          </w:p>
        </w:tc>
      </w:tr>
    </w:tbl>
    <w:p w:rsidR="006162CE" w:rsidRPr="006162CE" w:rsidRDefault="006162CE" w:rsidP="006162CE">
      <w:pPr>
        <w:rPr>
          <w:sz w:val="28"/>
          <w:szCs w:val="28"/>
        </w:rPr>
      </w:pPr>
    </w:p>
    <w:p w:rsidR="006A47C7" w:rsidRPr="00C60731" w:rsidRDefault="006A47C7" w:rsidP="006A47C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6A47C7" w:rsidRDefault="006A47C7" w:rsidP="006A47C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60731">
        <w:rPr>
          <w:sz w:val="26"/>
          <w:szCs w:val="26"/>
        </w:rPr>
        <w:tab/>
        <w:t xml:space="preserve">Руководствуясь Жилищным </w:t>
      </w:r>
      <w:hyperlink r:id="rId9" w:history="1">
        <w:r w:rsidRPr="005B4239">
          <w:rPr>
            <w:sz w:val="26"/>
            <w:szCs w:val="26"/>
          </w:rPr>
          <w:t>кодексом</w:t>
        </w:r>
      </w:hyperlink>
      <w:r>
        <w:rPr>
          <w:sz w:val="26"/>
          <w:szCs w:val="26"/>
        </w:rPr>
        <w:t xml:space="preserve"> Российской Федерации</w:t>
      </w:r>
      <w:r w:rsidRPr="00C60731">
        <w:rPr>
          <w:sz w:val="26"/>
          <w:szCs w:val="26"/>
        </w:rPr>
        <w:t xml:space="preserve">, Федеральным </w:t>
      </w:r>
      <w:hyperlink r:id="rId10" w:history="1">
        <w:r w:rsidRPr="005B4239">
          <w:rPr>
            <w:sz w:val="26"/>
            <w:szCs w:val="26"/>
          </w:rPr>
          <w:t>законом</w:t>
        </w:r>
      </w:hyperlink>
      <w:r w:rsidRPr="00C60731">
        <w:rPr>
          <w:sz w:val="26"/>
          <w:szCs w:val="26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DC5637">
        <w:rPr>
          <w:sz w:val="26"/>
          <w:szCs w:val="26"/>
        </w:rPr>
        <w:t>Ф</w:t>
      </w:r>
      <w:r w:rsidR="005B4239">
        <w:rPr>
          <w:sz w:val="26"/>
          <w:szCs w:val="26"/>
        </w:rPr>
        <w:t xml:space="preserve">едеральным законом от 03.08.2018 г. №303-ФЗ «О внесении изменений в отдельные законодательные акты Российской Федерации о налогах и сборах», </w:t>
      </w:r>
      <w:r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06.04.2018 г. №213/</w:t>
      </w:r>
      <w:proofErr w:type="spellStart"/>
      <w:proofErr w:type="gramStart"/>
      <w:r>
        <w:rPr>
          <w:sz w:val="26"/>
          <w:szCs w:val="26"/>
        </w:rPr>
        <w:t>пр</w:t>
      </w:r>
      <w:proofErr w:type="spellEnd"/>
      <w:proofErr w:type="gramEnd"/>
      <w:r>
        <w:rPr>
          <w:sz w:val="26"/>
          <w:szCs w:val="26"/>
        </w:rPr>
        <w:t xml:space="preserve"> </w:t>
      </w:r>
      <w:r w:rsidR="000E662C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«Об утверждении Методических рекомендаций по установлению размера платы </w:t>
      </w:r>
      <w:proofErr w:type="gramStart"/>
      <w:r>
        <w:rPr>
          <w:sz w:val="26"/>
          <w:szCs w:val="26"/>
        </w:rPr>
        <w:t xml:space="preserve">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hyperlink r:id="rId11" w:history="1">
        <w:r w:rsidRPr="005B4239">
          <w:rPr>
            <w:sz w:val="26"/>
            <w:szCs w:val="26"/>
          </w:rPr>
          <w:t>постановлением</w:t>
        </w:r>
      </w:hyperlink>
      <w:r w:rsidRPr="005B4239">
        <w:rPr>
          <w:sz w:val="26"/>
          <w:szCs w:val="26"/>
        </w:rPr>
        <w:t xml:space="preserve"> </w:t>
      </w:r>
      <w:r w:rsidRPr="00C60731">
        <w:rPr>
          <w:sz w:val="26"/>
          <w:szCs w:val="26"/>
        </w:rPr>
        <w:t>Правительства Российской Федерации от 13.08.2006г. № 491 «Об утверждении Правил содержания общего имущества в многоквартирном доме и Правил изменения размера</w:t>
      </w:r>
      <w:proofErr w:type="gramEnd"/>
      <w:r w:rsidRPr="00C60731">
        <w:rPr>
          <w:sz w:val="26"/>
          <w:szCs w:val="26"/>
        </w:rPr>
        <w:t xml:space="preserve"> платы за содержание  жилого помещения в случае оказания услуг и выполнения работ по управлению, содержанию и ремонту</w:t>
      </w:r>
      <w:r>
        <w:rPr>
          <w:sz w:val="26"/>
          <w:szCs w:val="26"/>
        </w:rPr>
        <w:t xml:space="preserve"> </w:t>
      </w:r>
      <w:r w:rsidRPr="00C60731">
        <w:rPr>
          <w:sz w:val="26"/>
          <w:szCs w:val="26"/>
        </w:rPr>
        <w:t xml:space="preserve">общего имущества в многоквартирном доме ненадлежащего качества и (или) с перерывами, превышающими установленную продолжительность», </w:t>
      </w:r>
      <w:r>
        <w:rPr>
          <w:sz w:val="26"/>
          <w:szCs w:val="26"/>
        </w:rPr>
        <w:t xml:space="preserve">распоряжением Министерства жилищно-коммунального хозяйства Московской области от 22.05.2017 г. №63-РВ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области», </w:t>
      </w:r>
      <w:r w:rsidRPr="00C60731">
        <w:rPr>
          <w:sz w:val="26"/>
          <w:szCs w:val="26"/>
        </w:rPr>
        <w:t xml:space="preserve">а также на основании </w:t>
      </w:r>
      <w:proofErr w:type="gramStart"/>
      <w:r w:rsidRPr="00C60731">
        <w:rPr>
          <w:sz w:val="26"/>
          <w:szCs w:val="26"/>
        </w:rPr>
        <w:t>решения Президиума Совета муниципальных образований Московской области</w:t>
      </w:r>
      <w:proofErr w:type="gramEnd"/>
      <w:r w:rsidRPr="00C60731">
        <w:rPr>
          <w:sz w:val="26"/>
          <w:szCs w:val="26"/>
        </w:rPr>
        <w:t xml:space="preserve"> от 04.03.2014 года №7,</w:t>
      </w:r>
    </w:p>
    <w:p w:rsidR="006162CE" w:rsidRPr="00C60731" w:rsidRDefault="006162CE" w:rsidP="006A47C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A47C7" w:rsidRPr="00C60731" w:rsidRDefault="006A47C7" w:rsidP="006A47C7">
      <w:pPr>
        <w:jc w:val="center"/>
        <w:rPr>
          <w:sz w:val="26"/>
          <w:szCs w:val="26"/>
        </w:rPr>
      </w:pPr>
      <w:proofErr w:type="gramStart"/>
      <w:r w:rsidRPr="00C60731">
        <w:rPr>
          <w:sz w:val="26"/>
          <w:szCs w:val="26"/>
        </w:rPr>
        <w:t>П</w:t>
      </w:r>
      <w:proofErr w:type="gramEnd"/>
      <w:r w:rsidRPr="00C60731">
        <w:rPr>
          <w:sz w:val="26"/>
          <w:szCs w:val="26"/>
        </w:rPr>
        <w:t xml:space="preserve"> О С Т А Н О В Л Я Ю:</w:t>
      </w:r>
    </w:p>
    <w:p w:rsidR="006A47C7" w:rsidRPr="00C60731" w:rsidRDefault="006A47C7" w:rsidP="006A47C7">
      <w:pPr>
        <w:pStyle w:val="21"/>
        <w:spacing w:line="240" w:lineRule="auto"/>
        <w:ind w:firstLine="0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60731">
        <w:rPr>
          <w:sz w:val="26"/>
          <w:szCs w:val="26"/>
        </w:rPr>
        <w:t>Установить и ввести в действие с 01.0</w:t>
      </w:r>
      <w:r w:rsidR="00D6436D">
        <w:rPr>
          <w:sz w:val="26"/>
          <w:szCs w:val="26"/>
        </w:rPr>
        <w:t>1</w:t>
      </w:r>
      <w:r w:rsidRPr="00C60731">
        <w:rPr>
          <w:sz w:val="26"/>
          <w:szCs w:val="26"/>
        </w:rPr>
        <w:t>.201</w:t>
      </w:r>
      <w:r w:rsidR="00D6436D">
        <w:rPr>
          <w:sz w:val="26"/>
          <w:szCs w:val="26"/>
        </w:rPr>
        <w:t xml:space="preserve">9 </w:t>
      </w:r>
      <w:r w:rsidRPr="00C60731">
        <w:rPr>
          <w:sz w:val="26"/>
          <w:szCs w:val="26"/>
        </w:rPr>
        <w:t>г.:</w:t>
      </w:r>
    </w:p>
    <w:p w:rsidR="00A91B91" w:rsidRDefault="006A47C7" w:rsidP="006A47C7">
      <w:pPr>
        <w:pStyle w:val="21"/>
        <w:spacing w:line="240" w:lineRule="auto"/>
        <w:ind w:firstLine="708"/>
        <w:jc w:val="both"/>
        <w:rPr>
          <w:sz w:val="26"/>
          <w:szCs w:val="26"/>
        </w:rPr>
        <w:sectPr w:rsidR="00A91B91" w:rsidSect="00A91B91">
          <w:pgSz w:w="11907" w:h="16840"/>
          <w:pgMar w:top="567" w:right="851" w:bottom="851" w:left="1418" w:header="720" w:footer="720" w:gutter="0"/>
          <w:cols w:space="720"/>
        </w:sectPr>
      </w:pPr>
      <w:r w:rsidRPr="00517E4F">
        <w:rPr>
          <w:sz w:val="26"/>
          <w:szCs w:val="26"/>
        </w:rPr>
        <w:t xml:space="preserve">1.1. размер платы населением за содержание жилого помещения для нанимателей жилых помещений по договорам социального найма и </w:t>
      </w:r>
      <w:r>
        <w:rPr>
          <w:sz w:val="26"/>
          <w:szCs w:val="26"/>
        </w:rPr>
        <w:t xml:space="preserve">договорам </w:t>
      </w:r>
    </w:p>
    <w:p w:rsidR="006A47C7" w:rsidRDefault="006A47C7" w:rsidP="00A91B91">
      <w:pPr>
        <w:pStyle w:val="21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найма жилых помещений</w:t>
      </w:r>
      <w:r w:rsidRPr="00517E4F">
        <w:rPr>
          <w:sz w:val="26"/>
          <w:szCs w:val="26"/>
        </w:rPr>
        <w:t xml:space="preserve"> муниципального жилищного фонда, а также для собственников жилых помещений, не принявших решение о выборе </w:t>
      </w:r>
      <w:r w:rsidR="00A0429D">
        <w:rPr>
          <w:sz w:val="26"/>
          <w:szCs w:val="26"/>
        </w:rPr>
        <w:t xml:space="preserve"> </w:t>
      </w:r>
      <w:r w:rsidRPr="00517E4F">
        <w:rPr>
          <w:sz w:val="26"/>
          <w:szCs w:val="26"/>
        </w:rPr>
        <w:t>способа управления многоквартирным домом, или об установлении размера платы за</w:t>
      </w:r>
      <w:r w:rsidR="000E662C">
        <w:rPr>
          <w:sz w:val="26"/>
          <w:szCs w:val="26"/>
        </w:rPr>
        <w:t xml:space="preserve"> </w:t>
      </w:r>
      <w:r w:rsidRPr="00517E4F">
        <w:rPr>
          <w:sz w:val="26"/>
          <w:szCs w:val="26"/>
        </w:rPr>
        <w:t xml:space="preserve">содержание жилого помещения в городском </w:t>
      </w:r>
      <w:r>
        <w:rPr>
          <w:sz w:val="26"/>
          <w:szCs w:val="26"/>
        </w:rPr>
        <w:t>округе</w:t>
      </w:r>
      <w:r w:rsidRPr="00517E4F">
        <w:rPr>
          <w:sz w:val="26"/>
          <w:szCs w:val="26"/>
        </w:rPr>
        <w:t xml:space="preserve"> Клин (приложение №1);</w:t>
      </w:r>
    </w:p>
    <w:p w:rsidR="006A47C7" w:rsidRDefault="006A47C7" w:rsidP="006A47C7">
      <w:pPr>
        <w:pStyle w:val="21"/>
        <w:spacing w:line="240" w:lineRule="auto"/>
        <w:ind w:firstLine="708"/>
        <w:jc w:val="both"/>
        <w:rPr>
          <w:sz w:val="26"/>
          <w:szCs w:val="26"/>
        </w:rPr>
      </w:pPr>
      <w:r w:rsidRPr="00517E4F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517E4F">
        <w:rPr>
          <w:sz w:val="26"/>
          <w:szCs w:val="26"/>
        </w:rPr>
        <w:t xml:space="preserve">. порядок начисления оплаты за коммунальные услуги населением в городском </w:t>
      </w:r>
      <w:r>
        <w:rPr>
          <w:sz w:val="26"/>
          <w:szCs w:val="26"/>
        </w:rPr>
        <w:t>округе</w:t>
      </w:r>
      <w:r w:rsidRPr="00517E4F">
        <w:rPr>
          <w:sz w:val="26"/>
          <w:szCs w:val="26"/>
        </w:rPr>
        <w:t xml:space="preserve"> Клин (приложение №</w:t>
      </w:r>
      <w:r>
        <w:rPr>
          <w:sz w:val="26"/>
          <w:szCs w:val="26"/>
        </w:rPr>
        <w:t>2</w:t>
      </w:r>
      <w:r w:rsidRPr="00517E4F">
        <w:rPr>
          <w:sz w:val="26"/>
          <w:szCs w:val="26"/>
        </w:rPr>
        <w:t>).</w:t>
      </w:r>
    </w:p>
    <w:p w:rsidR="006A47C7" w:rsidRDefault="006A47C7" w:rsidP="006A47C7">
      <w:pPr>
        <w:pStyle w:val="2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60731">
        <w:rPr>
          <w:sz w:val="26"/>
          <w:szCs w:val="26"/>
        </w:rPr>
        <w:t xml:space="preserve">Постановление Администрации </w:t>
      </w:r>
      <w:r w:rsidR="00D6436D">
        <w:rPr>
          <w:sz w:val="26"/>
          <w:szCs w:val="26"/>
        </w:rPr>
        <w:t xml:space="preserve">городского округа </w:t>
      </w:r>
      <w:r w:rsidRPr="00C60731">
        <w:rPr>
          <w:sz w:val="26"/>
          <w:szCs w:val="26"/>
        </w:rPr>
        <w:t xml:space="preserve">Клин от </w:t>
      </w:r>
      <w:r>
        <w:rPr>
          <w:sz w:val="26"/>
          <w:szCs w:val="26"/>
        </w:rPr>
        <w:t>1</w:t>
      </w:r>
      <w:r w:rsidR="00D6436D">
        <w:rPr>
          <w:sz w:val="26"/>
          <w:szCs w:val="26"/>
        </w:rPr>
        <w:t>5</w:t>
      </w:r>
      <w:r w:rsidRPr="00C60731">
        <w:rPr>
          <w:sz w:val="26"/>
          <w:szCs w:val="26"/>
        </w:rPr>
        <w:t>.0</w:t>
      </w:r>
      <w:r w:rsidR="00D6436D">
        <w:rPr>
          <w:sz w:val="26"/>
          <w:szCs w:val="26"/>
        </w:rPr>
        <w:t>6</w:t>
      </w:r>
      <w:r w:rsidRPr="00C60731">
        <w:rPr>
          <w:sz w:val="26"/>
          <w:szCs w:val="26"/>
        </w:rPr>
        <w:t>.201</w:t>
      </w:r>
      <w:r w:rsidR="00D6436D">
        <w:rPr>
          <w:sz w:val="26"/>
          <w:szCs w:val="26"/>
        </w:rPr>
        <w:t xml:space="preserve">8 </w:t>
      </w:r>
      <w:r>
        <w:rPr>
          <w:sz w:val="26"/>
          <w:szCs w:val="26"/>
        </w:rPr>
        <w:t>г. № 1</w:t>
      </w:r>
      <w:r w:rsidR="00D6436D">
        <w:rPr>
          <w:sz w:val="26"/>
          <w:szCs w:val="26"/>
        </w:rPr>
        <w:t>024</w:t>
      </w:r>
      <w:r w:rsidRPr="00C60731">
        <w:rPr>
          <w:sz w:val="26"/>
          <w:szCs w:val="26"/>
        </w:rPr>
        <w:t xml:space="preserve">  считать утратившим силу с момента вступления в силу данного постановления.</w:t>
      </w:r>
    </w:p>
    <w:p w:rsidR="006A47C7" w:rsidRDefault="00D6436D" w:rsidP="00280EB5">
      <w:pPr>
        <w:pStyle w:val="2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47C7">
        <w:rPr>
          <w:sz w:val="26"/>
          <w:szCs w:val="26"/>
        </w:rPr>
        <w:t xml:space="preserve">. </w:t>
      </w:r>
      <w:r w:rsidR="00280EB5">
        <w:rPr>
          <w:color w:val="000000"/>
          <w:sz w:val="27"/>
          <w:szCs w:val="27"/>
        </w:rPr>
        <w:t>Опубликовать настоящее постановление в общественно-политической газете городского округа Клин «Серп и молот» и разместить на официальном сайте Администрации городского округа Клин.</w:t>
      </w:r>
    </w:p>
    <w:p w:rsidR="006A47C7" w:rsidRDefault="006A47C7" w:rsidP="006A47C7">
      <w:pPr>
        <w:pStyle w:val="21"/>
        <w:spacing w:line="240" w:lineRule="auto"/>
        <w:ind w:hanging="540"/>
        <w:rPr>
          <w:sz w:val="26"/>
          <w:szCs w:val="26"/>
        </w:rPr>
      </w:pPr>
    </w:p>
    <w:p w:rsidR="006A47C7" w:rsidRPr="008536DC" w:rsidRDefault="006A47C7" w:rsidP="006A47C7">
      <w:pPr>
        <w:pStyle w:val="21"/>
        <w:spacing w:line="240" w:lineRule="auto"/>
        <w:ind w:hanging="540"/>
        <w:rPr>
          <w:sz w:val="26"/>
          <w:szCs w:val="26"/>
        </w:rPr>
      </w:pPr>
    </w:p>
    <w:p w:rsidR="006A47C7" w:rsidRPr="00C60731" w:rsidRDefault="006A47C7" w:rsidP="006A47C7">
      <w:pPr>
        <w:pStyle w:val="21"/>
        <w:spacing w:line="240" w:lineRule="auto"/>
        <w:ind w:firstLine="0"/>
        <w:jc w:val="left"/>
        <w:rPr>
          <w:sz w:val="26"/>
          <w:szCs w:val="26"/>
        </w:rPr>
      </w:pPr>
    </w:p>
    <w:p w:rsidR="006A47C7" w:rsidRPr="00B92DF6" w:rsidRDefault="006A47C7" w:rsidP="006A47C7">
      <w:pPr>
        <w:pStyle w:val="21"/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</w:t>
      </w:r>
      <w:r w:rsidRPr="00C60731">
        <w:rPr>
          <w:sz w:val="26"/>
          <w:szCs w:val="26"/>
        </w:rPr>
        <w:t xml:space="preserve">Клин                                              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6A47C7" w:rsidRDefault="006A47C7" w:rsidP="006A47C7">
      <w:pPr>
        <w:pStyle w:val="21"/>
        <w:spacing w:line="240" w:lineRule="auto"/>
        <w:ind w:firstLine="0"/>
        <w:jc w:val="left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0"/>
        <w:jc w:val="left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0"/>
        <w:jc w:val="left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0"/>
        <w:jc w:val="left"/>
        <w:rPr>
          <w:sz w:val="26"/>
          <w:szCs w:val="26"/>
        </w:rPr>
      </w:pPr>
    </w:p>
    <w:p w:rsidR="006A47C7" w:rsidRDefault="006A47C7" w:rsidP="006A47C7">
      <w:pPr>
        <w:spacing w:line="360" w:lineRule="auto"/>
        <w:rPr>
          <w:sz w:val="28"/>
          <w:szCs w:val="28"/>
        </w:rPr>
      </w:pPr>
    </w:p>
    <w:p w:rsidR="006A47C7" w:rsidRDefault="006A47C7" w:rsidP="006A47C7">
      <w:pPr>
        <w:jc w:val="both"/>
        <w:rPr>
          <w:sz w:val="28"/>
          <w:szCs w:val="28"/>
        </w:rPr>
      </w:pPr>
    </w:p>
    <w:p w:rsidR="006A47C7" w:rsidRDefault="006A47C7" w:rsidP="006A47C7">
      <w:pPr>
        <w:jc w:val="both"/>
        <w:rPr>
          <w:sz w:val="28"/>
          <w:szCs w:val="28"/>
        </w:rPr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p w:rsidR="0027272E" w:rsidRDefault="0027272E" w:rsidP="006A47C7">
      <w:pPr>
        <w:jc w:val="both"/>
      </w:pPr>
    </w:p>
    <w:tbl>
      <w:tblPr>
        <w:tblStyle w:val="ad"/>
        <w:tblW w:w="959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40"/>
        <w:gridCol w:w="1783"/>
        <w:gridCol w:w="3686"/>
      </w:tblGrid>
      <w:tr w:rsidR="007119D5" w:rsidTr="00D821DB">
        <w:tc>
          <w:tcPr>
            <w:tcW w:w="4126" w:type="dxa"/>
            <w:gridSpan w:val="2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7119D5" w:rsidTr="00D821DB">
        <w:tc>
          <w:tcPr>
            <w:tcW w:w="4126" w:type="dxa"/>
            <w:gridSpan w:val="2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7119D5" w:rsidTr="00D821DB">
        <w:tc>
          <w:tcPr>
            <w:tcW w:w="4126" w:type="dxa"/>
            <w:gridSpan w:val="2"/>
          </w:tcPr>
          <w:p w:rsidR="007119D5" w:rsidRDefault="007119D5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7119D5" w:rsidTr="00D821DB">
        <w:tc>
          <w:tcPr>
            <w:tcW w:w="4126" w:type="dxa"/>
            <w:gridSpan w:val="2"/>
          </w:tcPr>
          <w:p w:rsidR="007119D5" w:rsidRDefault="007119D5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7119D5" w:rsidRDefault="007119D5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E72E82" w:rsidTr="00D821DB">
        <w:tc>
          <w:tcPr>
            <w:tcW w:w="4126" w:type="dxa"/>
            <w:gridSpan w:val="2"/>
          </w:tcPr>
          <w:p w:rsidR="00E72E82" w:rsidRDefault="00E72E82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E72E82" w:rsidTr="00D821DB">
        <w:tc>
          <w:tcPr>
            <w:tcW w:w="4126" w:type="dxa"/>
            <w:gridSpan w:val="2"/>
          </w:tcPr>
          <w:p w:rsidR="00E72E82" w:rsidRDefault="00E72E82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CF4567" w:rsidTr="00D821DB">
        <w:trPr>
          <w:gridAfter w:val="3"/>
          <w:wAfter w:w="5909" w:type="dxa"/>
        </w:trPr>
        <w:tc>
          <w:tcPr>
            <w:tcW w:w="3686" w:type="dxa"/>
          </w:tcPr>
          <w:p w:rsidR="00CF4567" w:rsidRDefault="00CF4567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E72E82" w:rsidTr="00D821DB">
        <w:tc>
          <w:tcPr>
            <w:tcW w:w="4126" w:type="dxa"/>
            <w:gridSpan w:val="2"/>
          </w:tcPr>
          <w:p w:rsidR="00E72E82" w:rsidRDefault="00E72E82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E72E82" w:rsidTr="00D821DB">
        <w:tc>
          <w:tcPr>
            <w:tcW w:w="4126" w:type="dxa"/>
            <w:gridSpan w:val="2"/>
          </w:tcPr>
          <w:p w:rsidR="00E72E82" w:rsidRDefault="00E72E82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E72E82" w:rsidTr="00D821DB">
        <w:tc>
          <w:tcPr>
            <w:tcW w:w="4126" w:type="dxa"/>
            <w:gridSpan w:val="2"/>
          </w:tcPr>
          <w:p w:rsidR="00E72E82" w:rsidRDefault="00E72E82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  <w:tr w:rsidR="00E72E82" w:rsidTr="00D821DB">
        <w:tc>
          <w:tcPr>
            <w:tcW w:w="4126" w:type="dxa"/>
            <w:gridSpan w:val="2"/>
          </w:tcPr>
          <w:p w:rsidR="00E72E82" w:rsidRDefault="00E72E82" w:rsidP="00560C4B">
            <w:pPr>
              <w:spacing w:before="36"/>
              <w:jc w:val="right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1783" w:type="dxa"/>
          </w:tcPr>
          <w:p w:rsidR="00E72E82" w:rsidRDefault="00E72E82" w:rsidP="00560C4B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  <w:tc>
          <w:tcPr>
            <w:tcW w:w="3686" w:type="dxa"/>
          </w:tcPr>
          <w:p w:rsidR="00E72E82" w:rsidRDefault="00E72E82" w:rsidP="00E72E82">
            <w:pPr>
              <w:spacing w:before="36"/>
              <w:rPr>
                <w:color w:val="000000"/>
                <w:spacing w:val="-13"/>
                <w:sz w:val="26"/>
                <w:szCs w:val="26"/>
              </w:rPr>
            </w:pPr>
          </w:p>
        </w:tc>
      </w:tr>
    </w:tbl>
    <w:p w:rsidR="006A47C7" w:rsidRPr="000D0CA9" w:rsidRDefault="006A47C7" w:rsidP="000D0CA9">
      <w:pPr>
        <w:sectPr w:rsidR="006A47C7" w:rsidRPr="000D0CA9" w:rsidSect="00500219">
          <w:pgSz w:w="11907" w:h="16840"/>
          <w:pgMar w:top="357" w:right="851" w:bottom="360" w:left="1985" w:header="720" w:footer="720" w:gutter="0"/>
          <w:cols w:space="720"/>
        </w:sectPr>
      </w:pPr>
    </w:p>
    <w:p w:rsidR="006A47C7" w:rsidRPr="00C60731" w:rsidRDefault="006F1755" w:rsidP="006F1755">
      <w:pPr>
        <w:pStyle w:val="2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6A47C7">
        <w:rPr>
          <w:sz w:val="26"/>
          <w:szCs w:val="26"/>
        </w:rPr>
        <w:t>П</w:t>
      </w:r>
      <w:r w:rsidR="006A47C7" w:rsidRPr="00C60731">
        <w:rPr>
          <w:sz w:val="26"/>
          <w:szCs w:val="26"/>
        </w:rPr>
        <w:t>риложение №1</w:t>
      </w:r>
    </w:p>
    <w:p w:rsidR="006A47C7" w:rsidRPr="00C60731" w:rsidRDefault="006A47C7" w:rsidP="006A47C7">
      <w:pPr>
        <w:pStyle w:val="21"/>
        <w:spacing w:line="240" w:lineRule="auto"/>
        <w:jc w:val="right"/>
        <w:rPr>
          <w:sz w:val="26"/>
          <w:szCs w:val="26"/>
        </w:rPr>
      </w:pPr>
      <w:r w:rsidRPr="00C60731">
        <w:rPr>
          <w:sz w:val="26"/>
          <w:szCs w:val="26"/>
        </w:rPr>
        <w:t xml:space="preserve">к постановлению Администрации </w:t>
      </w:r>
    </w:p>
    <w:p w:rsidR="006A47C7" w:rsidRPr="00C60731" w:rsidRDefault="006A47C7" w:rsidP="006A47C7">
      <w:pPr>
        <w:pStyle w:val="2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 w:rsidRPr="00C60731">
        <w:rPr>
          <w:sz w:val="26"/>
          <w:szCs w:val="26"/>
        </w:rPr>
        <w:t>Клин</w:t>
      </w:r>
    </w:p>
    <w:p w:rsidR="006A47C7" w:rsidRPr="00C60731" w:rsidRDefault="006A47C7" w:rsidP="006A47C7">
      <w:pPr>
        <w:rPr>
          <w:sz w:val="26"/>
          <w:szCs w:val="26"/>
        </w:rPr>
      </w:pP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436D">
        <w:rPr>
          <w:sz w:val="26"/>
          <w:szCs w:val="26"/>
        </w:rPr>
        <w:t xml:space="preserve">                        </w:t>
      </w:r>
      <w:r w:rsidR="007119D5">
        <w:rPr>
          <w:sz w:val="26"/>
          <w:szCs w:val="26"/>
        </w:rPr>
        <w:t xml:space="preserve">     </w:t>
      </w:r>
      <w:r w:rsidR="00CF4567">
        <w:rPr>
          <w:sz w:val="26"/>
          <w:szCs w:val="26"/>
        </w:rPr>
        <w:t xml:space="preserve">            </w:t>
      </w:r>
      <w:r w:rsidR="007119D5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D6436D">
        <w:rPr>
          <w:sz w:val="26"/>
          <w:szCs w:val="26"/>
        </w:rPr>
        <w:t xml:space="preserve"> </w:t>
      </w:r>
      <w:r w:rsidR="00CF4567">
        <w:rPr>
          <w:sz w:val="26"/>
          <w:szCs w:val="26"/>
        </w:rPr>
        <w:t xml:space="preserve">30.10.2018 </w:t>
      </w:r>
      <w:r>
        <w:rPr>
          <w:sz w:val="26"/>
          <w:szCs w:val="26"/>
        </w:rPr>
        <w:t xml:space="preserve"> </w:t>
      </w:r>
      <w:r w:rsidRPr="00C60731">
        <w:rPr>
          <w:sz w:val="26"/>
          <w:szCs w:val="26"/>
        </w:rPr>
        <w:t xml:space="preserve">№ </w:t>
      </w:r>
      <w:r w:rsidR="00CF4567">
        <w:rPr>
          <w:sz w:val="26"/>
          <w:szCs w:val="26"/>
        </w:rPr>
        <w:t>2416</w:t>
      </w:r>
    </w:p>
    <w:p w:rsidR="006A47C7" w:rsidRPr="00C60731" w:rsidRDefault="006A47C7" w:rsidP="006A47C7">
      <w:pPr>
        <w:pStyle w:val="aa"/>
        <w:rPr>
          <w:sz w:val="26"/>
          <w:szCs w:val="26"/>
        </w:rPr>
      </w:pPr>
    </w:p>
    <w:p w:rsidR="006A47C7" w:rsidRPr="00C60731" w:rsidRDefault="006A47C7" w:rsidP="006A47C7">
      <w:pPr>
        <w:pStyle w:val="aa"/>
        <w:spacing w:after="0"/>
        <w:jc w:val="center"/>
        <w:rPr>
          <w:b/>
          <w:sz w:val="26"/>
          <w:szCs w:val="26"/>
        </w:rPr>
      </w:pPr>
      <w:r w:rsidRPr="00C60731">
        <w:rPr>
          <w:b/>
          <w:sz w:val="26"/>
          <w:szCs w:val="26"/>
        </w:rPr>
        <w:t>Размер платы населением за содержание жилого помещения</w:t>
      </w:r>
    </w:p>
    <w:p w:rsidR="006A47C7" w:rsidRDefault="006A47C7" w:rsidP="006A47C7">
      <w:pPr>
        <w:pStyle w:val="aa"/>
        <w:spacing w:after="0"/>
        <w:jc w:val="center"/>
        <w:rPr>
          <w:b/>
          <w:sz w:val="26"/>
          <w:szCs w:val="26"/>
        </w:rPr>
      </w:pPr>
      <w:r w:rsidRPr="00C60731">
        <w:rPr>
          <w:b/>
          <w:sz w:val="26"/>
          <w:szCs w:val="26"/>
        </w:rPr>
        <w:t>для нанимателей жилых помещений по договорам социального найма</w:t>
      </w:r>
      <w:r>
        <w:rPr>
          <w:b/>
          <w:sz w:val="26"/>
          <w:szCs w:val="26"/>
        </w:rPr>
        <w:t xml:space="preserve"> </w:t>
      </w:r>
      <w:r w:rsidRPr="00C60731">
        <w:rPr>
          <w:b/>
          <w:sz w:val="26"/>
          <w:szCs w:val="26"/>
        </w:rPr>
        <w:t xml:space="preserve">и договорам найма жилых помещений </w:t>
      </w:r>
    </w:p>
    <w:p w:rsidR="006A47C7" w:rsidRDefault="006A47C7" w:rsidP="006A47C7">
      <w:pPr>
        <w:pStyle w:val="aa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государственного и </w:t>
      </w:r>
      <w:r w:rsidRPr="00C60731">
        <w:rPr>
          <w:b/>
          <w:sz w:val="26"/>
          <w:szCs w:val="26"/>
        </w:rPr>
        <w:t>муниципального жилищного фонда, а также для собственников</w:t>
      </w:r>
      <w:r>
        <w:rPr>
          <w:b/>
          <w:sz w:val="26"/>
          <w:szCs w:val="26"/>
        </w:rPr>
        <w:t xml:space="preserve"> </w:t>
      </w:r>
      <w:r w:rsidRPr="00C60731">
        <w:rPr>
          <w:b/>
          <w:sz w:val="26"/>
          <w:szCs w:val="26"/>
        </w:rPr>
        <w:t xml:space="preserve">жилых помещений, не принявших </w:t>
      </w:r>
    </w:p>
    <w:p w:rsidR="006A47C7" w:rsidRDefault="006A47C7" w:rsidP="006A47C7">
      <w:pPr>
        <w:pStyle w:val="aa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их общем собрании решение</w:t>
      </w:r>
      <w:r w:rsidRPr="00C60731">
        <w:rPr>
          <w:b/>
          <w:sz w:val="26"/>
          <w:szCs w:val="26"/>
        </w:rPr>
        <w:t xml:space="preserve"> об установлении размера платы</w:t>
      </w:r>
      <w:r>
        <w:rPr>
          <w:b/>
          <w:sz w:val="26"/>
          <w:szCs w:val="26"/>
        </w:rPr>
        <w:t xml:space="preserve"> </w:t>
      </w:r>
      <w:r w:rsidRPr="00C60731">
        <w:rPr>
          <w:b/>
          <w:sz w:val="26"/>
          <w:szCs w:val="26"/>
        </w:rPr>
        <w:t xml:space="preserve">за содержание жилого помещения в городском </w:t>
      </w:r>
      <w:r>
        <w:rPr>
          <w:b/>
          <w:sz w:val="26"/>
          <w:szCs w:val="26"/>
        </w:rPr>
        <w:t>округе</w:t>
      </w:r>
      <w:r w:rsidRPr="00C60731">
        <w:rPr>
          <w:b/>
          <w:sz w:val="26"/>
          <w:szCs w:val="26"/>
        </w:rPr>
        <w:t xml:space="preserve"> Клин</w:t>
      </w:r>
      <w:r>
        <w:rPr>
          <w:b/>
          <w:sz w:val="26"/>
          <w:szCs w:val="26"/>
        </w:rPr>
        <w:t xml:space="preserve"> </w:t>
      </w:r>
    </w:p>
    <w:p w:rsidR="006A47C7" w:rsidRPr="00C60731" w:rsidRDefault="006A47C7" w:rsidP="006A47C7">
      <w:pPr>
        <w:pStyle w:val="aa"/>
        <w:spacing w:after="0"/>
        <w:jc w:val="center"/>
        <w:rPr>
          <w:b/>
          <w:sz w:val="26"/>
          <w:szCs w:val="26"/>
        </w:rPr>
      </w:pPr>
      <w:r w:rsidRPr="00C60731">
        <w:rPr>
          <w:b/>
          <w:sz w:val="26"/>
          <w:szCs w:val="26"/>
        </w:rPr>
        <w:t>с 01.0</w:t>
      </w:r>
      <w:r w:rsidR="00D6436D">
        <w:rPr>
          <w:b/>
          <w:sz w:val="26"/>
          <w:szCs w:val="26"/>
        </w:rPr>
        <w:t>1</w:t>
      </w:r>
      <w:r w:rsidRPr="00C60731">
        <w:rPr>
          <w:b/>
          <w:sz w:val="26"/>
          <w:szCs w:val="26"/>
        </w:rPr>
        <w:t>.201</w:t>
      </w:r>
      <w:r w:rsidR="00D6436D">
        <w:rPr>
          <w:b/>
          <w:sz w:val="26"/>
          <w:szCs w:val="26"/>
        </w:rPr>
        <w:t xml:space="preserve">9 </w:t>
      </w:r>
      <w:r w:rsidRPr="00C60731">
        <w:rPr>
          <w:b/>
          <w:sz w:val="26"/>
          <w:szCs w:val="26"/>
        </w:rPr>
        <w:t>г.</w:t>
      </w:r>
    </w:p>
    <w:p w:rsidR="006A47C7" w:rsidRDefault="006A47C7" w:rsidP="006A47C7">
      <w:pPr>
        <w:pStyle w:val="aa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340"/>
        <w:gridCol w:w="1382"/>
        <w:gridCol w:w="2056"/>
        <w:gridCol w:w="2498"/>
        <w:gridCol w:w="2056"/>
        <w:gridCol w:w="2056"/>
        <w:gridCol w:w="1710"/>
      </w:tblGrid>
      <w:tr w:rsidR="006A47C7" w:rsidRPr="00F864B1" w:rsidTr="00560C4B">
        <w:tc>
          <w:tcPr>
            <w:tcW w:w="636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</w:p>
        </w:tc>
        <w:tc>
          <w:tcPr>
            <w:tcW w:w="3340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</w:p>
        </w:tc>
        <w:tc>
          <w:tcPr>
            <w:tcW w:w="1382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  <w:r w:rsidRPr="00F864B1">
              <w:rPr>
                <w:b/>
                <w:i/>
              </w:rPr>
              <w:t>Единица измерения</w:t>
            </w:r>
          </w:p>
        </w:tc>
        <w:tc>
          <w:tcPr>
            <w:tcW w:w="2056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  <w:r w:rsidRPr="00F864B1">
              <w:rPr>
                <w:b/>
                <w:i/>
              </w:rPr>
              <w:t>Жилые дома, имеющие основные виды благоустройства</w:t>
            </w:r>
          </w:p>
        </w:tc>
        <w:tc>
          <w:tcPr>
            <w:tcW w:w="2498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  <w:r w:rsidRPr="00F864B1">
              <w:rPr>
                <w:b/>
                <w:i/>
              </w:rPr>
              <w:t>Жилые дома, имеющие основные виды благоустройства, лифт, мусоропровод</w:t>
            </w:r>
          </w:p>
        </w:tc>
        <w:tc>
          <w:tcPr>
            <w:tcW w:w="2056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  <w:r w:rsidRPr="00F864B1">
              <w:rPr>
                <w:b/>
                <w:i/>
              </w:rPr>
              <w:t>Жилые дома, имеющие не все основные виды благоустройства</w:t>
            </w:r>
          </w:p>
        </w:tc>
        <w:tc>
          <w:tcPr>
            <w:tcW w:w="2056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  <w:r w:rsidRPr="00F864B1">
              <w:rPr>
                <w:b/>
                <w:i/>
              </w:rPr>
              <w:t>Жилые дома, не имеющие основных видов благоустройства</w:t>
            </w:r>
          </w:p>
        </w:tc>
        <w:tc>
          <w:tcPr>
            <w:tcW w:w="1710" w:type="dxa"/>
          </w:tcPr>
          <w:p w:rsidR="006A47C7" w:rsidRPr="00F864B1" w:rsidRDefault="006A47C7" w:rsidP="00560C4B">
            <w:pPr>
              <w:pStyle w:val="aa"/>
              <w:jc w:val="center"/>
              <w:rPr>
                <w:b/>
                <w:i/>
              </w:rPr>
            </w:pPr>
            <w:r w:rsidRPr="00F864B1">
              <w:rPr>
                <w:b/>
                <w:i/>
              </w:rPr>
              <w:t>Жилые дома, имеющие износ более 60%</w:t>
            </w:r>
          </w:p>
        </w:tc>
      </w:tr>
      <w:tr w:rsidR="006A47C7" w:rsidRPr="00372161" w:rsidTr="00560C4B">
        <w:trPr>
          <w:trHeight w:val="665"/>
        </w:trPr>
        <w:tc>
          <w:tcPr>
            <w:tcW w:w="636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1.</w:t>
            </w:r>
          </w:p>
        </w:tc>
        <w:tc>
          <w:tcPr>
            <w:tcW w:w="3340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Содержание жилого помещения</w:t>
            </w:r>
          </w:p>
        </w:tc>
        <w:tc>
          <w:tcPr>
            <w:tcW w:w="1382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A47C7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31,80</w:t>
            </w:r>
          </w:p>
        </w:tc>
        <w:tc>
          <w:tcPr>
            <w:tcW w:w="2498" w:type="dxa"/>
          </w:tcPr>
          <w:p w:rsidR="006A47C7" w:rsidRPr="00372161" w:rsidRDefault="000D0CA9" w:rsidP="000D0C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41,84</w:t>
            </w:r>
          </w:p>
        </w:tc>
        <w:tc>
          <w:tcPr>
            <w:tcW w:w="2056" w:type="dxa"/>
          </w:tcPr>
          <w:p w:rsidR="006A47C7" w:rsidRPr="00372161" w:rsidRDefault="000D0CA9" w:rsidP="00AC097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</w:t>
            </w:r>
            <w:r w:rsidR="00AC0977">
              <w:rPr>
                <w:sz w:val="26"/>
                <w:szCs w:val="26"/>
              </w:rPr>
              <w:t>8</w:t>
            </w:r>
          </w:p>
        </w:tc>
        <w:tc>
          <w:tcPr>
            <w:tcW w:w="2056" w:type="dxa"/>
          </w:tcPr>
          <w:p w:rsidR="006A47C7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20,74</w:t>
            </w:r>
          </w:p>
        </w:tc>
        <w:tc>
          <w:tcPr>
            <w:tcW w:w="1710" w:type="dxa"/>
          </w:tcPr>
          <w:p w:rsidR="006A47C7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27,1</w:t>
            </w:r>
            <w:r w:rsidR="00AC0977">
              <w:rPr>
                <w:sz w:val="26"/>
                <w:szCs w:val="26"/>
              </w:rPr>
              <w:t>3</w:t>
            </w:r>
          </w:p>
        </w:tc>
      </w:tr>
      <w:tr w:rsidR="006A47C7" w:rsidRPr="00372161" w:rsidTr="00560C4B">
        <w:tc>
          <w:tcPr>
            <w:tcW w:w="636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Текущий ремонт жилого помещения</w:t>
            </w:r>
          </w:p>
        </w:tc>
        <w:tc>
          <w:tcPr>
            <w:tcW w:w="1382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A47C7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7,18</w:t>
            </w:r>
          </w:p>
        </w:tc>
        <w:tc>
          <w:tcPr>
            <w:tcW w:w="2498" w:type="dxa"/>
          </w:tcPr>
          <w:p w:rsidR="006A47C7" w:rsidRPr="00372161" w:rsidRDefault="000D0CA9" w:rsidP="000D0C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7,18</w:t>
            </w:r>
          </w:p>
        </w:tc>
        <w:tc>
          <w:tcPr>
            <w:tcW w:w="2056" w:type="dxa"/>
          </w:tcPr>
          <w:p w:rsidR="006A47C7" w:rsidRPr="00372161" w:rsidRDefault="000D0CA9" w:rsidP="000D0C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5,74</w:t>
            </w:r>
          </w:p>
        </w:tc>
        <w:tc>
          <w:tcPr>
            <w:tcW w:w="2056" w:type="dxa"/>
          </w:tcPr>
          <w:p w:rsidR="006A47C7" w:rsidRPr="00372161" w:rsidRDefault="006A47C7" w:rsidP="000D0C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0D0CA9">
              <w:rPr>
                <w:sz w:val="26"/>
                <w:szCs w:val="26"/>
              </w:rPr>
              <w:t>9</w:t>
            </w:r>
          </w:p>
        </w:tc>
        <w:tc>
          <w:tcPr>
            <w:tcW w:w="1710" w:type="dxa"/>
          </w:tcPr>
          <w:p w:rsidR="006A47C7" w:rsidRPr="00372161" w:rsidRDefault="000D0CA9" w:rsidP="00AC0977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  <w:r w:rsidR="00AC0977">
              <w:rPr>
                <w:sz w:val="26"/>
                <w:szCs w:val="26"/>
              </w:rPr>
              <w:t>2</w:t>
            </w:r>
          </w:p>
        </w:tc>
      </w:tr>
      <w:tr w:rsidR="000D0CA9" w:rsidRPr="00372161" w:rsidTr="00560C4B">
        <w:tc>
          <w:tcPr>
            <w:tcW w:w="636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Уборка придомовой территории</w:t>
            </w:r>
          </w:p>
        </w:tc>
        <w:tc>
          <w:tcPr>
            <w:tcW w:w="1382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6,02</w:t>
            </w:r>
          </w:p>
        </w:tc>
        <w:tc>
          <w:tcPr>
            <w:tcW w:w="2498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6,02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  <w:r>
              <w:rPr>
                <w:sz w:val="26"/>
                <w:szCs w:val="26"/>
              </w:rPr>
              <w:t>6,02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  <w:r>
              <w:rPr>
                <w:sz w:val="26"/>
                <w:szCs w:val="26"/>
              </w:rPr>
              <w:t>6,02</w:t>
            </w:r>
          </w:p>
        </w:tc>
        <w:tc>
          <w:tcPr>
            <w:tcW w:w="1710" w:type="dxa"/>
          </w:tcPr>
          <w:p w:rsidR="000D0CA9" w:rsidRDefault="000D0CA9" w:rsidP="00560C4B">
            <w:pPr>
              <w:jc w:val="center"/>
            </w:pPr>
            <w:r>
              <w:rPr>
                <w:sz w:val="26"/>
                <w:szCs w:val="26"/>
              </w:rPr>
              <w:t>6,02</w:t>
            </w:r>
          </w:p>
        </w:tc>
      </w:tr>
      <w:tr w:rsidR="000D0CA9" w:rsidRPr="00372161" w:rsidTr="00560C4B">
        <w:tc>
          <w:tcPr>
            <w:tcW w:w="636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Уборка лестничных клеток</w:t>
            </w:r>
          </w:p>
        </w:tc>
        <w:tc>
          <w:tcPr>
            <w:tcW w:w="1382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0D0CA9" w:rsidRPr="00372161" w:rsidRDefault="000D0CA9" w:rsidP="000D0C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3,28</w:t>
            </w:r>
          </w:p>
        </w:tc>
        <w:tc>
          <w:tcPr>
            <w:tcW w:w="2498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3,28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  <w:r w:rsidRPr="00C33ABD">
              <w:rPr>
                <w:sz w:val="26"/>
                <w:szCs w:val="26"/>
              </w:rPr>
              <w:t>3,2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</w:p>
        </w:tc>
        <w:tc>
          <w:tcPr>
            <w:tcW w:w="1710" w:type="dxa"/>
          </w:tcPr>
          <w:p w:rsidR="000D0CA9" w:rsidRDefault="000D0CA9" w:rsidP="00560C4B">
            <w:pPr>
              <w:jc w:val="center"/>
            </w:pPr>
            <w:r w:rsidRPr="00C33ABD">
              <w:rPr>
                <w:sz w:val="26"/>
                <w:szCs w:val="26"/>
              </w:rPr>
              <w:t>3,2</w:t>
            </w:r>
            <w:r>
              <w:rPr>
                <w:sz w:val="26"/>
                <w:szCs w:val="26"/>
              </w:rPr>
              <w:t>8</w:t>
            </w:r>
          </w:p>
        </w:tc>
      </w:tr>
      <w:tr w:rsidR="000D0CA9" w:rsidRPr="00372161" w:rsidTr="00560C4B">
        <w:trPr>
          <w:trHeight w:val="455"/>
        </w:trPr>
        <w:tc>
          <w:tcPr>
            <w:tcW w:w="636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Техобслуживание</w:t>
            </w:r>
          </w:p>
        </w:tc>
        <w:tc>
          <w:tcPr>
            <w:tcW w:w="1382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8,37</w:t>
            </w:r>
          </w:p>
        </w:tc>
        <w:tc>
          <w:tcPr>
            <w:tcW w:w="2498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8,37</w:t>
            </w:r>
          </w:p>
        </w:tc>
        <w:tc>
          <w:tcPr>
            <w:tcW w:w="2056" w:type="dxa"/>
          </w:tcPr>
          <w:p w:rsidR="000D0CA9" w:rsidRDefault="000D0CA9" w:rsidP="00AC0977">
            <w:pPr>
              <w:jc w:val="center"/>
            </w:pPr>
            <w:r>
              <w:rPr>
                <w:sz w:val="26"/>
                <w:szCs w:val="26"/>
              </w:rPr>
              <w:t>6,</w:t>
            </w:r>
            <w:r w:rsidR="00AC0977">
              <w:rPr>
                <w:sz w:val="26"/>
                <w:szCs w:val="26"/>
              </w:rPr>
              <w:t>69</w:t>
            </w:r>
          </w:p>
        </w:tc>
        <w:tc>
          <w:tcPr>
            <w:tcW w:w="2056" w:type="dxa"/>
          </w:tcPr>
          <w:p w:rsidR="000D0CA9" w:rsidRDefault="000D0CA9" w:rsidP="000D0CA9">
            <w:pPr>
              <w:jc w:val="center"/>
            </w:pPr>
            <w:r>
              <w:rPr>
                <w:sz w:val="26"/>
                <w:szCs w:val="26"/>
              </w:rPr>
              <w:t>4,18</w:t>
            </w:r>
          </w:p>
        </w:tc>
        <w:tc>
          <w:tcPr>
            <w:tcW w:w="1710" w:type="dxa"/>
          </w:tcPr>
          <w:p w:rsidR="000D0CA9" w:rsidRDefault="000D0CA9" w:rsidP="00560C4B">
            <w:pPr>
              <w:jc w:val="center"/>
            </w:pPr>
            <w:r>
              <w:rPr>
                <w:sz w:val="26"/>
                <w:szCs w:val="26"/>
              </w:rPr>
              <w:t>5,86</w:t>
            </w:r>
          </w:p>
        </w:tc>
      </w:tr>
      <w:tr w:rsidR="000D0CA9" w:rsidRPr="00372161" w:rsidTr="00560C4B">
        <w:tc>
          <w:tcPr>
            <w:tcW w:w="636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паспортного стола</w:t>
            </w:r>
          </w:p>
        </w:tc>
        <w:tc>
          <w:tcPr>
            <w:tcW w:w="1382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0,33</w:t>
            </w:r>
          </w:p>
        </w:tc>
        <w:tc>
          <w:tcPr>
            <w:tcW w:w="2498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0,33</w:t>
            </w:r>
          </w:p>
        </w:tc>
        <w:tc>
          <w:tcPr>
            <w:tcW w:w="2056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0,33</w:t>
            </w:r>
          </w:p>
        </w:tc>
        <w:tc>
          <w:tcPr>
            <w:tcW w:w="2056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0,33</w:t>
            </w:r>
          </w:p>
        </w:tc>
        <w:tc>
          <w:tcPr>
            <w:tcW w:w="1710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0,33</w:t>
            </w:r>
          </w:p>
        </w:tc>
      </w:tr>
      <w:tr w:rsidR="000D0CA9" w:rsidRPr="00372161" w:rsidTr="00560C4B">
        <w:tc>
          <w:tcPr>
            <w:tcW w:w="636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0D0CA9" w:rsidRPr="00372161" w:rsidRDefault="000D0CA9" w:rsidP="00D6436D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расчетно-кассового центра</w:t>
            </w:r>
          </w:p>
        </w:tc>
        <w:tc>
          <w:tcPr>
            <w:tcW w:w="1382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0D0CA9" w:rsidRDefault="000D0CA9" w:rsidP="000D0C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3,34</w:t>
            </w:r>
          </w:p>
        </w:tc>
        <w:tc>
          <w:tcPr>
            <w:tcW w:w="2498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3,34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  <w:r w:rsidRPr="00B82B2D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34</w:t>
            </w:r>
          </w:p>
        </w:tc>
        <w:tc>
          <w:tcPr>
            <w:tcW w:w="2056" w:type="dxa"/>
          </w:tcPr>
          <w:p w:rsidR="000D0CA9" w:rsidRDefault="000D0CA9" w:rsidP="000D0CA9">
            <w:pPr>
              <w:jc w:val="center"/>
            </w:pPr>
            <w:r w:rsidRPr="00B82B2D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34</w:t>
            </w:r>
          </w:p>
        </w:tc>
        <w:tc>
          <w:tcPr>
            <w:tcW w:w="1710" w:type="dxa"/>
          </w:tcPr>
          <w:p w:rsidR="000D0CA9" w:rsidRDefault="000D0CA9" w:rsidP="000D0CA9">
            <w:pPr>
              <w:jc w:val="center"/>
            </w:pPr>
            <w:r w:rsidRPr="00B82B2D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34</w:t>
            </w:r>
          </w:p>
        </w:tc>
      </w:tr>
      <w:tr w:rsidR="000D0CA9" w:rsidRPr="00372161" w:rsidTr="00560C4B">
        <w:tc>
          <w:tcPr>
            <w:tcW w:w="636" w:type="dxa"/>
          </w:tcPr>
          <w:p w:rsidR="000D0CA9" w:rsidRPr="00372161" w:rsidRDefault="000D0CA9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0D0CA9" w:rsidRDefault="000D0CA9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управляющей компании</w:t>
            </w:r>
          </w:p>
        </w:tc>
        <w:tc>
          <w:tcPr>
            <w:tcW w:w="1382" w:type="dxa"/>
          </w:tcPr>
          <w:p w:rsidR="000D0CA9" w:rsidRPr="00372161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3,28</w:t>
            </w:r>
          </w:p>
        </w:tc>
        <w:tc>
          <w:tcPr>
            <w:tcW w:w="2498" w:type="dxa"/>
          </w:tcPr>
          <w:p w:rsidR="000D0CA9" w:rsidRDefault="000D0CA9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3,28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  <w:r w:rsidRPr="00B8082D">
              <w:rPr>
                <w:sz w:val="26"/>
                <w:szCs w:val="26"/>
              </w:rPr>
              <w:t>3,2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056" w:type="dxa"/>
          </w:tcPr>
          <w:p w:rsidR="000D0CA9" w:rsidRDefault="000D0CA9" w:rsidP="00560C4B">
            <w:pPr>
              <w:jc w:val="center"/>
            </w:pPr>
            <w:r w:rsidRPr="00B8082D">
              <w:rPr>
                <w:sz w:val="26"/>
                <w:szCs w:val="26"/>
              </w:rPr>
              <w:t>3,2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710" w:type="dxa"/>
          </w:tcPr>
          <w:p w:rsidR="000D0CA9" w:rsidRDefault="000D0CA9" w:rsidP="00560C4B">
            <w:pPr>
              <w:jc w:val="center"/>
            </w:pPr>
            <w:r w:rsidRPr="00B8082D">
              <w:rPr>
                <w:sz w:val="26"/>
                <w:szCs w:val="26"/>
              </w:rPr>
              <w:t>3,2</w:t>
            </w:r>
            <w:r>
              <w:rPr>
                <w:sz w:val="26"/>
                <w:szCs w:val="26"/>
              </w:rPr>
              <w:t>8</w:t>
            </w:r>
          </w:p>
        </w:tc>
      </w:tr>
      <w:tr w:rsidR="006A47C7" w:rsidRPr="00372161" w:rsidTr="00560C4B">
        <w:tc>
          <w:tcPr>
            <w:tcW w:w="636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Обслуживание мусоропровода</w:t>
            </w:r>
          </w:p>
        </w:tc>
        <w:tc>
          <w:tcPr>
            <w:tcW w:w="1382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0D0CA9">
              <w:rPr>
                <w:sz w:val="26"/>
                <w:szCs w:val="26"/>
              </w:rPr>
              <w:t>50</w:t>
            </w:r>
          </w:p>
        </w:tc>
        <w:tc>
          <w:tcPr>
            <w:tcW w:w="2056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  <w:tr w:rsidR="006A47C7" w:rsidRPr="00372161" w:rsidTr="00560C4B">
        <w:tc>
          <w:tcPr>
            <w:tcW w:w="636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340" w:type="dxa"/>
          </w:tcPr>
          <w:p w:rsidR="006A47C7" w:rsidRPr="00372161" w:rsidRDefault="006A47C7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 xml:space="preserve">Техническое обслуживание </w:t>
            </w:r>
            <w:r>
              <w:rPr>
                <w:sz w:val="26"/>
                <w:szCs w:val="26"/>
              </w:rPr>
              <w:t xml:space="preserve">1 </w:t>
            </w:r>
            <w:r w:rsidRPr="00372161">
              <w:rPr>
                <w:sz w:val="26"/>
                <w:szCs w:val="26"/>
              </w:rPr>
              <w:t>лифт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382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0D0CA9">
              <w:rPr>
                <w:sz w:val="26"/>
                <w:szCs w:val="26"/>
              </w:rPr>
              <w:t>54</w:t>
            </w:r>
          </w:p>
        </w:tc>
        <w:tc>
          <w:tcPr>
            <w:tcW w:w="2056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6A47C7" w:rsidRPr="00372161" w:rsidRDefault="006A47C7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  <w:tr w:rsidR="00697D1B" w:rsidRPr="00372161" w:rsidTr="00560C4B">
        <w:tc>
          <w:tcPr>
            <w:tcW w:w="63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340" w:type="dxa"/>
          </w:tcPr>
          <w:p w:rsidR="00697D1B" w:rsidRPr="00372161" w:rsidRDefault="00697D1B" w:rsidP="00697D1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платы за коммунальные услуги в целях содержания общего имущества (п.10 Приложения №2)</w:t>
            </w:r>
          </w:p>
        </w:tc>
        <w:tc>
          <w:tcPr>
            <w:tcW w:w="1382" w:type="dxa"/>
          </w:tcPr>
          <w:p w:rsidR="00697D1B" w:rsidRPr="00372161" w:rsidRDefault="00697D1B" w:rsidP="00CE4FDD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:rsidR="00697D1B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  <w:tr w:rsidR="00697D1B" w:rsidRPr="00372161" w:rsidTr="00560C4B">
        <w:trPr>
          <w:trHeight w:val="1206"/>
        </w:trPr>
        <w:tc>
          <w:tcPr>
            <w:tcW w:w="63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Плата за наем жилого помещения (неприватизированное жилье), НДС не облагается</w:t>
            </w:r>
          </w:p>
        </w:tc>
        <w:tc>
          <w:tcPr>
            <w:tcW w:w="1382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2498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2056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2056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1710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</w:tr>
      <w:tr w:rsidR="00697D1B" w:rsidRPr="00372161" w:rsidTr="00560C4B">
        <w:trPr>
          <w:trHeight w:val="1206"/>
        </w:trPr>
        <w:tc>
          <w:tcPr>
            <w:tcW w:w="63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340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Взнос на капитальный ремонт жилого помещения (для собственников жилого помещения)</w:t>
            </w:r>
          </w:p>
        </w:tc>
        <w:tc>
          <w:tcPr>
            <w:tcW w:w="1382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</w:t>
            </w:r>
            <w:proofErr w:type="spellStart"/>
            <w:r w:rsidRPr="00372161">
              <w:rPr>
                <w:sz w:val="26"/>
                <w:szCs w:val="26"/>
              </w:rPr>
              <w:t>кв.м</w:t>
            </w:r>
            <w:proofErr w:type="spellEnd"/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2056" w:type="dxa"/>
          </w:tcPr>
          <w:p w:rsidR="00697D1B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2056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2056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  <w:tc>
          <w:tcPr>
            <w:tcW w:w="1710" w:type="dxa"/>
          </w:tcPr>
          <w:p w:rsidR="00697D1B" w:rsidRPr="00372161" w:rsidRDefault="00697D1B" w:rsidP="006162C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9,43</w:t>
            </w:r>
          </w:p>
        </w:tc>
      </w:tr>
      <w:tr w:rsidR="00697D1B" w:rsidRPr="00372161" w:rsidTr="00560C4B">
        <w:tc>
          <w:tcPr>
            <w:tcW w:w="63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72161">
              <w:rPr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 xml:space="preserve">Размер платы за услуги по вывозу жидких отходов из непроницаемых колодцев и </w:t>
            </w:r>
            <w:proofErr w:type="spellStart"/>
            <w:r w:rsidRPr="00372161">
              <w:rPr>
                <w:sz w:val="26"/>
                <w:szCs w:val="26"/>
              </w:rPr>
              <w:t>неканализационных</w:t>
            </w:r>
            <w:proofErr w:type="spellEnd"/>
            <w:r w:rsidRPr="00372161">
              <w:rPr>
                <w:sz w:val="26"/>
                <w:szCs w:val="26"/>
              </w:rPr>
              <w:t xml:space="preserve"> домов</w:t>
            </w:r>
          </w:p>
        </w:tc>
        <w:tc>
          <w:tcPr>
            <w:tcW w:w="1382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руб./чел.</w:t>
            </w: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68,87</w:t>
            </w:r>
          </w:p>
        </w:tc>
      </w:tr>
      <w:tr w:rsidR="00697D1B" w:rsidRPr="00372161" w:rsidTr="00560C4B">
        <w:tc>
          <w:tcPr>
            <w:tcW w:w="63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340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 xml:space="preserve">Размер платы за услуги по захоронению жидких отходов из непроницаемых колодцев и </w:t>
            </w:r>
            <w:proofErr w:type="spellStart"/>
            <w:r w:rsidRPr="00372161">
              <w:rPr>
                <w:sz w:val="26"/>
                <w:szCs w:val="26"/>
              </w:rPr>
              <w:t>неканализационных</w:t>
            </w:r>
            <w:proofErr w:type="spellEnd"/>
            <w:r w:rsidRPr="00372161">
              <w:rPr>
                <w:sz w:val="26"/>
                <w:szCs w:val="26"/>
              </w:rPr>
              <w:t xml:space="preserve"> домов</w:t>
            </w:r>
          </w:p>
        </w:tc>
        <w:tc>
          <w:tcPr>
            <w:tcW w:w="1382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  <w:r w:rsidRPr="00372161">
              <w:rPr>
                <w:sz w:val="26"/>
                <w:szCs w:val="26"/>
              </w:rPr>
              <w:t>руб./чел.</w:t>
            </w: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697D1B" w:rsidRPr="00372161" w:rsidRDefault="00697D1B" w:rsidP="00560C4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697D1B" w:rsidRPr="00372161" w:rsidRDefault="00697D1B" w:rsidP="00560C4B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14,97</w:t>
            </w:r>
          </w:p>
        </w:tc>
      </w:tr>
    </w:tbl>
    <w:p w:rsidR="006A47C7" w:rsidRDefault="006A47C7" w:rsidP="006A47C7">
      <w:pPr>
        <w:pStyle w:val="3"/>
        <w:spacing w:after="0"/>
        <w:jc w:val="center"/>
        <w:rPr>
          <w:b/>
          <w:i/>
          <w:sz w:val="26"/>
          <w:szCs w:val="26"/>
        </w:rPr>
        <w:sectPr w:rsidR="006A47C7" w:rsidSect="00280EB5">
          <w:pgSz w:w="16840" w:h="11907" w:orient="landscape"/>
          <w:pgMar w:top="1134" w:right="357" w:bottom="851" w:left="357" w:header="720" w:footer="720" w:gutter="0"/>
          <w:cols w:space="720"/>
        </w:sectPr>
      </w:pPr>
    </w:p>
    <w:p w:rsidR="006A47C7" w:rsidRPr="00C60731" w:rsidRDefault="006A47C7" w:rsidP="006A47C7">
      <w:pPr>
        <w:pStyle w:val="3"/>
        <w:spacing w:after="0"/>
        <w:jc w:val="center"/>
        <w:rPr>
          <w:b/>
          <w:i/>
          <w:sz w:val="26"/>
          <w:szCs w:val="26"/>
        </w:rPr>
      </w:pPr>
      <w:r w:rsidRPr="00C60731">
        <w:rPr>
          <w:b/>
          <w:i/>
          <w:sz w:val="26"/>
          <w:szCs w:val="26"/>
        </w:rPr>
        <w:lastRenderedPageBreak/>
        <w:t xml:space="preserve">Коэффициенты для определения дифференцированных ставок  оплаты техобслуживания и текущего ремонта жилого помещения в домах,   </w:t>
      </w:r>
    </w:p>
    <w:p w:rsidR="006A47C7" w:rsidRPr="00C60731" w:rsidRDefault="006A47C7" w:rsidP="006A47C7">
      <w:pPr>
        <w:pStyle w:val="3"/>
        <w:spacing w:after="0"/>
        <w:jc w:val="center"/>
        <w:rPr>
          <w:b/>
          <w:i/>
          <w:sz w:val="26"/>
          <w:szCs w:val="26"/>
        </w:rPr>
      </w:pPr>
      <w:proofErr w:type="gramStart"/>
      <w:r w:rsidRPr="00C60731">
        <w:rPr>
          <w:b/>
          <w:i/>
          <w:sz w:val="26"/>
          <w:szCs w:val="26"/>
        </w:rPr>
        <w:t>имеющих</w:t>
      </w:r>
      <w:proofErr w:type="gramEnd"/>
      <w:r w:rsidRPr="00C60731">
        <w:rPr>
          <w:b/>
          <w:i/>
          <w:sz w:val="26"/>
          <w:szCs w:val="26"/>
        </w:rPr>
        <w:t xml:space="preserve"> не все виды благоустройства</w:t>
      </w:r>
    </w:p>
    <w:p w:rsidR="006A47C7" w:rsidRPr="00C60731" w:rsidRDefault="006A47C7" w:rsidP="006A47C7">
      <w:pPr>
        <w:rPr>
          <w:sz w:val="26"/>
          <w:szCs w:val="26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8"/>
        <w:gridCol w:w="2268"/>
      </w:tblGrid>
      <w:tr w:rsidR="006A47C7" w:rsidRPr="00616C05" w:rsidTr="00560C4B">
        <w:trPr>
          <w:trHeight w:val="258"/>
        </w:trPr>
        <w:tc>
          <w:tcPr>
            <w:tcW w:w="7938" w:type="dxa"/>
          </w:tcPr>
          <w:p w:rsidR="006A47C7" w:rsidRPr="00616C05" w:rsidRDefault="006A47C7" w:rsidP="00560C4B">
            <w:pPr>
              <w:jc w:val="center"/>
              <w:rPr>
                <w:b/>
                <w:i/>
              </w:rPr>
            </w:pPr>
            <w:r w:rsidRPr="00616C05">
              <w:rPr>
                <w:b/>
                <w:i/>
              </w:rPr>
              <w:t>Наименование</w:t>
            </w:r>
          </w:p>
        </w:tc>
        <w:tc>
          <w:tcPr>
            <w:tcW w:w="2268" w:type="dxa"/>
          </w:tcPr>
          <w:p w:rsidR="006A47C7" w:rsidRPr="00616C05" w:rsidRDefault="006A47C7" w:rsidP="00560C4B">
            <w:pPr>
              <w:jc w:val="center"/>
              <w:rPr>
                <w:b/>
                <w:i/>
              </w:rPr>
            </w:pPr>
            <w:r w:rsidRPr="00616C05">
              <w:rPr>
                <w:b/>
                <w:i/>
              </w:rPr>
              <w:t>Коэффициент</w:t>
            </w: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6A47C7">
            <w:pPr>
              <w:pStyle w:val="3"/>
              <w:numPr>
                <w:ilvl w:val="0"/>
                <w:numId w:val="3"/>
              </w:numPr>
              <w:tabs>
                <w:tab w:val="clear" w:pos="643"/>
                <w:tab w:val="num" w:pos="33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C60731">
              <w:rPr>
                <w:sz w:val="26"/>
                <w:szCs w:val="26"/>
              </w:rPr>
              <w:t>Жилые дома, оборудованные основными видами благоустройства</w:t>
            </w:r>
            <w:r>
              <w:rPr>
                <w:sz w:val="26"/>
                <w:szCs w:val="26"/>
              </w:rPr>
              <w:t xml:space="preserve"> – это 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ванными (душем), </w:t>
            </w:r>
            <w:r w:rsidRPr="00C60731"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зовой или напольной электрической плитой</w:t>
            </w:r>
          </w:p>
          <w:p w:rsidR="006A47C7" w:rsidRPr="00C60731" w:rsidRDefault="006A47C7" w:rsidP="00560C4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1,0</w:t>
            </w: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560C4B">
            <w:pPr>
              <w:ind w:firstLine="33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 xml:space="preserve">2. Жилые дома, имеющие не все основные виды благоустройства в   </w:t>
            </w:r>
            <w:r>
              <w:rPr>
                <w:sz w:val="26"/>
                <w:szCs w:val="26"/>
              </w:rPr>
              <w:t>том числе</w:t>
            </w:r>
          </w:p>
          <w:p w:rsidR="006A47C7" w:rsidRPr="00C60731" w:rsidRDefault="006A47C7" w:rsidP="00560C4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560C4B">
            <w:pPr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а/ без центрального отопления</w:t>
            </w: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0,90</w:t>
            </w: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560C4B">
            <w:pPr>
              <w:rPr>
                <w:sz w:val="26"/>
                <w:szCs w:val="26"/>
              </w:rPr>
            </w:pPr>
            <w:proofErr w:type="gramStart"/>
            <w:r w:rsidRPr="00C60731">
              <w:rPr>
                <w:sz w:val="26"/>
                <w:szCs w:val="26"/>
              </w:rPr>
              <w:t>б</w:t>
            </w:r>
            <w:proofErr w:type="gramEnd"/>
            <w:r w:rsidRPr="00C60731">
              <w:rPr>
                <w:sz w:val="26"/>
                <w:szCs w:val="26"/>
              </w:rPr>
              <w:t>/ без центрального горячего водоснабжения</w:t>
            </w: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0,94</w:t>
            </w: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560C4B">
            <w:pPr>
              <w:rPr>
                <w:sz w:val="26"/>
                <w:szCs w:val="26"/>
              </w:rPr>
            </w:pPr>
            <w:proofErr w:type="gramStart"/>
            <w:r w:rsidRPr="00C60731">
              <w:rPr>
                <w:sz w:val="26"/>
                <w:szCs w:val="26"/>
              </w:rPr>
              <w:t>в</w:t>
            </w:r>
            <w:proofErr w:type="gramEnd"/>
            <w:r w:rsidRPr="00C60731">
              <w:rPr>
                <w:sz w:val="26"/>
                <w:szCs w:val="26"/>
              </w:rPr>
              <w:t xml:space="preserve">/ </w:t>
            </w:r>
            <w:proofErr w:type="gramStart"/>
            <w:r w:rsidRPr="00C60731">
              <w:rPr>
                <w:sz w:val="26"/>
                <w:szCs w:val="26"/>
              </w:rPr>
              <w:t>без</w:t>
            </w:r>
            <w:proofErr w:type="gramEnd"/>
            <w:r w:rsidRPr="00C60731">
              <w:rPr>
                <w:sz w:val="26"/>
                <w:szCs w:val="26"/>
              </w:rPr>
              <w:t xml:space="preserve"> холодной воды</w:t>
            </w: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0,95</w:t>
            </w: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560C4B">
            <w:pPr>
              <w:rPr>
                <w:sz w:val="26"/>
                <w:szCs w:val="26"/>
              </w:rPr>
            </w:pPr>
            <w:proofErr w:type="gramStart"/>
            <w:r w:rsidRPr="00C60731">
              <w:rPr>
                <w:sz w:val="26"/>
                <w:szCs w:val="26"/>
              </w:rPr>
              <w:t>г</w:t>
            </w:r>
            <w:proofErr w:type="gramEnd"/>
            <w:r w:rsidRPr="00C60731">
              <w:rPr>
                <w:sz w:val="26"/>
                <w:szCs w:val="26"/>
              </w:rPr>
              <w:t>/ без канализации</w:t>
            </w: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0,95</w:t>
            </w:r>
          </w:p>
        </w:tc>
      </w:tr>
      <w:tr w:rsidR="006A47C7" w:rsidRPr="00C60731" w:rsidTr="00560C4B">
        <w:tc>
          <w:tcPr>
            <w:tcW w:w="7938" w:type="dxa"/>
          </w:tcPr>
          <w:p w:rsidR="006A47C7" w:rsidRPr="00C60731" w:rsidRDefault="006A47C7" w:rsidP="00560C4B">
            <w:pPr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д/ сетевого газа</w:t>
            </w:r>
          </w:p>
        </w:tc>
        <w:tc>
          <w:tcPr>
            <w:tcW w:w="2268" w:type="dxa"/>
          </w:tcPr>
          <w:p w:rsidR="006A47C7" w:rsidRPr="00C60731" w:rsidRDefault="006A47C7" w:rsidP="00560C4B">
            <w:pPr>
              <w:jc w:val="center"/>
              <w:rPr>
                <w:sz w:val="26"/>
                <w:szCs w:val="26"/>
              </w:rPr>
            </w:pPr>
            <w:r w:rsidRPr="00C60731">
              <w:rPr>
                <w:sz w:val="26"/>
                <w:szCs w:val="26"/>
              </w:rPr>
              <w:t>0,94</w:t>
            </w:r>
          </w:p>
        </w:tc>
      </w:tr>
    </w:tbl>
    <w:p w:rsidR="006A47C7" w:rsidRDefault="006A47C7" w:rsidP="006A47C7">
      <w:pPr>
        <w:rPr>
          <w:sz w:val="26"/>
          <w:szCs w:val="26"/>
        </w:rPr>
      </w:pPr>
    </w:p>
    <w:p w:rsidR="006A47C7" w:rsidRPr="00C60731" w:rsidRDefault="006A47C7" w:rsidP="006A47C7">
      <w:pPr>
        <w:rPr>
          <w:sz w:val="26"/>
          <w:szCs w:val="26"/>
        </w:rPr>
      </w:pPr>
    </w:p>
    <w:p w:rsidR="006A47C7" w:rsidRDefault="006A47C7" w:rsidP="006A47C7">
      <w:pPr>
        <w:jc w:val="both"/>
        <w:rPr>
          <w:sz w:val="26"/>
          <w:szCs w:val="26"/>
        </w:rPr>
      </w:pPr>
      <w:r>
        <w:rPr>
          <w:sz w:val="26"/>
          <w:szCs w:val="26"/>
        </w:rPr>
        <w:t>3. Наличие газового водонагревателя приравнивается к централизованному горячему водоснабжению.</w:t>
      </w:r>
    </w:p>
    <w:p w:rsidR="006A47C7" w:rsidRDefault="006A47C7" w:rsidP="006A47C7">
      <w:pPr>
        <w:jc w:val="both"/>
        <w:rPr>
          <w:sz w:val="26"/>
          <w:szCs w:val="26"/>
        </w:rPr>
      </w:pPr>
    </w:p>
    <w:p w:rsidR="006A47C7" w:rsidRDefault="006A47C7" w:rsidP="006A47C7">
      <w:pPr>
        <w:jc w:val="both"/>
        <w:rPr>
          <w:sz w:val="26"/>
          <w:szCs w:val="26"/>
        </w:rPr>
      </w:pPr>
      <w:r>
        <w:rPr>
          <w:sz w:val="26"/>
          <w:szCs w:val="26"/>
        </w:rPr>
        <w:t>4. Наличие газового отопительного котла приравнивается к централизованному отоплению.</w:t>
      </w:r>
    </w:p>
    <w:p w:rsidR="006A47C7" w:rsidRDefault="006A47C7" w:rsidP="006A47C7">
      <w:pPr>
        <w:jc w:val="both"/>
        <w:rPr>
          <w:sz w:val="26"/>
          <w:szCs w:val="26"/>
        </w:rPr>
      </w:pPr>
    </w:p>
    <w:p w:rsidR="006A47C7" w:rsidRDefault="006A47C7" w:rsidP="006A47C7">
      <w:pPr>
        <w:jc w:val="both"/>
        <w:rPr>
          <w:sz w:val="26"/>
          <w:szCs w:val="26"/>
        </w:rPr>
      </w:pPr>
      <w:r>
        <w:rPr>
          <w:sz w:val="26"/>
          <w:szCs w:val="26"/>
        </w:rPr>
        <w:t>5. При отсутствии нескольких основных видов благоустройства ставки оплаты определяются с учетом всех отсутствующих видов благоустройства.</w:t>
      </w:r>
    </w:p>
    <w:p w:rsidR="006A47C7" w:rsidRDefault="006A47C7" w:rsidP="006A47C7">
      <w:pPr>
        <w:jc w:val="both"/>
        <w:rPr>
          <w:sz w:val="26"/>
          <w:szCs w:val="26"/>
        </w:rPr>
      </w:pPr>
    </w:p>
    <w:p w:rsidR="006A47C7" w:rsidRPr="00C60731" w:rsidRDefault="006A47C7" w:rsidP="006A47C7">
      <w:pPr>
        <w:jc w:val="both"/>
        <w:rPr>
          <w:sz w:val="26"/>
          <w:szCs w:val="26"/>
        </w:rPr>
      </w:pPr>
      <w:r>
        <w:rPr>
          <w:sz w:val="26"/>
          <w:szCs w:val="26"/>
        </w:rPr>
        <w:t>6. Коэффициенты не применяются для жилых домов, имеющих износ более 60%.</w:t>
      </w:r>
    </w:p>
    <w:p w:rsidR="006A47C7" w:rsidRPr="00C60731" w:rsidRDefault="006A47C7" w:rsidP="006A47C7">
      <w:pPr>
        <w:jc w:val="both"/>
        <w:rPr>
          <w:sz w:val="26"/>
          <w:szCs w:val="26"/>
        </w:rPr>
      </w:pPr>
    </w:p>
    <w:p w:rsidR="006A47C7" w:rsidRDefault="006A47C7" w:rsidP="006A47C7">
      <w:pPr>
        <w:jc w:val="both"/>
        <w:rPr>
          <w:sz w:val="26"/>
          <w:szCs w:val="26"/>
        </w:rPr>
      </w:pPr>
      <w:r w:rsidRPr="00255E3B">
        <w:rPr>
          <w:b/>
          <w:sz w:val="26"/>
          <w:szCs w:val="26"/>
        </w:rPr>
        <w:t>ПРИМЕР:</w:t>
      </w:r>
      <w:r>
        <w:rPr>
          <w:sz w:val="26"/>
          <w:szCs w:val="26"/>
        </w:rPr>
        <w:t xml:space="preserve"> 1. Нет центрального отопления и горячей воды</w:t>
      </w:r>
    </w:p>
    <w:p w:rsidR="006A47C7" w:rsidRPr="00255E3B" w:rsidRDefault="006A47C7" w:rsidP="006A47C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255E3B">
        <w:rPr>
          <w:b/>
          <w:sz w:val="26"/>
          <w:szCs w:val="26"/>
        </w:rPr>
        <w:t>К=1,0-/0,1+0,06/=0,84</w:t>
      </w:r>
    </w:p>
    <w:p w:rsidR="006A47C7" w:rsidRDefault="006A47C7" w:rsidP="006A47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2. Нет горячей воды и канализации</w:t>
      </w:r>
    </w:p>
    <w:p w:rsidR="006A47C7" w:rsidRPr="00255E3B" w:rsidRDefault="006A47C7" w:rsidP="006A47C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255E3B">
        <w:rPr>
          <w:b/>
          <w:sz w:val="26"/>
          <w:szCs w:val="26"/>
        </w:rPr>
        <w:t>К=1,0-/0,06+0,05/=0,89</w:t>
      </w:r>
    </w:p>
    <w:p w:rsidR="006A47C7" w:rsidRDefault="006A47C7" w:rsidP="006A47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3. Нет горячей воды, канализации, сетевого газа</w:t>
      </w:r>
    </w:p>
    <w:p w:rsidR="006A47C7" w:rsidRDefault="006A47C7" w:rsidP="006A47C7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    </w:t>
      </w:r>
      <w:r w:rsidRPr="00255E3B">
        <w:rPr>
          <w:b/>
          <w:sz w:val="26"/>
          <w:szCs w:val="26"/>
        </w:rPr>
        <w:t>К=1,0-/0,06+0,05+0,06/=0,83</w:t>
      </w:r>
      <w:r w:rsidRPr="00BE7BA6">
        <w:rPr>
          <w:sz w:val="24"/>
          <w:szCs w:val="24"/>
        </w:rPr>
        <w:t xml:space="preserve">                                                                                          </w:t>
      </w:r>
    </w:p>
    <w:p w:rsidR="006A47C7" w:rsidRPr="00C60731" w:rsidRDefault="006A47C7" w:rsidP="006A47C7">
      <w:pPr>
        <w:ind w:hanging="360"/>
        <w:rPr>
          <w:sz w:val="26"/>
          <w:szCs w:val="26"/>
        </w:rPr>
      </w:pPr>
    </w:p>
    <w:p w:rsidR="006A47C7" w:rsidRPr="00C60731" w:rsidRDefault="006A47C7" w:rsidP="006A47C7">
      <w:pPr>
        <w:ind w:hanging="360"/>
        <w:rPr>
          <w:sz w:val="26"/>
          <w:szCs w:val="26"/>
        </w:rPr>
      </w:pPr>
    </w:p>
    <w:p w:rsidR="006A47C7" w:rsidRPr="00C60731" w:rsidRDefault="006A47C7" w:rsidP="006A47C7">
      <w:pPr>
        <w:ind w:hanging="360"/>
        <w:rPr>
          <w:sz w:val="26"/>
          <w:szCs w:val="26"/>
        </w:rPr>
      </w:pPr>
    </w:p>
    <w:p w:rsidR="006A47C7" w:rsidRPr="00C60731" w:rsidRDefault="006A47C7" w:rsidP="006A47C7">
      <w:pPr>
        <w:ind w:hanging="360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0"/>
        <w:jc w:val="right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0"/>
        <w:jc w:val="right"/>
        <w:rPr>
          <w:sz w:val="26"/>
          <w:szCs w:val="26"/>
        </w:rPr>
      </w:pPr>
    </w:p>
    <w:p w:rsidR="006A47C7" w:rsidRDefault="006A47C7" w:rsidP="006A47C7">
      <w:pPr>
        <w:pStyle w:val="21"/>
        <w:spacing w:line="240" w:lineRule="auto"/>
        <w:ind w:firstLine="0"/>
        <w:jc w:val="right"/>
        <w:rPr>
          <w:sz w:val="26"/>
          <w:szCs w:val="26"/>
        </w:rPr>
      </w:pPr>
    </w:p>
    <w:p w:rsidR="00280EB5" w:rsidRPr="00C60731" w:rsidRDefault="00280EB5" w:rsidP="00280EB5">
      <w:pPr>
        <w:pStyle w:val="2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П</w:t>
      </w:r>
      <w:r w:rsidRPr="00C60731">
        <w:rPr>
          <w:sz w:val="26"/>
          <w:szCs w:val="26"/>
        </w:rPr>
        <w:t>риложение №</w:t>
      </w:r>
      <w:r>
        <w:rPr>
          <w:sz w:val="26"/>
          <w:szCs w:val="26"/>
        </w:rPr>
        <w:t>2</w:t>
      </w:r>
    </w:p>
    <w:p w:rsidR="00280EB5" w:rsidRPr="00C60731" w:rsidRDefault="00280EB5" w:rsidP="00280EB5">
      <w:pPr>
        <w:pStyle w:val="21"/>
        <w:spacing w:line="240" w:lineRule="auto"/>
        <w:jc w:val="right"/>
        <w:rPr>
          <w:sz w:val="26"/>
          <w:szCs w:val="26"/>
        </w:rPr>
      </w:pPr>
      <w:r w:rsidRPr="00C60731">
        <w:rPr>
          <w:sz w:val="26"/>
          <w:szCs w:val="26"/>
        </w:rPr>
        <w:t xml:space="preserve">к постановлению Администрации </w:t>
      </w:r>
    </w:p>
    <w:p w:rsidR="00280EB5" w:rsidRPr="00C60731" w:rsidRDefault="00280EB5" w:rsidP="00280EB5">
      <w:pPr>
        <w:pStyle w:val="2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 w:rsidRPr="00C60731">
        <w:rPr>
          <w:sz w:val="26"/>
          <w:szCs w:val="26"/>
        </w:rPr>
        <w:t>Клин</w:t>
      </w:r>
    </w:p>
    <w:p w:rsidR="00280EB5" w:rsidRPr="00C60731" w:rsidRDefault="00280EB5" w:rsidP="00280EB5">
      <w:pPr>
        <w:rPr>
          <w:sz w:val="26"/>
          <w:szCs w:val="26"/>
        </w:rPr>
      </w:pP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 w:rsidRPr="00C60731">
        <w:rPr>
          <w:sz w:val="26"/>
          <w:szCs w:val="26"/>
        </w:rPr>
        <w:softHyphen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F43A2">
        <w:rPr>
          <w:sz w:val="26"/>
          <w:szCs w:val="26"/>
        </w:rPr>
        <w:t xml:space="preserve">                  </w:t>
      </w:r>
      <w:bookmarkStart w:id="0" w:name="_GoBack"/>
      <w:bookmarkEnd w:id="0"/>
      <w:r>
        <w:rPr>
          <w:sz w:val="26"/>
          <w:szCs w:val="26"/>
        </w:rPr>
        <w:t xml:space="preserve">от </w:t>
      </w:r>
      <w:r w:rsidR="00FF43A2">
        <w:rPr>
          <w:sz w:val="26"/>
          <w:szCs w:val="26"/>
        </w:rPr>
        <w:t>30.10.</w:t>
      </w:r>
      <w:r>
        <w:rPr>
          <w:sz w:val="26"/>
          <w:szCs w:val="26"/>
        </w:rPr>
        <w:t xml:space="preserve"> 2018  </w:t>
      </w:r>
      <w:r w:rsidRPr="00C60731">
        <w:rPr>
          <w:sz w:val="26"/>
          <w:szCs w:val="26"/>
        </w:rPr>
        <w:t xml:space="preserve">№ </w:t>
      </w:r>
      <w:r w:rsidR="00FF43A2">
        <w:rPr>
          <w:sz w:val="26"/>
          <w:szCs w:val="26"/>
        </w:rPr>
        <w:t>2416</w:t>
      </w:r>
    </w:p>
    <w:p w:rsidR="00280EB5" w:rsidRPr="00C60731" w:rsidRDefault="00280EB5" w:rsidP="00280EB5">
      <w:pPr>
        <w:pStyle w:val="aa"/>
        <w:rPr>
          <w:sz w:val="26"/>
          <w:szCs w:val="26"/>
        </w:rPr>
      </w:pPr>
    </w:p>
    <w:p w:rsidR="006A47C7" w:rsidRPr="00C60731" w:rsidRDefault="006A47C7" w:rsidP="006A47C7">
      <w:pPr>
        <w:pStyle w:val="21"/>
        <w:spacing w:line="240" w:lineRule="auto"/>
        <w:ind w:firstLine="0"/>
        <w:jc w:val="right"/>
        <w:rPr>
          <w:sz w:val="26"/>
          <w:szCs w:val="26"/>
        </w:rPr>
      </w:pPr>
    </w:p>
    <w:p w:rsidR="006A47C7" w:rsidRPr="00C60731" w:rsidRDefault="006A47C7" w:rsidP="006A47C7">
      <w:pPr>
        <w:pStyle w:val="21"/>
        <w:spacing w:line="240" w:lineRule="auto"/>
        <w:ind w:firstLine="540"/>
        <w:rPr>
          <w:b/>
          <w:sz w:val="26"/>
          <w:szCs w:val="26"/>
        </w:rPr>
      </w:pPr>
      <w:r w:rsidRPr="00C60731">
        <w:rPr>
          <w:b/>
          <w:sz w:val="26"/>
          <w:szCs w:val="26"/>
        </w:rPr>
        <w:t xml:space="preserve">Порядок начисления оплаты за </w:t>
      </w:r>
      <w:r>
        <w:rPr>
          <w:b/>
          <w:sz w:val="26"/>
          <w:szCs w:val="26"/>
        </w:rPr>
        <w:t>жилищно-</w:t>
      </w:r>
      <w:r w:rsidRPr="00C60731">
        <w:rPr>
          <w:b/>
          <w:sz w:val="26"/>
          <w:szCs w:val="26"/>
        </w:rPr>
        <w:t xml:space="preserve">коммунальные услуги населением в городском </w:t>
      </w:r>
      <w:r>
        <w:rPr>
          <w:b/>
          <w:sz w:val="26"/>
          <w:szCs w:val="26"/>
        </w:rPr>
        <w:t>округе</w:t>
      </w:r>
      <w:r w:rsidRPr="00C60731">
        <w:rPr>
          <w:b/>
          <w:sz w:val="26"/>
          <w:szCs w:val="26"/>
        </w:rPr>
        <w:t xml:space="preserve"> Клин </w:t>
      </w:r>
    </w:p>
    <w:p w:rsidR="006A47C7" w:rsidRPr="00C60731" w:rsidRDefault="006A47C7" w:rsidP="006A47C7">
      <w:pPr>
        <w:pStyle w:val="21"/>
        <w:spacing w:line="240" w:lineRule="auto"/>
        <w:ind w:firstLine="0"/>
        <w:rPr>
          <w:b/>
          <w:sz w:val="26"/>
          <w:szCs w:val="26"/>
        </w:rPr>
      </w:pPr>
    </w:p>
    <w:p w:rsidR="006A47C7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Население оплачивает 100 % затрат. </w:t>
      </w:r>
    </w:p>
    <w:p w:rsidR="006A47C7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Граждане, проживающие в жилых домах (жилых помещениях), признанных аварийными, не оплачивают плату за наем жилого помещения и взносы на капитальный ремонт общего имущества многоквартирного дома.</w:t>
      </w:r>
    </w:p>
    <w:p w:rsidR="006A47C7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тарифах оплаты за горячее водоснабжение населением учтено плановое отключение горячего водоснабжения на </w:t>
      </w:r>
      <w:r w:rsidRPr="00927295">
        <w:rPr>
          <w:sz w:val="26"/>
          <w:szCs w:val="26"/>
        </w:rPr>
        <w:t>14 дней</w:t>
      </w:r>
      <w:r>
        <w:rPr>
          <w:sz w:val="26"/>
          <w:szCs w:val="26"/>
        </w:rPr>
        <w:t xml:space="preserve"> в год, для проведения профилактических ремонтных работ в котельных и на тепловых сетях.</w:t>
      </w:r>
    </w:p>
    <w:p w:rsidR="006A47C7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В коммунальных квартирах начисление оплаты за содержание жилого помещения, платы за наем и взносов на капитальный ремонт общего имущества многоквартирного дома, а также за отопление производится на общую площадь занимаемых жилых помещений и помещений вспомогательного использования. Площадь помещений вспомогательного использования определяется пропорционально площади занимаемых жилых комнат.</w:t>
      </w:r>
    </w:p>
    <w:p w:rsidR="006A47C7" w:rsidRPr="00240696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 w:rsidRPr="00240696">
        <w:rPr>
          <w:sz w:val="26"/>
          <w:szCs w:val="26"/>
        </w:rPr>
        <w:t xml:space="preserve">В жилищном фонде по адресу г. Высоковск, ул. Ленина, д.6 начисление оплаты услуг за содержание жилого помещения и отопление производится на жилую площадь занимаемых комнат. </w:t>
      </w:r>
    </w:p>
    <w:p w:rsidR="006A47C7" w:rsidRPr="00240696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 w:rsidRPr="00240696">
        <w:rPr>
          <w:sz w:val="26"/>
          <w:szCs w:val="26"/>
        </w:rPr>
        <w:t>В общежитиях начисление оплаты за отопление производится на жилую площадь занимаемых комнат.</w:t>
      </w:r>
    </w:p>
    <w:p w:rsidR="006A47C7" w:rsidRPr="00240696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 w:rsidRPr="00240696">
        <w:rPr>
          <w:sz w:val="26"/>
          <w:szCs w:val="26"/>
        </w:rPr>
        <w:t>В общежитиях квартирного типа начисление оплаты за отопление производится на общую площадь занимаемых жилых помещений.</w:t>
      </w:r>
    </w:p>
    <w:p w:rsidR="006A47C7" w:rsidRPr="00240696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 w:rsidRPr="00240696">
        <w:rPr>
          <w:sz w:val="26"/>
          <w:szCs w:val="26"/>
        </w:rPr>
        <w:t>Стоимость технического обслуживания и ремонт внутриквартирного газового оборудования в плате населения за содержание жилого помещения не учтена и взимается дополнительно по договору между специализированными организациями и собственниками (нанимателями) помещений (квартир).</w:t>
      </w:r>
    </w:p>
    <w:p w:rsidR="006A47C7" w:rsidRPr="00240696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 w:rsidRPr="00240696">
        <w:rPr>
          <w:sz w:val="26"/>
          <w:szCs w:val="26"/>
        </w:rPr>
        <w:t>Электроснабжение мест общего пользования в плате за содержание и ремонт жилых помещений не учтено.</w:t>
      </w:r>
    </w:p>
    <w:p w:rsidR="006A47C7" w:rsidRDefault="006A47C7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proofErr w:type="gramStart"/>
      <w:r w:rsidRPr="00240696">
        <w:rPr>
          <w:sz w:val="26"/>
          <w:szCs w:val="26"/>
        </w:rPr>
        <w:t>Плата потребителей за коммунальные услуги по холодно</w:t>
      </w:r>
      <w:r w:rsidR="003D7CCA">
        <w:rPr>
          <w:sz w:val="26"/>
          <w:szCs w:val="26"/>
        </w:rPr>
        <w:t xml:space="preserve">му </w:t>
      </w:r>
      <w:r w:rsidRPr="00240696">
        <w:rPr>
          <w:sz w:val="26"/>
          <w:szCs w:val="26"/>
        </w:rPr>
        <w:t>и  горяче</w:t>
      </w:r>
      <w:r w:rsidR="003D7CCA">
        <w:rPr>
          <w:sz w:val="26"/>
          <w:szCs w:val="26"/>
        </w:rPr>
        <w:t>му</w:t>
      </w:r>
      <w:r w:rsidRPr="00240696">
        <w:rPr>
          <w:sz w:val="26"/>
          <w:szCs w:val="26"/>
        </w:rPr>
        <w:t xml:space="preserve"> вод</w:t>
      </w:r>
      <w:r w:rsidR="003D7CCA">
        <w:rPr>
          <w:sz w:val="26"/>
          <w:szCs w:val="26"/>
        </w:rPr>
        <w:t>оснабжению</w:t>
      </w:r>
      <w:r w:rsidRPr="00240696">
        <w:rPr>
          <w:sz w:val="26"/>
          <w:szCs w:val="26"/>
        </w:rPr>
        <w:t xml:space="preserve">,   электрической энергии в целях содержания общего имущества в многоквартирном доме начисляется </w:t>
      </w:r>
      <w:r w:rsidR="00697D1B" w:rsidRPr="00240696">
        <w:rPr>
          <w:sz w:val="26"/>
          <w:szCs w:val="26"/>
        </w:rPr>
        <w:t>дополнительно</w:t>
      </w:r>
      <w:r w:rsidR="00697D1B">
        <w:rPr>
          <w:sz w:val="26"/>
          <w:szCs w:val="26"/>
        </w:rPr>
        <w:t xml:space="preserve"> индивидуально по каждому многоквартирному дому </w:t>
      </w:r>
      <w:r w:rsidRPr="00240696">
        <w:rPr>
          <w:sz w:val="26"/>
          <w:szCs w:val="26"/>
        </w:rPr>
        <w:t>в соответствии с распоряжением Министерства жилищно-коммунального хозяйства Московской области от 22.05.2017 г. №63-РВ «Об утверждении нормативов потребления коммунальных ресурсов в целях содержания общего имущества  в многоквартирном доме на территории Московской области».</w:t>
      </w:r>
      <w:proofErr w:type="gramEnd"/>
    </w:p>
    <w:p w:rsidR="00583EA5" w:rsidRPr="00240696" w:rsidRDefault="00583EA5" w:rsidP="006A47C7">
      <w:pPr>
        <w:numPr>
          <w:ilvl w:val="0"/>
          <w:numId w:val="4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НДС в плате за содержание жилого помещения учтен в размере 20%.</w:t>
      </w:r>
    </w:p>
    <w:p w:rsidR="0094742E" w:rsidRDefault="0094742E" w:rsidP="006A47C7"/>
    <w:sectPr w:rsidR="0094742E" w:rsidSect="0027272E"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2F" w:rsidRDefault="00C4582F" w:rsidP="00EA6EDF">
      <w:r>
        <w:separator/>
      </w:r>
    </w:p>
  </w:endnote>
  <w:endnote w:type="continuationSeparator" w:id="0">
    <w:p w:rsidR="00C4582F" w:rsidRDefault="00C4582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2F" w:rsidRDefault="00C4582F" w:rsidP="00EA6EDF">
      <w:r>
        <w:separator/>
      </w:r>
    </w:p>
  </w:footnote>
  <w:footnote w:type="continuationSeparator" w:id="0">
    <w:p w:rsidR="00C4582F" w:rsidRDefault="00C4582F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493E"/>
    <w:multiLevelType w:val="hybridMultilevel"/>
    <w:tmpl w:val="2DA8E3A8"/>
    <w:lvl w:ilvl="0" w:tplc="E926D5EA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2F017B"/>
    <w:multiLevelType w:val="singleLevel"/>
    <w:tmpl w:val="DAA803B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</w:lvl>
  </w:abstractNum>
  <w:abstractNum w:abstractNumId="2">
    <w:nsid w:val="66CE3EE4"/>
    <w:multiLevelType w:val="multilevel"/>
    <w:tmpl w:val="35E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FEA4566"/>
    <w:multiLevelType w:val="multilevel"/>
    <w:tmpl w:val="35E84F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87CAD"/>
    <w:rsid w:val="000D0CA9"/>
    <w:rsid w:val="000E662C"/>
    <w:rsid w:val="000F601D"/>
    <w:rsid w:val="001776A1"/>
    <w:rsid w:val="002069CE"/>
    <w:rsid w:val="0027272E"/>
    <w:rsid w:val="00275E6C"/>
    <w:rsid w:val="00280EB5"/>
    <w:rsid w:val="002E3B59"/>
    <w:rsid w:val="002F0376"/>
    <w:rsid w:val="00347286"/>
    <w:rsid w:val="00382A59"/>
    <w:rsid w:val="003A1629"/>
    <w:rsid w:val="003C7C9B"/>
    <w:rsid w:val="003D7CCA"/>
    <w:rsid w:val="00405C48"/>
    <w:rsid w:val="004B37FA"/>
    <w:rsid w:val="004F482F"/>
    <w:rsid w:val="00510F75"/>
    <w:rsid w:val="00556035"/>
    <w:rsid w:val="00573833"/>
    <w:rsid w:val="00583EA5"/>
    <w:rsid w:val="005B4239"/>
    <w:rsid w:val="006162CE"/>
    <w:rsid w:val="0063645D"/>
    <w:rsid w:val="00697D1B"/>
    <w:rsid w:val="006A47C7"/>
    <w:rsid w:val="006C4E0B"/>
    <w:rsid w:val="006F1755"/>
    <w:rsid w:val="007119D5"/>
    <w:rsid w:val="007503B7"/>
    <w:rsid w:val="007677DE"/>
    <w:rsid w:val="00853AD1"/>
    <w:rsid w:val="008A4589"/>
    <w:rsid w:val="00944833"/>
    <w:rsid w:val="0094742E"/>
    <w:rsid w:val="00A0429D"/>
    <w:rsid w:val="00A73E2F"/>
    <w:rsid w:val="00A91B91"/>
    <w:rsid w:val="00AC0977"/>
    <w:rsid w:val="00AC77F8"/>
    <w:rsid w:val="00AD7DB2"/>
    <w:rsid w:val="00B22424"/>
    <w:rsid w:val="00B85C75"/>
    <w:rsid w:val="00C40EC2"/>
    <w:rsid w:val="00C43AD5"/>
    <w:rsid w:val="00C4582F"/>
    <w:rsid w:val="00C55C8B"/>
    <w:rsid w:val="00CF0AB8"/>
    <w:rsid w:val="00CF4567"/>
    <w:rsid w:val="00D6436D"/>
    <w:rsid w:val="00D821DB"/>
    <w:rsid w:val="00DB489F"/>
    <w:rsid w:val="00DC5637"/>
    <w:rsid w:val="00E53966"/>
    <w:rsid w:val="00E72E82"/>
    <w:rsid w:val="00EA6EDF"/>
    <w:rsid w:val="00EB0B46"/>
    <w:rsid w:val="00EE2B8F"/>
    <w:rsid w:val="00EE4698"/>
    <w:rsid w:val="00F31636"/>
    <w:rsid w:val="00FC322E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A4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22424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A4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rsid w:val="006A47C7"/>
    <w:pPr>
      <w:spacing w:line="360" w:lineRule="auto"/>
      <w:ind w:firstLine="709"/>
      <w:jc w:val="center"/>
    </w:pPr>
    <w:rPr>
      <w:spacing w:val="6"/>
      <w:kern w:val="28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47C7"/>
    <w:rPr>
      <w:spacing w:val="6"/>
      <w:kern w:val="28"/>
      <w:sz w:val="28"/>
      <w:szCs w:val="28"/>
    </w:rPr>
  </w:style>
  <w:style w:type="paragraph" w:styleId="aa">
    <w:name w:val="Body Text"/>
    <w:basedOn w:val="a"/>
    <w:link w:val="ab"/>
    <w:uiPriority w:val="99"/>
    <w:rsid w:val="006A47C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A47C7"/>
  </w:style>
  <w:style w:type="character" w:styleId="ac">
    <w:name w:val="Hyperlink"/>
    <w:uiPriority w:val="99"/>
    <w:rsid w:val="006A47C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A4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47C7"/>
    <w:rPr>
      <w:sz w:val="16"/>
      <w:szCs w:val="16"/>
    </w:rPr>
  </w:style>
  <w:style w:type="table" w:styleId="ad">
    <w:name w:val="Table Grid"/>
    <w:basedOn w:val="a1"/>
    <w:rsid w:val="0061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A4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22424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A4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rsid w:val="006A47C7"/>
    <w:pPr>
      <w:spacing w:line="360" w:lineRule="auto"/>
      <w:ind w:firstLine="709"/>
      <w:jc w:val="center"/>
    </w:pPr>
    <w:rPr>
      <w:spacing w:val="6"/>
      <w:kern w:val="28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47C7"/>
    <w:rPr>
      <w:spacing w:val="6"/>
      <w:kern w:val="28"/>
      <w:sz w:val="28"/>
      <w:szCs w:val="28"/>
    </w:rPr>
  </w:style>
  <w:style w:type="paragraph" w:styleId="aa">
    <w:name w:val="Body Text"/>
    <w:basedOn w:val="a"/>
    <w:link w:val="ab"/>
    <w:uiPriority w:val="99"/>
    <w:rsid w:val="006A47C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A47C7"/>
  </w:style>
  <w:style w:type="character" w:styleId="ac">
    <w:name w:val="Hyperlink"/>
    <w:uiPriority w:val="99"/>
    <w:rsid w:val="006A47C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A4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47C7"/>
    <w:rPr>
      <w:sz w:val="16"/>
      <w:szCs w:val="16"/>
    </w:rPr>
  </w:style>
  <w:style w:type="table" w:styleId="ad">
    <w:name w:val="Table Grid"/>
    <w:basedOn w:val="a1"/>
    <w:rsid w:val="0061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5F374A92711A9DF756230BBA45080CF686BFC00FC608715B88DFAC6A32EE38AFDB3FBE9F1ABFCEt5N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5F374A92711A9DF756230BBA45080CF685B9C50AC108715B88DFAC6At3N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5F374A92711A9DF756230BBA45080CF686B3CB08CA08715B88DFAC6A32EE38AFDB3FBE9F1AB7CBt5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Феофанова</cp:lastModifiedBy>
  <cp:revision>3</cp:revision>
  <cp:lastPrinted>2018-10-26T09:00:00Z</cp:lastPrinted>
  <dcterms:created xsi:type="dcterms:W3CDTF">2018-11-02T12:03:00Z</dcterms:created>
  <dcterms:modified xsi:type="dcterms:W3CDTF">2018-11-02T12:05:00Z</dcterms:modified>
</cp:coreProperties>
</file>