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4" w:rsidRPr="003504D1" w:rsidRDefault="00052E34" w:rsidP="003504D1">
      <w:pPr>
        <w:jc w:val="center"/>
        <w:rPr>
          <w:rFonts w:ascii="Arial" w:hAnsi="Arial" w:cs="Arial"/>
          <w:b/>
          <w:sz w:val="24"/>
          <w:szCs w:val="24"/>
        </w:rPr>
      </w:pPr>
      <w:r w:rsidRPr="003504D1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3504D1">
        <w:rPr>
          <w:rFonts w:ascii="Arial" w:hAnsi="Arial" w:cs="Arial"/>
          <w:b/>
          <w:sz w:val="24"/>
          <w:szCs w:val="24"/>
        </w:rPr>
        <w:t>Р</w:t>
      </w:r>
      <w:proofErr w:type="gramEnd"/>
      <w:r w:rsidRPr="003504D1">
        <w:rPr>
          <w:rFonts w:ascii="Arial" w:hAnsi="Arial" w:cs="Arial"/>
          <w:b/>
          <w:sz w:val="24"/>
          <w:szCs w:val="24"/>
        </w:rPr>
        <w:t xml:space="preserve"> А Ц И Я</w:t>
      </w:r>
    </w:p>
    <w:p w:rsidR="00052E34" w:rsidRPr="003504D1" w:rsidRDefault="00052E34" w:rsidP="003504D1">
      <w:pPr>
        <w:jc w:val="center"/>
        <w:rPr>
          <w:rFonts w:ascii="Arial" w:hAnsi="Arial" w:cs="Arial"/>
          <w:b/>
          <w:sz w:val="24"/>
          <w:szCs w:val="24"/>
        </w:rPr>
      </w:pPr>
      <w:r w:rsidRPr="003504D1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052E34" w:rsidRPr="003504D1" w:rsidRDefault="00506412" w:rsidP="003504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_x0000_s1028" style="position:absolute;left:0;text-align:left;z-index:251656704" from="8.4pt,6.15pt" to="462.05pt,6.2pt" o:allowincell="f" strokeweight="2pt">
            <v:stroke startarrowwidth="wide" startarrowlength="long" endarrowwidth="wide" endarrowlength="long"/>
          </v:line>
        </w:pict>
      </w:r>
    </w:p>
    <w:p w:rsidR="00052E34" w:rsidRPr="003504D1" w:rsidRDefault="00052E34" w:rsidP="003504D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504D1">
        <w:rPr>
          <w:rFonts w:ascii="Arial" w:hAnsi="Arial" w:cs="Arial"/>
          <w:b/>
          <w:sz w:val="24"/>
          <w:szCs w:val="24"/>
        </w:rPr>
        <w:t>П</w:t>
      </w:r>
      <w:proofErr w:type="gramEnd"/>
      <w:r w:rsidRPr="003504D1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052E34" w:rsidRPr="003504D1" w:rsidRDefault="003504D1" w:rsidP="003504D1">
      <w:pPr>
        <w:tabs>
          <w:tab w:val="left" w:pos="2510"/>
          <w:tab w:val="left" w:pos="62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52E34" w:rsidRPr="003504D1" w:rsidRDefault="003504D1" w:rsidP="003504D1">
      <w:pPr>
        <w:tabs>
          <w:tab w:val="left" w:pos="3130"/>
          <w:tab w:val="center" w:pos="5102"/>
          <w:tab w:val="left" w:pos="6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>27.12.2017</w:t>
      </w:r>
      <w:r>
        <w:rPr>
          <w:rFonts w:ascii="Arial" w:hAnsi="Arial" w:cs="Arial"/>
          <w:sz w:val="24"/>
          <w:szCs w:val="24"/>
        </w:rPr>
        <w:tab/>
      </w:r>
      <w:r w:rsidR="00506412">
        <w:rPr>
          <w:rFonts w:ascii="Arial" w:hAnsi="Arial" w:cs="Arial"/>
          <w:noProof/>
          <w:sz w:val="24"/>
          <w:szCs w:val="24"/>
        </w:rPr>
        <w:pict>
          <v:line id="_x0000_s1029" style="position:absolute;z-index:251657728;mso-position-horizontal-relative:text;mso-position-vertical-relative:text" from="275.35pt,12.7pt" to="419.4pt,12.75pt" o:allowincell="f" strokeweight="1pt">
            <v:stroke startarrowwidth="wide" startarrowlength="long" endarrowwidth="wide" endarrowlength="long"/>
          </v:line>
        </w:pict>
      </w:r>
      <w:r w:rsidR="00506412">
        <w:rPr>
          <w:rFonts w:ascii="Arial" w:hAnsi="Arial" w:cs="Arial"/>
          <w:noProof/>
          <w:sz w:val="24"/>
          <w:szCs w:val="24"/>
        </w:rPr>
        <w:pict>
          <v:line id="_x0000_s1030" style="position:absolute;z-index:251658752;mso-position-horizontal-relative:text;mso-position-vertical-relative:text" from="110.65pt,12.7pt" to="233.1pt,12.75pt" o:allowincell="f" strokeweight="1pt">
            <v:stroke startarrowwidth="wide" startarrowlength="long" endarrowwidth="wide" endarrowlength="long"/>
          </v:line>
        </w:pict>
      </w:r>
      <w:r w:rsidR="00052E34" w:rsidRPr="003504D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>3289</w:t>
      </w:r>
    </w:p>
    <w:p w:rsidR="00052E34" w:rsidRPr="003504D1" w:rsidRDefault="00052E34" w:rsidP="003504D1">
      <w:pPr>
        <w:jc w:val="center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г. Клин</w:t>
      </w:r>
    </w:p>
    <w:p w:rsidR="00052E34" w:rsidRPr="003504D1" w:rsidRDefault="00052E34" w:rsidP="003504D1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Московская область</w:t>
      </w:r>
    </w:p>
    <w:p w:rsidR="006A2F9D" w:rsidRPr="003504D1" w:rsidRDefault="006A2F9D" w:rsidP="003504D1">
      <w:pPr>
        <w:pStyle w:val="1"/>
        <w:spacing w:line="240" w:lineRule="auto"/>
        <w:rPr>
          <w:rFonts w:ascii="Arial" w:hAnsi="Arial" w:cs="Arial"/>
          <w:sz w:val="24"/>
          <w:szCs w:val="24"/>
        </w:rPr>
      </w:pPr>
    </w:p>
    <w:p w:rsidR="00052E34" w:rsidRPr="003504D1" w:rsidRDefault="00290B90" w:rsidP="003504D1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О внесении изменений</w:t>
      </w:r>
      <w:r w:rsidR="00980668" w:rsidRPr="003504D1">
        <w:rPr>
          <w:rFonts w:ascii="Arial" w:hAnsi="Arial" w:cs="Arial"/>
          <w:sz w:val="24"/>
          <w:szCs w:val="24"/>
        </w:rPr>
        <w:t xml:space="preserve"> и дополнений</w:t>
      </w:r>
      <w:r w:rsidRPr="003504D1">
        <w:rPr>
          <w:rFonts w:ascii="Arial" w:hAnsi="Arial" w:cs="Arial"/>
          <w:sz w:val="24"/>
          <w:szCs w:val="24"/>
        </w:rPr>
        <w:t xml:space="preserve"> </w:t>
      </w:r>
    </w:p>
    <w:p w:rsidR="00052E34" w:rsidRPr="003504D1" w:rsidRDefault="00290B90" w:rsidP="003504D1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в </w:t>
      </w:r>
      <w:r w:rsidR="00CC3CAC" w:rsidRPr="003504D1">
        <w:rPr>
          <w:rFonts w:ascii="Arial" w:hAnsi="Arial" w:cs="Arial"/>
          <w:sz w:val="24"/>
          <w:szCs w:val="24"/>
        </w:rPr>
        <w:t>м</w:t>
      </w:r>
      <w:r w:rsidRPr="003504D1">
        <w:rPr>
          <w:rFonts w:ascii="Arial" w:hAnsi="Arial" w:cs="Arial"/>
          <w:sz w:val="24"/>
          <w:szCs w:val="24"/>
        </w:rPr>
        <w:t xml:space="preserve">униципальную программу «Развитие образования </w:t>
      </w:r>
    </w:p>
    <w:p w:rsidR="003162C3" w:rsidRPr="003504D1" w:rsidRDefault="00290B90" w:rsidP="003504D1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Клинского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r w:rsidRPr="003504D1">
        <w:rPr>
          <w:rFonts w:ascii="Arial" w:hAnsi="Arial" w:cs="Arial"/>
          <w:sz w:val="24"/>
          <w:szCs w:val="24"/>
        </w:rPr>
        <w:t>муниципального района» на 201</w:t>
      </w:r>
      <w:r w:rsidR="00CA2F0C" w:rsidRPr="003504D1">
        <w:rPr>
          <w:rFonts w:ascii="Arial" w:hAnsi="Arial" w:cs="Arial"/>
          <w:sz w:val="24"/>
          <w:szCs w:val="24"/>
        </w:rPr>
        <w:t>7</w:t>
      </w:r>
      <w:r w:rsidRPr="003504D1">
        <w:rPr>
          <w:rFonts w:ascii="Arial" w:hAnsi="Arial" w:cs="Arial"/>
          <w:sz w:val="24"/>
          <w:szCs w:val="24"/>
        </w:rPr>
        <w:t>-20</w:t>
      </w:r>
      <w:r w:rsidR="00CA2F0C" w:rsidRPr="003504D1">
        <w:rPr>
          <w:rFonts w:ascii="Arial" w:hAnsi="Arial" w:cs="Arial"/>
          <w:sz w:val="24"/>
          <w:szCs w:val="24"/>
        </w:rPr>
        <w:t>2</w:t>
      </w:r>
      <w:r w:rsidRPr="003504D1">
        <w:rPr>
          <w:rFonts w:ascii="Arial" w:hAnsi="Arial" w:cs="Arial"/>
          <w:sz w:val="24"/>
          <w:szCs w:val="24"/>
        </w:rPr>
        <w:t>1 годы</w:t>
      </w:r>
    </w:p>
    <w:p w:rsidR="003162C3" w:rsidRPr="003504D1" w:rsidRDefault="003162C3" w:rsidP="003504D1">
      <w:pPr>
        <w:rPr>
          <w:rFonts w:ascii="Arial" w:hAnsi="Arial" w:cs="Arial"/>
          <w:sz w:val="24"/>
          <w:szCs w:val="24"/>
        </w:rPr>
      </w:pPr>
    </w:p>
    <w:p w:rsidR="00834C99" w:rsidRPr="003504D1" w:rsidRDefault="007F7A33" w:rsidP="003504D1">
      <w:pPr>
        <w:pStyle w:val="1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504D1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3504D1">
        <w:rPr>
          <w:rFonts w:ascii="Arial" w:hAnsi="Arial" w:cs="Arial"/>
          <w:sz w:val="24"/>
          <w:szCs w:val="24"/>
        </w:rPr>
        <w:t>Федера</w:t>
      </w:r>
      <w:r w:rsidR="00052E34" w:rsidRPr="003504D1">
        <w:rPr>
          <w:rFonts w:ascii="Arial" w:hAnsi="Arial" w:cs="Arial"/>
          <w:sz w:val="24"/>
          <w:szCs w:val="24"/>
        </w:rPr>
        <w:t>льным з</w:t>
      </w:r>
      <w:r w:rsidR="00052E34" w:rsidRPr="003504D1">
        <w:rPr>
          <w:rFonts w:ascii="Arial" w:hAnsi="Arial" w:cs="Arial"/>
          <w:sz w:val="24"/>
          <w:szCs w:val="24"/>
        </w:rPr>
        <w:t>а</w:t>
      </w:r>
      <w:r w:rsidR="00052E34" w:rsidRPr="003504D1">
        <w:rPr>
          <w:rFonts w:ascii="Arial" w:hAnsi="Arial" w:cs="Arial"/>
          <w:sz w:val="24"/>
          <w:szCs w:val="24"/>
        </w:rPr>
        <w:t>коном от 06.10.2003</w:t>
      </w:r>
      <w:r w:rsidRPr="003504D1">
        <w:rPr>
          <w:rFonts w:ascii="Arial" w:hAnsi="Arial" w:cs="Arial"/>
          <w:sz w:val="24"/>
          <w:szCs w:val="24"/>
        </w:rPr>
        <w:t xml:space="preserve"> №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r w:rsidRPr="003504D1">
        <w:rPr>
          <w:rFonts w:ascii="Arial" w:hAnsi="Arial" w:cs="Arial"/>
          <w:sz w:val="24"/>
          <w:szCs w:val="24"/>
        </w:rPr>
        <w:t>131-ФЗ «Об общих принципах организации местного самоупра</w:t>
      </w:r>
      <w:r w:rsidRPr="003504D1">
        <w:rPr>
          <w:rFonts w:ascii="Arial" w:hAnsi="Arial" w:cs="Arial"/>
          <w:sz w:val="24"/>
          <w:szCs w:val="24"/>
        </w:rPr>
        <w:t>в</w:t>
      </w:r>
      <w:r w:rsidRPr="003504D1">
        <w:rPr>
          <w:rFonts w:ascii="Arial" w:hAnsi="Arial" w:cs="Arial"/>
          <w:sz w:val="24"/>
          <w:szCs w:val="24"/>
        </w:rPr>
        <w:t xml:space="preserve">ления в Российской Федерации», </w:t>
      </w:r>
      <w:r w:rsidRPr="003504D1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Уставом Клинского муниципального района </w:t>
      </w:r>
      <w:r w:rsidR="00CA2F0C" w:rsidRPr="003504D1">
        <w:rPr>
          <w:rFonts w:ascii="Arial" w:hAnsi="Arial" w:cs="Arial"/>
          <w:sz w:val="24"/>
          <w:szCs w:val="24"/>
        </w:rPr>
        <w:t>и в связи с необходимостью уточн</w:t>
      </w:r>
      <w:r w:rsidR="00CA2F0C" w:rsidRPr="003504D1">
        <w:rPr>
          <w:rFonts w:ascii="Arial" w:hAnsi="Arial" w:cs="Arial"/>
          <w:sz w:val="24"/>
          <w:szCs w:val="24"/>
        </w:rPr>
        <w:t>е</w:t>
      </w:r>
      <w:r w:rsidR="00CA2F0C" w:rsidRPr="003504D1">
        <w:rPr>
          <w:rFonts w:ascii="Arial" w:hAnsi="Arial" w:cs="Arial"/>
          <w:sz w:val="24"/>
          <w:szCs w:val="24"/>
        </w:rPr>
        <w:t>ния муниципальной программы «Развитие образования Клинского муниципального рай</w:t>
      </w:r>
      <w:r w:rsidR="00CA2F0C" w:rsidRPr="003504D1">
        <w:rPr>
          <w:rFonts w:ascii="Arial" w:hAnsi="Arial" w:cs="Arial"/>
          <w:sz w:val="24"/>
          <w:szCs w:val="24"/>
        </w:rPr>
        <w:t>о</w:t>
      </w:r>
      <w:r w:rsidR="00CA2F0C" w:rsidRPr="003504D1">
        <w:rPr>
          <w:rFonts w:ascii="Arial" w:hAnsi="Arial" w:cs="Arial"/>
          <w:sz w:val="24"/>
          <w:szCs w:val="24"/>
        </w:rPr>
        <w:t xml:space="preserve">на» </w:t>
      </w:r>
      <w:r w:rsidR="00290B90" w:rsidRPr="003504D1">
        <w:rPr>
          <w:rFonts w:ascii="Arial" w:hAnsi="Arial" w:cs="Arial"/>
          <w:sz w:val="24"/>
          <w:szCs w:val="24"/>
        </w:rPr>
        <w:t>на 201</w:t>
      </w:r>
      <w:r w:rsidR="00CA2F0C" w:rsidRPr="003504D1">
        <w:rPr>
          <w:rFonts w:ascii="Arial" w:hAnsi="Arial" w:cs="Arial"/>
          <w:sz w:val="24"/>
          <w:szCs w:val="24"/>
        </w:rPr>
        <w:t>7</w:t>
      </w:r>
      <w:r w:rsidR="00290B90" w:rsidRPr="003504D1">
        <w:rPr>
          <w:rFonts w:ascii="Arial" w:hAnsi="Arial" w:cs="Arial"/>
          <w:sz w:val="24"/>
          <w:szCs w:val="24"/>
        </w:rPr>
        <w:t>-20</w:t>
      </w:r>
      <w:r w:rsidR="00CA2F0C" w:rsidRPr="003504D1">
        <w:rPr>
          <w:rFonts w:ascii="Arial" w:hAnsi="Arial" w:cs="Arial"/>
          <w:sz w:val="24"/>
          <w:szCs w:val="24"/>
        </w:rPr>
        <w:t>2</w:t>
      </w:r>
      <w:r w:rsidR="00290B90" w:rsidRPr="003504D1">
        <w:rPr>
          <w:rFonts w:ascii="Arial" w:hAnsi="Arial" w:cs="Arial"/>
          <w:sz w:val="24"/>
          <w:szCs w:val="24"/>
        </w:rPr>
        <w:t>1 годы, утвержденной постановлением Администрации</w:t>
      </w:r>
      <w:proofErr w:type="gramEnd"/>
      <w:r w:rsidR="00290B90" w:rsidRPr="003504D1">
        <w:rPr>
          <w:rFonts w:ascii="Arial" w:hAnsi="Arial" w:cs="Arial"/>
          <w:sz w:val="24"/>
          <w:szCs w:val="24"/>
        </w:rPr>
        <w:t xml:space="preserve"> Клинского мун</w:t>
      </w:r>
      <w:r w:rsidR="00290B90" w:rsidRPr="003504D1">
        <w:rPr>
          <w:rFonts w:ascii="Arial" w:hAnsi="Arial" w:cs="Arial"/>
          <w:sz w:val="24"/>
          <w:szCs w:val="24"/>
        </w:rPr>
        <w:t>и</w:t>
      </w:r>
      <w:r w:rsidR="00290B90" w:rsidRPr="003504D1">
        <w:rPr>
          <w:rFonts w:ascii="Arial" w:hAnsi="Arial" w:cs="Arial"/>
          <w:sz w:val="24"/>
          <w:szCs w:val="24"/>
        </w:rPr>
        <w:t>ципального рай</w:t>
      </w:r>
      <w:r w:rsidR="00CA2F0C" w:rsidRPr="003504D1">
        <w:rPr>
          <w:rFonts w:ascii="Arial" w:hAnsi="Arial" w:cs="Arial"/>
          <w:sz w:val="24"/>
          <w:szCs w:val="24"/>
        </w:rPr>
        <w:t xml:space="preserve">она от 23.12.2016 </w:t>
      </w:r>
      <w:r w:rsidR="00290B90" w:rsidRPr="003504D1">
        <w:rPr>
          <w:rFonts w:ascii="Arial" w:hAnsi="Arial" w:cs="Arial"/>
          <w:sz w:val="24"/>
          <w:szCs w:val="24"/>
        </w:rPr>
        <w:t xml:space="preserve">№ </w:t>
      </w:r>
      <w:r w:rsidR="00CA2F0C" w:rsidRPr="003504D1">
        <w:rPr>
          <w:rFonts w:ascii="Arial" w:hAnsi="Arial" w:cs="Arial"/>
          <w:sz w:val="24"/>
          <w:szCs w:val="24"/>
        </w:rPr>
        <w:t>3583</w:t>
      </w:r>
      <w:r w:rsidR="00E17AAC" w:rsidRPr="003504D1">
        <w:rPr>
          <w:rFonts w:ascii="Arial" w:hAnsi="Arial" w:cs="Arial"/>
          <w:sz w:val="24"/>
          <w:szCs w:val="24"/>
        </w:rPr>
        <w:t xml:space="preserve"> (в ред. от 31.03.2017 №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r w:rsidR="00E17AAC" w:rsidRPr="003504D1">
        <w:rPr>
          <w:rFonts w:ascii="Arial" w:hAnsi="Arial" w:cs="Arial"/>
          <w:sz w:val="24"/>
          <w:szCs w:val="24"/>
        </w:rPr>
        <w:t>782</w:t>
      </w:r>
      <w:r w:rsidR="00081F10" w:rsidRPr="003504D1">
        <w:rPr>
          <w:rFonts w:ascii="Arial" w:hAnsi="Arial" w:cs="Arial"/>
          <w:sz w:val="24"/>
          <w:szCs w:val="24"/>
        </w:rPr>
        <w:t>, от 15.06.2017 №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r w:rsidR="00081F10" w:rsidRPr="003504D1">
        <w:rPr>
          <w:rFonts w:ascii="Arial" w:hAnsi="Arial" w:cs="Arial"/>
          <w:sz w:val="24"/>
          <w:szCs w:val="24"/>
        </w:rPr>
        <w:t>1507</w:t>
      </w:r>
      <w:r w:rsidR="006467E7" w:rsidRPr="003504D1">
        <w:rPr>
          <w:rFonts w:ascii="Arial" w:hAnsi="Arial" w:cs="Arial"/>
          <w:sz w:val="24"/>
          <w:szCs w:val="24"/>
        </w:rPr>
        <w:t>, от 28.09.2017 №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r w:rsidR="006467E7" w:rsidRPr="003504D1">
        <w:rPr>
          <w:rFonts w:ascii="Arial" w:hAnsi="Arial" w:cs="Arial"/>
          <w:sz w:val="24"/>
          <w:szCs w:val="24"/>
        </w:rPr>
        <w:t>2336</w:t>
      </w:r>
      <w:r w:rsidR="00E17AAC" w:rsidRPr="003504D1">
        <w:rPr>
          <w:rFonts w:ascii="Arial" w:hAnsi="Arial" w:cs="Arial"/>
          <w:sz w:val="24"/>
          <w:szCs w:val="24"/>
        </w:rPr>
        <w:t>)</w:t>
      </w:r>
      <w:r w:rsidR="00834C99" w:rsidRPr="003504D1">
        <w:rPr>
          <w:rFonts w:ascii="Arial" w:hAnsi="Arial" w:cs="Arial"/>
          <w:sz w:val="24"/>
          <w:szCs w:val="24"/>
        </w:rPr>
        <w:t xml:space="preserve">, </w:t>
      </w:r>
    </w:p>
    <w:p w:rsidR="00834C99" w:rsidRPr="003504D1" w:rsidRDefault="00834C99" w:rsidP="003504D1">
      <w:pPr>
        <w:jc w:val="both"/>
        <w:rPr>
          <w:rFonts w:ascii="Arial" w:hAnsi="Arial" w:cs="Arial"/>
          <w:sz w:val="24"/>
          <w:szCs w:val="24"/>
        </w:rPr>
      </w:pPr>
    </w:p>
    <w:p w:rsidR="00834C99" w:rsidRPr="003504D1" w:rsidRDefault="00834C99" w:rsidP="003504D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504D1">
        <w:rPr>
          <w:rFonts w:ascii="Arial" w:hAnsi="Arial" w:cs="Arial"/>
          <w:sz w:val="24"/>
          <w:szCs w:val="24"/>
        </w:rPr>
        <w:t>П</w:t>
      </w:r>
      <w:proofErr w:type="gramEnd"/>
      <w:r w:rsidRPr="003504D1">
        <w:rPr>
          <w:rFonts w:ascii="Arial" w:hAnsi="Arial" w:cs="Arial"/>
          <w:sz w:val="24"/>
          <w:szCs w:val="24"/>
        </w:rPr>
        <w:t xml:space="preserve"> О С Т А Н О В Л Я Ю:</w:t>
      </w:r>
    </w:p>
    <w:p w:rsidR="00834C99" w:rsidRPr="003504D1" w:rsidRDefault="00834C99" w:rsidP="003504D1">
      <w:pPr>
        <w:jc w:val="both"/>
        <w:rPr>
          <w:rFonts w:ascii="Arial" w:hAnsi="Arial" w:cs="Arial"/>
          <w:sz w:val="24"/>
          <w:szCs w:val="24"/>
        </w:rPr>
      </w:pPr>
    </w:p>
    <w:p w:rsidR="00052E34" w:rsidRPr="003504D1" w:rsidRDefault="00A9091A" w:rsidP="003504D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1.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A2F0C" w:rsidRPr="003504D1">
        <w:rPr>
          <w:rFonts w:ascii="Arial" w:hAnsi="Arial" w:cs="Arial"/>
          <w:sz w:val="24"/>
          <w:szCs w:val="24"/>
        </w:rPr>
        <w:t>Внести в м</w:t>
      </w:r>
      <w:r w:rsidR="00834C99" w:rsidRPr="003504D1">
        <w:rPr>
          <w:rFonts w:ascii="Arial" w:hAnsi="Arial" w:cs="Arial"/>
          <w:sz w:val="24"/>
          <w:szCs w:val="24"/>
        </w:rPr>
        <w:t xml:space="preserve">униципальную </w:t>
      </w:r>
      <w:r w:rsidR="00290B90" w:rsidRPr="003504D1">
        <w:rPr>
          <w:rFonts w:ascii="Arial" w:hAnsi="Arial" w:cs="Arial"/>
          <w:sz w:val="24"/>
          <w:szCs w:val="24"/>
        </w:rPr>
        <w:t>п</w:t>
      </w:r>
      <w:r w:rsidR="00834C99" w:rsidRPr="003504D1">
        <w:rPr>
          <w:rFonts w:ascii="Arial" w:hAnsi="Arial" w:cs="Arial"/>
          <w:sz w:val="24"/>
          <w:szCs w:val="24"/>
        </w:rPr>
        <w:t>рограмму «Развитие образования Клинского муниц</w:t>
      </w:r>
      <w:r w:rsidR="00834C99" w:rsidRPr="003504D1">
        <w:rPr>
          <w:rFonts w:ascii="Arial" w:hAnsi="Arial" w:cs="Arial"/>
          <w:sz w:val="24"/>
          <w:szCs w:val="24"/>
        </w:rPr>
        <w:t>и</w:t>
      </w:r>
      <w:r w:rsidR="00834C99" w:rsidRPr="003504D1">
        <w:rPr>
          <w:rFonts w:ascii="Arial" w:hAnsi="Arial" w:cs="Arial"/>
          <w:sz w:val="24"/>
          <w:szCs w:val="24"/>
        </w:rPr>
        <w:t>пального района» на 201</w:t>
      </w:r>
      <w:r w:rsidR="00CA2F0C" w:rsidRPr="003504D1">
        <w:rPr>
          <w:rFonts w:ascii="Arial" w:hAnsi="Arial" w:cs="Arial"/>
          <w:sz w:val="24"/>
          <w:szCs w:val="24"/>
        </w:rPr>
        <w:t>7</w:t>
      </w:r>
      <w:r w:rsidR="00834C99" w:rsidRPr="003504D1">
        <w:rPr>
          <w:rFonts w:ascii="Arial" w:hAnsi="Arial" w:cs="Arial"/>
          <w:sz w:val="24"/>
          <w:szCs w:val="24"/>
        </w:rPr>
        <w:t>-20</w:t>
      </w:r>
      <w:r w:rsidR="00CA2F0C" w:rsidRPr="003504D1">
        <w:rPr>
          <w:rFonts w:ascii="Arial" w:hAnsi="Arial" w:cs="Arial"/>
          <w:sz w:val="24"/>
          <w:szCs w:val="24"/>
        </w:rPr>
        <w:t>2</w:t>
      </w:r>
      <w:r w:rsidR="00834C99" w:rsidRPr="003504D1">
        <w:rPr>
          <w:rFonts w:ascii="Arial" w:hAnsi="Arial" w:cs="Arial"/>
          <w:sz w:val="24"/>
          <w:szCs w:val="24"/>
        </w:rPr>
        <w:t>1 годы</w:t>
      </w:r>
      <w:r w:rsidR="00290B90" w:rsidRPr="003504D1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Клинского муниципального района </w:t>
      </w:r>
      <w:r w:rsidR="00052E34" w:rsidRPr="003504D1">
        <w:rPr>
          <w:rFonts w:ascii="Arial" w:hAnsi="Arial" w:cs="Arial"/>
          <w:sz w:val="24"/>
          <w:szCs w:val="24"/>
        </w:rPr>
        <w:t xml:space="preserve">от 23.12.2016 </w:t>
      </w:r>
      <w:r w:rsidR="00CA2F0C" w:rsidRPr="003504D1">
        <w:rPr>
          <w:rFonts w:ascii="Arial" w:hAnsi="Arial" w:cs="Arial"/>
          <w:sz w:val="24"/>
          <w:szCs w:val="24"/>
        </w:rPr>
        <w:t xml:space="preserve">№ 3583 </w:t>
      </w:r>
      <w:r w:rsidR="00E17AAC" w:rsidRPr="003504D1">
        <w:rPr>
          <w:rFonts w:ascii="Arial" w:hAnsi="Arial" w:cs="Arial"/>
          <w:sz w:val="24"/>
          <w:szCs w:val="24"/>
        </w:rPr>
        <w:t xml:space="preserve">(в ред. от 31.03.2017 </w:t>
      </w:r>
      <w:r w:rsidR="00506412">
        <w:rPr>
          <w:rFonts w:ascii="Arial" w:hAnsi="Arial" w:cs="Arial"/>
          <w:sz w:val="24"/>
          <w:szCs w:val="24"/>
        </w:rPr>
        <w:t xml:space="preserve">  </w:t>
      </w:r>
      <w:r w:rsidR="00E17AAC" w:rsidRPr="003504D1">
        <w:rPr>
          <w:rFonts w:ascii="Arial" w:hAnsi="Arial" w:cs="Arial"/>
          <w:sz w:val="24"/>
          <w:szCs w:val="24"/>
        </w:rPr>
        <w:t>№</w:t>
      </w:r>
      <w:r w:rsidR="00052E34" w:rsidRPr="003504D1">
        <w:rPr>
          <w:rFonts w:ascii="Arial" w:hAnsi="Arial" w:cs="Arial"/>
          <w:sz w:val="24"/>
          <w:szCs w:val="24"/>
        </w:rPr>
        <w:t xml:space="preserve"> </w:t>
      </w:r>
      <w:r w:rsidR="00E17AAC" w:rsidRPr="003504D1">
        <w:rPr>
          <w:rFonts w:ascii="Arial" w:hAnsi="Arial" w:cs="Arial"/>
          <w:sz w:val="24"/>
          <w:szCs w:val="24"/>
        </w:rPr>
        <w:t>782</w:t>
      </w:r>
      <w:r w:rsidR="00081F10" w:rsidRPr="003504D1">
        <w:rPr>
          <w:rFonts w:ascii="Arial" w:hAnsi="Arial" w:cs="Arial"/>
          <w:sz w:val="24"/>
          <w:szCs w:val="24"/>
        </w:rPr>
        <w:t>, от 15.06.2017 №1507</w:t>
      </w:r>
      <w:r w:rsidR="006467E7" w:rsidRPr="003504D1">
        <w:rPr>
          <w:rFonts w:ascii="Arial" w:hAnsi="Arial" w:cs="Arial"/>
          <w:sz w:val="24"/>
          <w:szCs w:val="24"/>
        </w:rPr>
        <w:t>, от 28.09.2017 №2336</w:t>
      </w:r>
      <w:r w:rsidR="00E17AAC" w:rsidRPr="003504D1">
        <w:rPr>
          <w:rFonts w:ascii="Arial" w:hAnsi="Arial" w:cs="Arial"/>
          <w:sz w:val="24"/>
          <w:szCs w:val="24"/>
        </w:rPr>
        <w:t xml:space="preserve">) </w:t>
      </w:r>
      <w:r w:rsidR="00CA2F0C" w:rsidRPr="003504D1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CA2F0C" w:rsidRPr="003504D1" w:rsidRDefault="00CA2F0C" w:rsidP="003504D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1.1. В Паспорте </w:t>
      </w:r>
      <w:r w:rsidR="00F365AF" w:rsidRPr="003504D1">
        <w:rPr>
          <w:rFonts w:ascii="Arial" w:hAnsi="Arial" w:cs="Arial"/>
          <w:sz w:val="24"/>
          <w:szCs w:val="24"/>
        </w:rPr>
        <w:t>м</w:t>
      </w:r>
      <w:r w:rsidR="00052E34" w:rsidRPr="003504D1">
        <w:rPr>
          <w:rFonts w:ascii="Arial" w:hAnsi="Arial" w:cs="Arial"/>
          <w:sz w:val="24"/>
          <w:szCs w:val="24"/>
        </w:rPr>
        <w:t xml:space="preserve">униципальной </w:t>
      </w:r>
      <w:r w:rsidRPr="003504D1">
        <w:rPr>
          <w:rFonts w:ascii="Arial" w:hAnsi="Arial" w:cs="Arial"/>
          <w:sz w:val="24"/>
          <w:szCs w:val="24"/>
        </w:rPr>
        <w:t>программы «Развитие образования Клинского мун</w:t>
      </w:r>
      <w:r w:rsidRPr="003504D1">
        <w:rPr>
          <w:rFonts w:ascii="Arial" w:hAnsi="Arial" w:cs="Arial"/>
          <w:sz w:val="24"/>
          <w:szCs w:val="24"/>
        </w:rPr>
        <w:t>и</w:t>
      </w:r>
      <w:r w:rsidRPr="003504D1">
        <w:rPr>
          <w:rFonts w:ascii="Arial" w:hAnsi="Arial" w:cs="Arial"/>
          <w:sz w:val="24"/>
          <w:szCs w:val="24"/>
        </w:rPr>
        <w:t>ципального района» на 2017-2021 годы позицию «Источники финансирования муниц</w:t>
      </w:r>
      <w:r w:rsidRPr="003504D1">
        <w:rPr>
          <w:rFonts w:ascii="Arial" w:hAnsi="Arial" w:cs="Arial"/>
          <w:sz w:val="24"/>
          <w:szCs w:val="24"/>
        </w:rPr>
        <w:t>и</w:t>
      </w:r>
      <w:r w:rsidRPr="003504D1">
        <w:rPr>
          <w:rFonts w:ascii="Arial" w:hAnsi="Arial" w:cs="Arial"/>
          <w:sz w:val="24"/>
          <w:szCs w:val="24"/>
        </w:rPr>
        <w:t>пальной программы, в том числе по годам»</w:t>
      </w:r>
      <w:r w:rsidR="00052E34" w:rsidRPr="003504D1">
        <w:rPr>
          <w:rFonts w:ascii="Arial" w:hAnsi="Arial" w:cs="Arial"/>
          <w:sz w:val="24"/>
          <w:szCs w:val="24"/>
        </w:rPr>
        <w:t> </w:t>
      </w:r>
      <w:r w:rsidRPr="003504D1">
        <w:rPr>
          <w:rFonts w:ascii="Arial" w:hAnsi="Arial" w:cs="Arial"/>
          <w:sz w:val="24"/>
          <w:szCs w:val="24"/>
        </w:rPr>
        <w:t>изложить в новой редакции:</w:t>
      </w:r>
    </w:p>
    <w:p w:rsidR="00E531C4" w:rsidRPr="003504D1" w:rsidRDefault="00E531C4" w:rsidP="003504D1">
      <w:pPr>
        <w:ind w:left="-567" w:firstLine="567"/>
        <w:jc w:val="both"/>
        <w:rPr>
          <w:rFonts w:ascii="Arial" w:hAnsi="Arial" w:cs="Arial"/>
          <w:sz w:val="26"/>
          <w:szCs w:val="26"/>
        </w:rPr>
      </w:pPr>
      <w:r w:rsidRPr="003504D1">
        <w:rPr>
          <w:rFonts w:ascii="Arial" w:hAnsi="Arial" w:cs="Arial"/>
          <w:sz w:val="26"/>
          <w:szCs w:val="26"/>
        </w:rPr>
        <w:t>«</w:t>
      </w:r>
    </w:p>
    <w:tbl>
      <w:tblPr>
        <w:tblW w:w="4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1372"/>
        <w:gridCol w:w="1202"/>
        <w:gridCol w:w="1202"/>
        <w:gridCol w:w="1198"/>
        <w:gridCol w:w="1347"/>
        <w:gridCol w:w="1200"/>
      </w:tblGrid>
      <w:tr w:rsidR="00052E34" w:rsidRPr="003504D1" w:rsidTr="00052E34">
        <w:tc>
          <w:tcPr>
            <w:tcW w:w="1321" w:type="pct"/>
            <w:vMerge w:val="restart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</w:t>
            </w:r>
            <w:r w:rsidR="00052E34" w:rsidRPr="003504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4D1">
              <w:rPr>
                <w:rFonts w:ascii="Arial" w:hAnsi="Arial" w:cs="Arial"/>
                <w:sz w:val="18"/>
                <w:szCs w:val="18"/>
              </w:rPr>
              <w:t>программы, в том числе по годам:</w:t>
            </w:r>
          </w:p>
        </w:tc>
        <w:tc>
          <w:tcPr>
            <w:tcW w:w="3679" w:type="pct"/>
            <w:gridSpan w:val="6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Расходы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тыс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рублей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052E34" w:rsidRPr="003504D1" w:rsidTr="00052E34">
        <w:trPr>
          <w:trHeight w:val="669"/>
        </w:trPr>
        <w:tc>
          <w:tcPr>
            <w:tcW w:w="1321" w:type="pct"/>
            <w:vMerge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vAlign w:val="center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Всего</w:t>
            </w:r>
            <w:proofErr w:type="spellEnd"/>
          </w:p>
        </w:tc>
        <w:tc>
          <w:tcPr>
            <w:tcW w:w="588" w:type="pct"/>
            <w:vAlign w:val="center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201</w:t>
            </w:r>
            <w:r w:rsidRPr="003504D1">
              <w:rPr>
                <w:rFonts w:ascii="Arial" w:hAnsi="Arial" w:cs="Arial"/>
                <w:sz w:val="18"/>
                <w:szCs w:val="18"/>
              </w:rPr>
              <w:t>7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год</w:t>
            </w:r>
            <w:proofErr w:type="spellEnd"/>
          </w:p>
        </w:tc>
        <w:tc>
          <w:tcPr>
            <w:tcW w:w="588" w:type="pct"/>
            <w:vAlign w:val="center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201</w:t>
            </w:r>
            <w:r w:rsidRPr="003504D1">
              <w:rPr>
                <w:rFonts w:ascii="Arial" w:hAnsi="Arial" w:cs="Arial"/>
                <w:sz w:val="18"/>
                <w:szCs w:val="18"/>
              </w:rPr>
              <w:t>8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год</w:t>
            </w:r>
            <w:proofErr w:type="spellEnd"/>
          </w:p>
        </w:tc>
        <w:tc>
          <w:tcPr>
            <w:tcW w:w="586" w:type="pct"/>
            <w:vAlign w:val="center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201</w:t>
            </w:r>
            <w:r w:rsidRPr="003504D1">
              <w:rPr>
                <w:rFonts w:ascii="Arial" w:hAnsi="Arial" w:cs="Arial"/>
                <w:sz w:val="18"/>
                <w:szCs w:val="18"/>
              </w:rPr>
              <w:t>9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год</w:t>
            </w:r>
            <w:proofErr w:type="spellEnd"/>
          </w:p>
        </w:tc>
        <w:tc>
          <w:tcPr>
            <w:tcW w:w="659" w:type="pct"/>
            <w:vAlign w:val="center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3504D1">
              <w:rPr>
                <w:rFonts w:ascii="Arial" w:hAnsi="Arial" w:cs="Arial"/>
                <w:sz w:val="18"/>
                <w:szCs w:val="18"/>
              </w:rPr>
              <w:t>20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год</w:t>
            </w:r>
            <w:proofErr w:type="spellEnd"/>
          </w:p>
        </w:tc>
        <w:tc>
          <w:tcPr>
            <w:tcW w:w="588" w:type="pct"/>
            <w:vAlign w:val="center"/>
          </w:tcPr>
          <w:p w:rsidR="00E531C4" w:rsidRPr="003504D1" w:rsidRDefault="00E531C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3504D1">
              <w:rPr>
                <w:rFonts w:ascii="Arial" w:hAnsi="Arial" w:cs="Arial"/>
                <w:sz w:val="18"/>
                <w:szCs w:val="18"/>
              </w:rPr>
              <w:t>21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год</w:t>
            </w:r>
            <w:proofErr w:type="spellEnd"/>
          </w:p>
        </w:tc>
      </w:tr>
      <w:tr w:rsidR="00052E34" w:rsidRPr="003504D1" w:rsidTr="00052E34">
        <w:trPr>
          <w:trHeight w:val="320"/>
        </w:trPr>
        <w:tc>
          <w:tcPr>
            <w:tcW w:w="1321" w:type="pct"/>
          </w:tcPr>
          <w:p w:rsidR="00112E79" w:rsidRPr="003504D1" w:rsidRDefault="00112E79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671" w:type="pc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13280592,86</w:t>
            </w:r>
          </w:p>
        </w:tc>
        <w:tc>
          <w:tcPr>
            <w:tcW w:w="588" w:type="pc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2358154,93</w:t>
            </w:r>
          </w:p>
        </w:tc>
        <w:tc>
          <w:tcPr>
            <w:tcW w:w="588" w:type="pc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2667308,54</w:t>
            </w:r>
          </w:p>
        </w:tc>
        <w:tc>
          <w:tcPr>
            <w:tcW w:w="586" w:type="pc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3068300,35</w:t>
            </w:r>
          </w:p>
        </w:tc>
        <w:tc>
          <w:tcPr>
            <w:tcW w:w="659" w:type="pc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2896752,24</w:t>
            </w:r>
          </w:p>
        </w:tc>
        <w:tc>
          <w:tcPr>
            <w:tcW w:w="588" w:type="pc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2290076,80</w:t>
            </w:r>
          </w:p>
        </w:tc>
      </w:tr>
      <w:tr w:rsidR="00052E34" w:rsidRPr="003504D1" w:rsidTr="00052E34">
        <w:trPr>
          <w:trHeight w:val="320"/>
        </w:trPr>
        <w:tc>
          <w:tcPr>
            <w:tcW w:w="1321" w:type="pct"/>
          </w:tcPr>
          <w:p w:rsidR="009A1F5C" w:rsidRPr="003504D1" w:rsidRDefault="00052E34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Средства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A1F5C" w:rsidRPr="003504D1">
              <w:rPr>
                <w:rFonts w:ascii="Arial" w:hAnsi="Arial" w:cs="Arial"/>
                <w:sz w:val="18"/>
                <w:szCs w:val="18"/>
              </w:rPr>
              <w:t>фе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дерального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A1F5C" w:rsidRPr="003504D1">
              <w:rPr>
                <w:rFonts w:ascii="Arial" w:hAnsi="Arial" w:cs="Arial"/>
                <w:sz w:val="18"/>
                <w:szCs w:val="18"/>
                <w:lang w:val="en-US"/>
              </w:rPr>
              <w:t>бюджета</w:t>
            </w:r>
            <w:proofErr w:type="spellEnd"/>
          </w:p>
        </w:tc>
        <w:tc>
          <w:tcPr>
            <w:tcW w:w="671" w:type="pct"/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8" w:type="pct"/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8" w:type="pct"/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6" w:type="pct"/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9" w:type="pct"/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8" w:type="pct"/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52E34" w:rsidRPr="003504D1" w:rsidTr="00100386">
        <w:trPr>
          <w:trHeight w:val="472"/>
        </w:trPr>
        <w:tc>
          <w:tcPr>
            <w:tcW w:w="1321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Средства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бюджета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Московско</w:t>
            </w:r>
            <w:proofErr w:type="spellEnd"/>
            <w:r w:rsidRPr="003504D1">
              <w:rPr>
                <w:rFonts w:ascii="Arial" w:hAnsi="Arial" w:cs="Arial"/>
                <w:sz w:val="18"/>
                <w:szCs w:val="18"/>
              </w:rPr>
              <w:t>й  об</w:t>
            </w:r>
            <w:proofErr w:type="spellStart"/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ласти</w:t>
            </w:r>
            <w:proofErr w:type="spellEnd"/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9843325,16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1745428,89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1953371,23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2338737,67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2187976,37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1617811,00</w:t>
            </w:r>
          </w:p>
        </w:tc>
      </w:tr>
      <w:tr w:rsidR="00052E34" w:rsidRPr="003504D1" w:rsidTr="00100386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Средства бюджета Клинск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го муниципального района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3437025,40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612483,74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713937,31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729562,68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708775,87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672265,80</w:t>
            </w:r>
          </w:p>
        </w:tc>
      </w:tr>
      <w:tr w:rsidR="00052E34" w:rsidRPr="003504D1" w:rsidTr="00100386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242,30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242,30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C" w:rsidRPr="003504D1" w:rsidRDefault="009A1F5C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A82255" w:rsidRPr="003504D1" w:rsidRDefault="00E531C4" w:rsidP="003504D1">
      <w:pPr>
        <w:jc w:val="right"/>
        <w:rPr>
          <w:rFonts w:ascii="Arial" w:hAnsi="Arial" w:cs="Arial"/>
          <w:sz w:val="26"/>
          <w:szCs w:val="26"/>
        </w:rPr>
      </w:pPr>
      <w:r w:rsidRPr="003504D1">
        <w:rPr>
          <w:rFonts w:ascii="Arial" w:hAnsi="Arial" w:cs="Arial"/>
          <w:sz w:val="26"/>
          <w:szCs w:val="26"/>
        </w:rPr>
        <w:t xml:space="preserve"> ».</w:t>
      </w:r>
      <w:r w:rsidR="00A82255" w:rsidRPr="003504D1">
        <w:rPr>
          <w:rFonts w:ascii="Arial" w:hAnsi="Arial" w:cs="Arial"/>
          <w:sz w:val="26"/>
          <w:szCs w:val="26"/>
        </w:rPr>
        <w:tab/>
        <w:t xml:space="preserve">     </w:t>
      </w:r>
    </w:p>
    <w:p w:rsidR="00CD5EDC" w:rsidRPr="003504D1" w:rsidRDefault="00A82255" w:rsidP="003504D1">
      <w:pPr>
        <w:widowControl w:val="0"/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6"/>
          <w:szCs w:val="26"/>
        </w:rPr>
        <w:t xml:space="preserve">          </w:t>
      </w:r>
      <w:r w:rsidR="00E531C4" w:rsidRPr="003504D1">
        <w:rPr>
          <w:rFonts w:ascii="Arial" w:hAnsi="Arial" w:cs="Arial"/>
          <w:sz w:val="24"/>
          <w:szCs w:val="24"/>
        </w:rPr>
        <w:t xml:space="preserve">1.2. </w:t>
      </w:r>
      <w:r w:rsidR="00CD5EDC" w:rsidRPr="003504D1">
        <w:rPr>
          <w:rFonts w:ascii="Arial" w:hAnsi="Arial" w:cs="Arial"/>
          <w:sz w:val="24"/>
          <w:szCs w:val="24"/>
        </w:rPr>
        <w:t>В приложении №</w:t>
      </w:r>
      <w:r w:rsidRPr="003504D1">
        <w:rPr>
          <w:rFonts w:ascii="Arial" w:hAnsi="Arial" w:cs="Arial"/>
          <w:sz w:val="24"/>
          <w:szCs w:val="24"/>
        </w:rPr>
        <w:t xml:space="preserve"> 1 </w:t>
      </w:r>
      <w:r w:rsidR="00CD5EDC" w:rsidRPr="003504D1">
        <w:rPr>
          <w:rFonts w:ascii="Arial" w:hAnsi="Arial" w:cs="Arial"/>
          <w:sz w:val="24"/>
          <w:szCs w:val="24"/>
        </w:rPr>
        <w:t>к муниципальной программе «Развитие образования Кли</w:t>
      </w:r>
      <w:r w:rsidR="00CD5EDC" w:rsidRPr="003504D1">
        <w:rPr>
          <w:rFonts w:ascii="Arial" w:hAnsi="Arial" w:cs="Arial"/>
          <w:sz w:val="24"/>
          <w:szCs w:val="24"/>
        </w:rPr>
        <w:t>н</w:t>
      </w:r>
      <w:r w:rsidR="00CD5EDC" w:rsidRPr="003504D1">
        <w:rPr>
          <w:rFonts w:ascii="Arial" w:hAnsi="Arial" w:cs="Arial"/>
          <w:sz w:val="24"/>
          <w:szCs w:val="24"/>
        </w:rPr>
        <w:t>ского муниципального района» на 2017– 2021 годы «Планируемые результаты реализ</w:t>
      </w:r>
      <w:r w:rsidR="00CD5EDC" w:rsidRPr="003504D1">
        <w:rPr>
          <w:rFonts w:ascii="Arial" w:hAnsi="Arial" w:cs="Arial"/>
          <w:sz w:val="24"/>
          <w:szCs w:val="24"/>
        </w:rPr>
        <w:t>а</w:t>
      </w:r>
      <w:r w:rsidR="00CD5EDC" w:rsidRPr="003504D1">
        <w:rPr>
          <w:rFonts w:ascii="Arial" w:hAnsi="Arial" w:cs="Arial"/>
          <w:sz w:val="24"/>
          <w:szCs w:val="24"/>
        </w:rPr>
        <w:t>ции муниципальной программы Клинского муниципального района «Развитие образов</w:t>
      </w:r>
      <w:r w:rsidR="00CD5EDC" w:rsidRPr="003504D1">
        <w:rPr>
          <w:rFonts w:ascii="Arial" w:hAnsi="Arial" w:cs="Arial"/>
          <w:sz w:val="24"/>
          <w:szCs w:val="24"/>
        </w:rPr>
        <w:t>а</w:t>
      </w:r>
      <w:r w:rsidR="00CD5EDC" w:rsidRPr="003504D1">
        <w:rPr>
          <w:rFonts w:ascii="Arial" w:hAnsi="Arial" w:cs="Arial"/>
          <w:sz w:val="24"/>
          <w:szCs w:val="24"/>
        </w:rPr>
        <w:t>ния Клинского муниципального района» на 2017-2021 годы» пл</w:t>
      </w:r>
      <w:r w:rsidRPr="003504D1">
        <w:rPr>
          <w:rFonts w:ascii="Arial" w:hAnsi="Arial" w:cs="Arial"/>
          <w:sz w:val="24"/>
          <w:szCs w:val="24"/>
        </w:rPr>
        <w:t>анируемый объем фина</w:t>
      </w:r>
      <w:r w:rsidRPr="003504D1">
        <w:rPr>
          <w:rFonts w:ascii="Arial" w:hAnsi="Arial" w:cs="Arial"/>
          <w:sz w:val="24"/>
          <w:szCs w:val="24"/>
        </w:rPr>
        <w:t>н</w:t>
      </w:r>
      <w:r w:rsidRPr="003504D1">
        <w:rPr>
          <w:rFonts w:ascii="Arial" w:hAnsi="Arial" w:cs="Arial"/>
          <w:sz w:val="24"/>
          <w:szCs w:val="24"/>
        </w:rPr>
        <w:t xml:space="preserve">сирования </w:t>
      </w:r>
      <w:r w:rsidR="00CD5EDC" w:rsidRPr="003504D1">
        <w:rPr>
          <w:rFonts w:ascii="Arial" w:hAnsi="Arial" w:cs="Arial"/>
          <w:sz w:val="24"/>
          <w:szCs w:val="24"/>
        </w:rPr>
        <w:t>на решение данной задачи:</w:t>
      </w:r>
    </w:p>
    <w:p w:rsidR="00CD5EDC" w:rsidRPr="003504D1" w:rsidRDefault="00A82255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ab/>
        <w:t xml:space="preserve">          </w:t>
      </w:r>
      <w:r w:rsidR="00CD5EDC" w:rsidRPr="003504D1">
        <w:rPr>
          <w:rFonts w:ascii="Arial" w:hAnsi="Arial" w:cs="Arial"/>
          <w:sz w:val="24"/>
          <w:szCs w:val="24"/>
        </w:rPr>
        <w:t>по подпрограмме</w:t>
      </w:r>
      <w:r w:rsidR="00954447" w:rsidRPr="003504D1">
        <w:rPr>
          <w:rFonts w:ascii="Arial" w:hAnsi="Arial" w:cs="Arial"/>
          <w:sz w:val="24"/>
          <w:szCs w:val="24"/>
        </w:rPr>
        <w:t xml:space="preserve"> I </w:t>
      </w:r>
      <w:r w:rsidR="00CD5EDC" w:rsidRPr="003504D1">
        <w:rPr>
          <w:rFonts w:ascii="Arial" w:hAnsi="Arial" w:cs="Arial"/>
          <w:sz w:val="24"/>
          <w:szCs w:val="24"/>
        </w:rPr>
        <w:t>«Дошкольное образование» в п.2.1.</w:t>
      </w:r>
      <w:r w:rsidR="004E5AFD" w:rsidRPr="003504D1">
        <w:rPr>
          <w:rFonts w:ascii="Arial" w:hAnsi="Arial" w:cs="Arial"/>
          <w:sz w:val="24"/>
          <w:szCs w:val="24"/>
        </w:rPr>
        <w:t xml:space="preserve"> </w:t>
      </w:r>
      <w:r w:rsidR="00CD5EDC" w:rsidRPr="003504D1">
        <w:rPr>
          <w:rFonts w:ascii="Arial" w:hAnsi="Arial" w:cs="Arial"/>
          <w:sz w:val="24"/>
          <w:szCs w:val="24"/>
        </w:rPr>
        <w:t xml:space="preserve"> столбец 3 и 4 изложить с</w:t>
      </w:r>
      <w:r w:rsidR="00CD5EDC" w:rsidRPr="003504D1">
        <w:rPr>
          <w:rFonts w:ascii="Arial" w:hAnsi="Arial" w:cs="Arial"/>
          <w:sz w:val="24"/>
          <w:szCs w:val="24"/>
        </w:rPr>
        <w:t>о</w:t>
      </w:r>
      <w:r w:rsidR="00CD5EDC" w:rsidRPr="003504D1">
        <w:rPr>
          <w:rFonts w:ascii="Arial" w:hAnsi="Arial" w:cs="Arial"/>
          <w:sz w:val="24"/>
          <w:szCs w:val="24"/>
        </w:rPr>
        <w:t>ответственно</w:t>
      </w:r>
      <w:r w:rsidRPr="003504D1">
        <w:rPr>
          <w:rFonts w:ascii="Arial" w:hAnsi="Arial" w:cs="Arial"/>
          <w:sz w:val="24"/>
          <w:szCs w:val="24"/>
        </w:rPr>
        <w:t>:</w:t>
      </w:r>
    </w:p>
    <w:p w:rsidR="00CD5EDC" w:rsidRPr="003504D1" w:rsidRDefault="00855C6B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–   </w:t>
      </w:r>
      <w:r w:rsidR="005E5E6A" w:rsidRPr="003504D1">
        <w:rPr>
          <w:rFonts w:ascii="Arial" w:hAnsi="Arial" w:cs="Arial"/>
          <w:sz w:val="24"/>
          <w:szCs w:val="24"/>
        </w:rPr>
        <w:t>1209338,8</w:t>
      </w:r>
    </w:p>
    <w:p w:rsidR="00CD5EDC" w:rsidRPr="003504D1" w:rsidRDefault="00855C6B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lastRenderedPageBreak/>
        <w:t xml:space="preserve">–  </w:t>
      </w:r>
      <w:r w:rsidR="00CD5EDC" w:rsidRPr="003504D1">
        <w:rPr>
          <w:rFonts w:ascii="Arial" w:hAnsi="Arial" w:cs="Arial"/>
          <w:sz w:val="24"/>
          <w:szCs w:val="24"/>
        </w:rPr>
        <w:t xml:space="preserve"> </w:t>
      </w:r>
      <w:r w:rsidR="00112E79" w:rsidRPr="003504D1">
        <w:rPr>
          <w:rFonts w:ascii="Arial" w:hAnsi="Arial" w:cs="Arial"/>
          <w:sz w:val="24"/>
          <w:szCs w:val="24"/>
        </w:rPr>
        <w:t>3298405,5</w:t>
      </w:r>
      <w:r w:rsidR="00CD5EDC" w:rsidRPr="003504D1">
        <w:rPr>
          <w:rFonts w:ascii="Arial" w:hAnsi="Arial" w:cs="Arial"/>
          <w:sz w:val="24"/>
          <w:szCs w:val="24"/>
        </w:rPr>
        <w:t>;</w:t>
      </w:r>
    </w:p>
    <w:p w:rsidR="00CD5EDC" w:rsidRPr="003504D1" w:rsidRDefault="00083AB0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по</w:t>
      </w:r>
      <w:r w:rsidR="00CD5EDC" w:rsidRPr="003504D1">
        <w:rPr>
          <w:rFonts w:ascii="Arial" w:hAnsi="Arial" w:cs="Arial"/>
          <w:sz w:val="24"/>
          <w:szCs w:val="24"/>
        </w:rPr>
        <w:t xml:space="preserve"> </w:t>
      </w:r>
      <w:r w:rsidR="00954447" w:rsidRPr="003504D1">
        <w:rPr>
          <w:rFonts w:ascii="Arial" w:hAnsi="Arial" w:cs="Arial"/>
          <w:sz w:val="24"/>
          <w:szCs w:val="24"/>
        </w:rPr>
        <w:t xml:space="preserve">подпрограмме II «Общее образование» </w:t>
      </w:r>
      <w:r w:rsidR="00CD5EDC" w:rsidRPr="003504D1">
        <w:rPr>
          <w:rFonts w:ascii="Arial" w:hAnsi="Arial" w:cs="Arial"/>
          <w:sz w:val="24"/>
          <w:szCs w:val="24"/>
        </w:rPr>
        <w:t>п.1. столбец 3 и 4 изложить соответственно</w:t>
      </w:r>
      <w:r w:rsidR="00A82255" w:rsidRPr="003504D1">
        <w:rPr>
          <w:rFonts w:ascii="Arial" w:hAnsi="Arial" w:cs="Arial"/>
          <w:sz w:val="24"/>
          <w:szCs w:val="24"/>
        </w:rPr>
        <w:t>:</w:t>
      </w:r>
    </w:p>
    <w:p w:rsidR="00CD5EDC" w:rsidRPr="003504D1" w:rsidRDefault="00855C6B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–     </w:t>
      </w:r>
      <w:r w:rsidR="00720B5B" w:rsidRPr="003504D1">
        <w:rPr>
          <w:rFonts w:ascii="Arial" w:hAnsi="Arial" w:cs="Arial"/>
          <w:sz w:val="24"/>
          <w:szCs w:val="24"/>
        </w:rPr>
        <w:t>823144,2</w:t>
      </w:r>
    </w:p>
    <w:p w:rsidR="00CD5EDC" w:rsidRPr="003504D1" w:rsidRDefault="00855C6B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–   </w:t>
      </w:r>
      <w:r w:rsidR="00112E79" w:rsidRPr="003504D1">
        <w:rPr>
          <w:rFonts w:ascii="Arial" w:hAnsi="Arial" w:cs="Arial"/>
          <w:sz w:val="24"/>
          <w:szCs w:val="24"/>
        </w:rPr>
        <w:t>5008160,0</w:t>
      </w:r>
      <w:r w:rsidR="00CD5EDC" w:rsidRPr="003504D1">
        <w:rPr>
          <w:rFonts w:ascii="Arial" w:hAnsi="Arial" w:cs="Arial"/>
          <w:sz w:val="24"/>
          <w:szCs w:val="24"/>
        </w:rPr>
        <w:t>;</w:t>
      </w:r>
    </w:p>
    <w:p w:rsidR="00F414ED" w:rsidRPr="003504D1" w:rsidRDefault="00F414ED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п.2. столбец 3 изложить </w:t>
      </w:r>
      <w:r w:rsidR="00BC4097" w:rsidRPr="003504D1">
        <w:rPr>
          <w:rFonts w:ascii="Arial" w:hAnsi="Arial" w:cs="Arial"/>
          <w:sz w:val="24"/>
          <w:szCs w:val="24"/>
        </w:rPr>
        <w:t>19091,8</w:t>
      </w:r>
      <w:r w:rsidRPr="003504D1">
        <w:rPr>
          <w:rFonts w:ascii="Arial" w:hAnsi="Arial" w:cs="Arial"/>
          <w:sz w:val="24"/>
          <w:szCs w:val="24"/>
        </w:rPr>
        <w:t>;</w:t>
      </w:r>
    </w:p>
    <w:p w:rsidR="004E5AFD" w:rsidRPr="003504D1" w:rsidRDefault="00954447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п.</w:t>
      </w:r>
      <w:r w:rsidR="004E5AFD" w:rsidRPr="003504D1">
        <w:rPr>
          <w:rFonts w:ascii="Arial" w:hAnsi="Arial" w:cs="Arial"/>
          <w:sz w:val="24"/>
          <w:szCs w:val="24"/>
        </w:rPr>
        <w:t>3</w:t>
      </w:r>
      <w:r w:rsidRPr="003504D1">
        <w:rPr>
          <w:rFonts w:ascii="Arial" w:hAnsi="Arial" w:cs="Arial"/>
          <w:sz w:val="24"/>
          <w:szCs w:val="24"/>
        </w:rPr>
        <w:t>. столбец 3</w:t>
      </w:r>
      <w:r w:rsidR="004E5AFD" w:rsidRPr="003504D1">
        <w:rPr>
          <w:rFonts w:ascii="Arial" w:hAnsi="Arial" w:cs="Arial"/>
          <w:sz w:val="24"/>
          <w:szCs w:val="24"/>
        </w:rPr>
        <w:t xml:space="preserve"> и 4</w:t>
      </w:r>
      <w:r w:rsidRPr="003504D1">
        <w:rPr>
          <w:rFonts w:ascii="Arial" w:hAnsi="Arial" w:cs="Arial"/>
          <w:sz w:val="24"/>
          <w:szCs w:val="24"/>
        </w:rPr>
        <w:t xml:space="preserve"> изложить</w:t>
      </w:r>
      <w:r w:rsidR="004E5AFD" w:rsidRPr="003504D1">
        <w:rPr>
          <w:rFonts w:ascii="Arial" w:hAnsi="Arial" w:cs="Arial"/>
          <w:sz w:val="24"/>
          <w:szCs w:val="24"/>
        </w:rPr>
        <w:t xml:space="preserve"> соответственно</w:t>
      </w:r>
      <w:r w:rsidR="00A82255" w:rsidRPr="003504D1">
        <w:rPr>
          <w:rFonts w:ascii="Arial" w:hAnsi="Arial" w:cs="Arial"/>
          <w:sz w:val="24"/>
          <w:szCs w:val="24"/>
        </w:rPr>
        <w:t>:</w:t>
      </w:r>
    </w:p>
    <w:p w:rsidR="003545C8" w:rsidRPr="003504D1" w:rsidRDefault="00855C6B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– </w:t>
      </w:r>
      <w:r w:rsidR="00954447" w:rsidRPr="003504D1">
        <w:rPr>
          <w:rFonts w:ascii="Arial" w:hAnsi="Arial" w:cs="Arial"/>
          <w:sz w:val="24"/>
          <w:szCs w:val="24"/>
        </w:rPr>
        <w:t xml:space="preserve"> </w:t>
      </w:r>
      <w:r w:rsidR="00BC4097" w:rsidRPr="003504D1">
        <w:rPr>
          <w:rFonts w:ascii="Arial" w:hAnsi="Arial" w:cs="Arial"/>
          <w:sz w:val="24"/>
          <w:szCs w:val="24"/>
        </w:rPr>
        <w:t>72793,97</w:t>
      </w:r>
    </w:p>
    <w:p w:rsidR="00DD2CA5" w:rsidRPr="003504D1" w:rsidRDefault="003545C8" w:rsidP="003504D1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– </w:t>
      </w:r>
      <w:r w:rsidR="00BC4097" w:rsidRPr="003504D1">
        <w:rPr>
          <w:rFonts w:ascii="Arial" w:hAnsi="Arial" w:cs="Arial"/>
          <w:sz w:val="24"/>
          <w:szCs w:val="24"/>
        </w:rPr>
        <w:t>1267652,66</w:t>
      </w:r>
      <w:r w:rsidR="00083AB0" w:rsidRPr="003504D1">
        <w:rPr>
          <w:rFonts w:ascii="Arial" w:hAnsi="Arial" w:cs="Arial"/>
          <w:sz w:val="24"/>
          <w:szCs w:val="24"/>
        </w:rPr>
        <w:t>;</w:t>
      </w:r>
    </w:p>
    <w:p w:rsidR="00083AB0" w:rsidRPr="003504D1" w:rsidRDefault="00083AB0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по подпрограмме III «Дополнительное о</w:t>
      </w:r>
      <w:r w:rsidR="00A82255" w:rsidRPr="003504D1">
        <w:rPr>
          <w:rFonts w:ascii="Arial" w:hAnsi="Arial" w:cs="Arial"/>
          <w:sz w:val="24"/>
          <w:szCs w:val="24"/>
        </w:rPr>
        <w:t xml:space="preserve">бразование и воспитание детей» </w:t>
      </w:r>
      <w:r w:rsidRPr="003504D1">
        <w:rPr>
          <w:rFonts w:ascii="Arial" w:hAnsi="Arial" w:cs="Arial"/>
          <w:sz w:val="24"/>
          <w:szCs w:val="24"/>
        </w:rPr>
        <w:t>п.1. столбец 3 и 4 изложить соответственно</w:t>
      </w:r>
      <w:r w:rsidR="00A82255" w:rsidRPr="003504D1">
        <w:rPr>
          <w:rFonts w:ascii="Arial" w:hAnsi="Arial" w:cs="Arial"/>
          <w:sz w:val="24"/>
          <w:szCs w:val="24"/>
        </w:rPr>
        <w:t>:</w:t>
      </w:r>
    </w:p>
    <w:p w:rsidR="00083AB0" w:rsidRPr="003504D1" w:rsidRDefault="00083AB0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–  </w:t>
      </w:r>
      <w:r w:rsidR="002B229F" w:rsidRPr="003504D1">
        <w:rPr>
          <w:rFonts w:ascii="Arial" w:hAnsi="Arial" w:cs="Arial"/>
          <w:sz w:val="24"/>
          <w:szCs w:val="24"/>
        </w:rPr>
        <w:t>6974</w:t>
      </w:r>
      <w:r w:rsidR="001C4C00" w:rsidRPr="003504D1">
        <w:rPr>
          <w:rFonts w:ascii="Arial" w:hAnsi="Arial" w:cs="Arial"/>
          <w:sz w:val="24"/>
          <w:szCs w:val="24"/>
        </w:rPr>
        <w:t>85</w:t>
      </w:r>
      <w:r w:rsidR="002B229F" w:rsidRPr="003504D1">
        <w:rPr>
          <w:rFonts w:ascii="Arial" w:hAnsi="Arial" w:cs="Arial"/>
          <w:sz w:val="24"/>
          <w:szCs w:val="24"/>
        </w:rPr>
        <w:t>,</w:t>
      </w:r>
      <w:r w:rsidR="001C4C00" w:rsidRPr="003504D1">
        <w:rPr>
          <w:rFonts w:ascii="Arial" w:hAnsi="Arial" w:cs="Arial"/>
          <w:sz w:val="24"/>
          <w:szCs w:val="24"/>
        </w:rPr>
        <w:t>5</w:t>
      </w:r>
      <w:r w:rsidR="002B229F" w:rsidRPr="003504D1">
        <w:rPr>
          <w:rFonts w:ascii="Arial" w:hAnsi="Arial" w:cs="Arial"/>
          <w:sz w:val="24"/>
          <w:szCs w:val="24"/>
        </w:rPr>
        <w:t>3</w:t>
      </w:r>
    </w:p>
    <w:p w:rsidR="00083AB0" w:rsidRPr="003504D1" w:rsidRDefault="00083AB0" w:rsidP="003504D1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– </w:t>
      </w:r>
      <w:r w:rsidR="00112E79" w:rsidRPr="003504D1">
        <w:rPr>
          <w:rFonts w:ascii="Arial" w:hAnsi="Arial" w:cs="Arial"/>
          <w:sz w:val="24"/>
          <w:szCs w:val="24"/>
        </w:rPr>
        <w:t>269349</w:t>
      </w:r>
      <w:r w:rsidR="00BC4097" w:rsidRPr="003504D1">
        <w:rPr>
          <w:rFonts w:ascii="Arial" w:hAnsi="Arial" w:cs="Arial"/>
          <w:sz w:val="24"/>
          <w:szCs w:val="24"/>
        </w:rPr>
        <w:t>,3</w:t>
      </w:r>
      <w:r w:rsidR="00F414ED" w:rsidRPr="003504D1">
        <w:rPr>
          <w:rFonts w:ascii="Arial" w:hAnsi="Arial" w:cs="Arial"/>
          <w:sz w:val="24"/>
          <w:szCs w:val="24"/>
        </w:rPr>
        <w:t xml:space="preserve"> (средства бюджета Московской области –</w:t>
      </w:r>
      <w:r w:rsidR="00112E79" w:rsidRPr="003504D1">
        <w:rPr>
          <w:rFonts w:ascii="Arial" w:hAnsi="Arial" w:cs="Arial"/>
          <w:sz w:val="24"/>
          <w:szCs w:val="24"/>
        </w:rPr>
        <w:t>269107</w:t>
      </w:r>
      <w:r w:rsidR="00F414ED" w:rsidRPr="003504D1">
        <w:rPr>
          <w:rFonts w:ascii="Arial" w:hAnsi="Arial" w:cs="Arial"/>
          <w:sz w:val="24"/>
          <w:szCs w:val="24"/>
        </w:rPr>
        <w:t>,0, внебюджетные средства – 242,3)</w:t>
      </w:r>
      <w:r w:rsidRPr="003504D1">
        <w:rPr>
          <w:rFonts w:ascii="Arial" w:hAnsi="Arial" w:cs="Arial"/>
          <w:sz w:val="24"/>
          <w:szCs w:val="24"/>
        </w:rPr>
        <w:t>;</w:t>
      </w:r>
    </w:p>
    <w:p w:rsidR="00BC4097" w:rsidRPr="003504D1" w:rsidRDefault="00083AB0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по подпрограмме IV «Обеспечивающая подпрограмма»</w:t>
      </w:r>
      <w:r w:rsidR="00317C90" w:rsidRPr="003504D1">
        <w:rPr>
          <w:rFonts w:ascii="Arial" w:hAnsi="Arial" w:cs="Arial"/>
          <w:sz w:val="24"/>
          <w:szCs w:val="24"/>
        </w:rPr>
        <w:t xml:space="preserve"> </w:t>
      </w:r>
      <w:r w:rsidR="00BC4097" w:rsidRPr="003504D1">
        <w:rPr>
          <w:rFonts w:ascii="Arial" w:hAnsi="Arial" w:cs="Arial"/>
          <w:sz w:val="24"/>
          <w:szCs w:val="24"/>
        </w:rPr>
        <w:t xml:space="preserve">п.1. столбец 3 изложить </w:t>
      </w:r>
      <w:r w:rsidR="00A32C60" w:rsidRPr="003504D1">
        <w:rPr>
          <w:rFonts w:ascii="Arial" w:hAnsi="Arial" w:cs="Arial"/>
          <w:sz w:val="24"/>
          <w:szCs w:val="24"/>
        </w:rPr>
        <w:t>78228,9</w:t>
      </w:r>
    </w:p>
    <w:p w:rsidR="00083AB0" w:rsidRPr="003504D1" w:rsidRDefault="00083AB0" w:rsidP="003504D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п.2. столбец 3 изложить</w:t>
      </w:r>
      <w:r w:rsidR="00F414ED" w:rsidRPr="003504D1">
        <w:rPr>
          <w:rFonts w:ascii="Arial" w:hAnsi="Arial" w:cs="Arial"/>
          <w:sz w:val="24"/>
          <w:szCs w:val="24"/>
        </w:rPr>
        <w:t xml:space="preserve"> </w:t>
      </w:r>
      <w:r w:rsidR="00A32C60" w:rsidRPr="003504D1">
        <w:rPr>
          <w:rFonts w:ascii="Arial" w:hAnsi="Arial" w:cs="Arial"/>
          <w:sz w:val="24"/>
          <w:szCs w:val="24"/>
        </w:rPr>
        <w:t>536942,2</w:t>
      </w:r>
      <w:r w:rsidR="00F414ED" w:rsidRPr="003504D1">
        <w:rPr>
          <w:rFonts w:ascii="Arial" w:hAnsi="Arial" w:cs="Arial"/>
          <w:sz w:val="24"/>
          <w:szCs w:val="24"/>
        </w:rPr>
        <w:t>.</w:t>
      </w:r>
    </w:p>
    <w:p w:rsidR="00E531C4" w:rsidRPr="003504D1" w:rsidRDefault="00A82255" w:rsidP="003504D1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ab/>
        <w:t xml:space="preserve">         </w:t>
      </w:r>
      <w:r w:rsidR="00CD5EDC" w:rsidRPr="003504D1">
        <w:rPr>
          <w:rFonts w:ascii="Arial" w:hAnsi="Arial" w:cs="Arial"/>
          <w:sz w:val="24"/>
          <w:szCs w:val="24"/>
        </w:rPr>
        <w:t>1.</w:t>
      </w:r>
      <w:r w:rsidR="00083AB0" w:rsidRPr="003504D1">
        <w:rPr>
          <w:rFonts w:ascii="Arial" w:hAnsi="Arial" w:cs="Arial"/>
          <w:sz w:val="24"/>
          <w:szCs w:val="24"/>
        </w:rPr>
        <w:t>3</w:t>
      </w:r>
      <w:r w:rsidR="00CD5EDC" w:rsidRPr="003504D1">
        <w:rPr>
          <w:rFonts w:ascii="Arial" w:hAnsi="Arial" w:cs="Arial"/>
          <w:sz w:val="24"/>
          <w:szCs w:val="24"/>
        </w:rPr>
        <w:t xml:space="preserve">. </w:t>
      </w:r>
      <w:r w:rsidR="00E531C4" w:rsidRPr="003504D1">
        <w:rPr>
          <w:rFonts w:ascii="Arial" w:hAnsi="Arial" w:cs="Arial"/>
          <w:sz w:val="24"/>
          <w:szCs w:val="24"/>
        </w:rPr>
        <w:t xml:space="preserve">В Паспорте подпрограммы I «Дошкольное образование» </w:t>
      </w:r>
      <w:r w:rsidR="009349C7" w:rsidRPr="003504D1">
        <w:rPr>
          <w:rFonts w:ascii="Arial" w:hAnsi="Arial" w:cs="Arial"/>
          <w:sz w:val="24"/>
          <w:szCs w:val="24"/>
        </w:rPr>
        <w:t>м</w:t>
      </w:r>
      <w:r w:rsidR="00E531C4" w:rsidRPr="003504D1">
        <w:rPr>
          <w:rFonts w:ascii="Arial" w:hAnsi="Arial" w:cs="Arial"/>
          <w:sz w:val="24"/>
          <w:szCs w:val="24"/>
        </w:rPr>
        <w:t>униципальной пр</w:t>
      </w:r>
      <w:r w:rsidR="00E531C4" w:rsidRPr="003504D1">
        <w:rPr>
          <w:rFonts w:ascii="Arial" w:hAnsi="Arial" w:cs="Arial"/>
          <w:sz w:val="24"/>
          <w:szCs w:val="24"/>
        </w:rPr>
        <w:t>о</w:t>
      </w:r>
      <w:r w:rsidR="00E531C4" w:rsidRPr="003504D1">
        <w:rPr>
          <w:rFonts w:ascii="Arial" w:hAnsi="Arial" w:cs="Arial"/>
          <w:sz w:val="24"/>
          <w:szCs w:val="24"/>
        </w:rPr>
        <w:t>граммы «Развитие образования Клинского муниципального района» на 2017– 2021 годы позицию «Источники финансирования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E531C4" w:rsidRPr="003504D1" w:rsidRDefault="00E531C4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710"/>
        <w:gridCol w:w="849"/>
        <w:gridCol w:w="1276"/>
        <w:gridCol w:w="1134"/>
        <w:gridCol w:w="992"/>
        <w:gridCol w:w="993"/>
        <w:gridCol w:w="992"/>
        <w:gridCol w:w="992"/>
        <w:gridCol w:w="1134"/>
      </w:tblGrid>
      <w:tr w:rsidR="00B16D96" w:rsidRPr="003504D1" w:rsidTr="00506412">
        <w:trPr>
          <w:trHeight w:val="3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br w:type="page"/>
              <w:t>Источн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ки ф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нанс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рования подпр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граммы по годам реал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зации и главным расп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рядит</w:t>
            </w:r>
            <w:r w:rsidRPr="003504D1">
              <w:rPr>
                <w:rFonts w:ascii="Arial" w:hAnsi="Arial" w:cs="Arial"/>
                <w:sz w:val="18"/>
                <w:szCs w:val="18"/>
              </w:rPr>
              <w:t>е</w:t>
            </w:r>
            <w:r w:rsidRPr="003504D1">
              <w:rPr>
                <w:rFonts w:ascii="Arial" w:hAnsi="Arial" w:cs="Arial"/>
                <w:sz w:val="18"/>
                <w:szCs w:val="18"/>
              </w:rPr>
              <w:t>лям бюдже</w:t>
            </w:r>
            <w:r w:rsidRPr="003504D1">
              <w:rPr>
                <w:rFonts w:ascii="Arial" w:hAnsi="Arial" w:cs="Arial"/>
                <w:sz w:val="18"/>
                <w:szCs w:val="18"/>
              </w:rPr>
              <w:t>т</w:t>
            </w:r>
            <w:r w:rsidRPr="003504D1">
              <w:rPr>
                <w:rFonts w:ascii="Arial" w:hAnsi="Arial" w:cs="Arial"/>
                <w:sz w:val="18"/>
                <w:szCs w:val="18"/>
              </w:rPr>
              <w:t>ных средств,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в том числе по годам: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Наимен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в</w:t>
            </w:r>
            <w:r w:rsidRPr="003504D1">
              <w:rPr>
                <w:rFonts w:ascii="Arial" w:hAnsi="Arial" w:cs="Arial"/>
                <w:sz w:val="18"/>
                <w:szCs w:val="18"/>
              </w:rPr>
              <w:t>а</w:t>
            </w:r>
            <w:r w:rsidRPr="003504D1">
              <w:rPr>
                <w:rFonts w:ascii="Arial" w:hAnsi="Arial" w:cs="Arial"/>
                <w:sz w:val="18"/>
                <w:szCs w:val="18"/>
              </w:rPr>
              <w:t>ние по</w:t>
            </w:r>
            <w:r w:rsidRPr="003504D1">
              <w:rPr>
                <w:rFonts w:ascii="Arial" w:hAnsi="Arial" w:cs="Arial"/>
                <w:sz w:val="18"/>
                <w:szCs w:val="18"/>
              </w:rPr>
              <w:t>д</w:t>
            </w:r>
            <w:r w:rsidRPr="003504D1">
              <w:rPr>
                <w:rFonts w:ascii="Arial" w:hAnsi="Arial" w:cs="Arial"/>
                <w:sz w:val="18"/>
                <w:szCs w:val="18"/>
              </w:rPr>
              <w:t>пр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 w:right="-10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Главный распор</w:t>
            </w:r>
            <w:r w:rsidRPr="003504D1">
              <w:rPr>
                <w:rFonts w:ascii="Arial" w:hAnsi="Arial" w:cs="Arial"/>
                <w:sz w:val="18"/>
                <w:szCs w:val="18"/>
              </w:rPr>
              <w:t>я</w:t>
            </w:r>
            <w:r w:rsidRPr="003504D1">
              <w:rPr>
                <w:rFonts w:ascii="Arial" w:hAnsi="Arial" w:cs="Arial"/>
                <w:sz w:val="18"/>
                <w:szCs w:val="18"/>
              </w:rPr>
              <w:t>дитель бюдже</w:t>
            </w:r>
            <w:r w:rsidRPr="003504D1">
              <w:rPr>
                <w:rFonts w:ascii="Arial" w:hAnsi="Arial" w:cs="Arial"/>
                <w:sz w:val="18"/>
                <w:szCs w:val="18"/>
              </w:rPr>
              <w:t>т</w:t>
            </w:r>
            <w:r w:rsidRPr="003504D1">
              <w:rPr>
                <w:rFonts w:ascii="Arial" w:hAnsi="Arial" w:cs="Arial"/>
                <w:sz w:val="18"/>
                <w:szCs w:val="18"/>
              </w:rPr>
              <w:t>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Источник финансир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Расходы (тыс. рублей)</w:t>
            </w:r>
          </w:p>
        </w:tc>
      </w:tr>
      <w:tr w:rsidR="00B16D96" w:rsidRPr="003504D1" w:rsidTr="00506412">
        <w:trPr>
          <w:trHeight w:val="47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3504D1" w:rsidRDefault="00B16D96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3504D1" w:rsidRDefault="00B16D96" w:rsidP="003504D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3504D1" w:rsidRDefault="00B16D96" w:rsidP="003504D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3504D1" w:rsidRDefault="00B16D96" w:rsidP="003504D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17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18</w:t>
            </w:r>
          </w:p>
          <w:p w:rsidR="00B16D96" w:rsidRPr="003504D1" w:rsidRDefault="00A82255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г</w:t>
            </w:r>
            <w:r w:rsidR="00B16D96" w:rsidRPr="003504D1">
              <w:rPr>
                <w:rFonts w:ascii="Arial" w:hAnsi="Arial" w:cs="Arial"/>
                <w:b/>
                <w:i/>
                <w:sz w:val="18"/>
                <w:szCs w:val="18"/>
              </w:rPr>
              <w:t>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201</w:t>
            </w: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3504D1" w:rsidRDefault="00B16D96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8"/>
                <w:szCs w:val="18"/>
              </w:rPr>
              <w:t>Итого</w:t>
            </w:r>
          </w:p>
        </w:tc>
      </w:tr>
      <w:tr w:rsidR="00112E79" w:rsidRPr="003504D1" w:rsidTr="00506412">
        <w:trPr>
          <w:trHeight w:val="6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По</w:t>
            </w:r>
            <w:r w:rsidRPr="003504D1">
              <w:rPr>
                <w:rFonts w:ascii="Arial" w:hAnsi="Arial" w:cs="Arial"/>
                <w:sz w:val="18"/>
                <w:szCs w:val="18"/>
              </w:rPr>
              <w:t>д</w:t>
            </w:r>
            <w:r w:rsidRPr="003504D1">
              <w:rPr>
                <w:rFonts w:ascii="Arial" w:hAnsi="Arial" w:cs="Arial"/>
                <w:sz w:val="18"/>
                <w:szCs w:val="18"/>
              </w:rPr>
              <w:t>пр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 xml:space="preserve">грамма I 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«</w:t>
            </w:r>
            <w:r w:rsidRPr="003504D1">
              <w:rPr>
                <w:rFonts w:ascii="Arial" w:hAnsi="Arial" w:cs="Arial"/>
                <w:sz w:val="18"/>
                <w:szCs w:val="18"/>
              </w:rPr>
              <w:t>Д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школ</w:t>
            </w:r>
            <w:r w:rsidRPr="003504D1">
              <w:rPr>
                <w:rFonts w:ascii="Arial" w:hAnsi="Arial" w:cs="Arial"/>
                <w:sz w:val="18"/>
                <w:szCs w:val="18"/>
              </w:rPr>
              <w:t>ь</w:t>
            </w:r>
            <w:r w:rsidRPr="003504D1">
              <w:rPr>
                <w:rFonts w:ascii="Arial" w:hAnsi="Arial" w:cs="Arial"/>
                <w:sz w:val="18"/>
                <w:szCs w:val="18"/>
              </w:rPr>
              <w:t>ное обр</w:t>
            </w:r>
            <w:r w:rsidRPr="003504D1">
              <w:rPr>
                <w:rFonts w:ascii="Arial" w:hAnsi="Arial" w:cs="Arial"/>
                <w:sz w:val="18"/>
                <w:szCs w:val="18"/>
              </w:rPr>
              <w:t>а</w:t>
            </w:r>
            <w:r w:rsidRPr="003504D1">
              <w:rPr>
                <w:rFonts w:ascii="Arial" w:hAnsi="Arial" w:cs="Arial"/>
                <w:sz w:val="18"/>
                <w:szCs w:val="18"/>
              </w:rPr>
              <w:t>зов</w:t>
            </w:r>
            <w:r w:rsidRPr="003504D1">
              <w:rPr>
                <w:rFonts w:ascii="Arial" w:hAnsi="Arial" w:cs="Arial"/>
                <w:sz w:val="18"/>
                <w:szCs w:val="18"/>
              </w:rPr>
              <w:t>а</w:t>
            </w:r>
            <w:r w:rsidRPr="003504D1">
              <w:rPr>
                <w:rFonts w:ascii="Arial" w:hAnsi="Arial" w:cs="Arial"/>
                <w:sz w:val="18"/>
                <w:szCs w:val="18"/>
              </w:rPr>
              <w:t>ние</w:t>
            </w:r>
            <w:r w:rsidRPr="003504D1">
              <w:rPr>
                <w:rFonts w:ascii="Arial" w:hAnsi="Arial" w:cs="Arial"/>
                <w:sz w:val="18"/>
                <w:szCs w:val="18"/>
                <w:lang w:val="en-US"/>
              </w:rPr>
              <w:t>»</w:t>
            </w: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Упра</w:t>
            </w:r>
            <w:r w:rsidRPr="003504D1">
              <w:rPr>
                <w:rFonts w:ascii="Arial" w:hAnsi="Arial" w:cs="Arial"/>
                <w:sz w:val="18"/>
                <w:szCs w:val="18"/>
              </w:rPr>
              <w:t>в</w:t>
            </w:r>
            <w:r w:rsidRPr="003504D1">
              <w:rPr>
                <w:rFonts w:ascii="Arial" w:hAnsi="Arial" w:cs="Arial"/>
                <w:sz w:val="18"/>
                <w:szCs w:val="18"/>
              </w:rPr>
              <w:t>ление образ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вания Админ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страции Кли</w:t>
            </w:r>
            <w:r w:rsidRPr="003504D1">
              <w:rPr>
                <w:rFonts w:ascii="Arial" w:hAnsi="Arial" w:cs="Arial"/>
                <w:sz w:val="18"/>
                <w:szCs w:val="18"/>
              </w:rPr>
              <w:t>н</w:t>
            </w:r>
            <w:r w:rsidRPr="003504D1">
              <w:rPr>
                <w:rFonts w:ascii="Arial" w:hAnsi="Arial" w:cs="Arial"/>
                <w:sz w:val="18"/>
                <w:szCs w:val="18"/>
              </w:rPr>
              <w:t>ского муниц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пальн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го рай</w:t>
            </w:r>
            <w:r w:rsidRPr="003504D1">
              <w:rPr>
                <w:rFonts w:ascii="Arial" w:hAnsi="Arial" w:cs="Arial"/>
                <w:sz w:val="18"/>
                <w:szCs w:val="18"/>
              </w:rPr>
              <w:t>о</w:t>
            </w:r>
            <w:r w:rsidRPr="003504D1">
              <w:rPr>
                <w:rFonts w:ascii="Arial" w:hAnsi="Arial" w:cs="Arial"/>
                <w:sz w:val="18"/>
                <w:szCs w:val="18"/>
              </w:rPr>
              <w:t>на</w:t>
            </w: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951230,8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886606,3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890467,5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894151,0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885288,7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4507744,3</w:t>
            </w:r>
          </w:p>
        </w:tc>
      </w:tr>
      <w:tr w:rsidR="00112E79" w:rsidRPr="003504D1" w:rsidTr="00506412">
        <w:trPr>
          <w:trHeight w:val="9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proofErr w:type="gramStart"/>
            <w:r w:rsidRPr="003504D1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gramEnd"/>
          </w:p>
          <w:p w:rsidR="00112E79" w:rsidRPr="003504D1" w:rsidRDefault="00112E79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723178,5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653267,0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653267,0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653267,0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615426,0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3298405,5</w:t>
            </w:r>
          </w:p>
        </w:tc>
      </w:tr>
      <w:tr w:rsidR="00223BAE" w:rsidRPr="003504D1" w:rsidTr="00506412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Средства федерал</w:t>
            </w:r>
            <w:r w:rsidRPr="003504D1">
              <w:rPr>
                <w:rFonts w:ascii="Arial" w:hAnsi="Arial" w:cs="Arial"/>
                <w:sz w:val="18"/>
                <w:szCs w:val="18"/>
              </w:rPr>
              <w:t>ь</w:t>
            </w:r>
            <w:r w:rsidRPr="003504D1">
              <w:rPr>
                <w:rFonts w:ascii="Arial" w:hAnsi="Arial" w:cs="Arial"/>
                <w:sz w:val="18"/>
                <w:szCs w:val="18"/>
              </w:rPr>
              <w:t>ного бю</w:t>
            </w:r>
            <w:r w:rsidRPr="003504D1">
              <w:rPr>
                <w:rFonts w:ascii="Arial" w:hAnsi="Arial" w:cs="Arial"/>
                <w:sz w:val="18"/>
                <w:szCs w:val="18"/>
              </w:rPr>
              <w:t>д</w:t>
            </w:r>
            <w:r w:rsidRPr="003504D1">
              <w:rPr>
                <w:rFonts w:ascii="Arial" w:hAnsi="Arial" w:cs="Arial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23BAE" w:rsidRPr="003504D1" w:rsidTr="00506412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Внебю</w:t>
            </w:r>
            <w:r w:rsidRPr="003504D1">
              <w:rPr>
                <w:rFonts w:ascii="Arial" w:hAnsi="Arial" w:cs="Arial"/>
                <w:sz w:val="18"/>
                <w:szCs w:val="18"/>
              </w:rPr>
              <w:t>д</w:t>
            </w:r>
            <w:r w:rsidRPr="003504D1">
              <w:rPr>
                <w:rFonts w:ascii="Arial" w:hAnsi="Arial" w:cs="Arial"/>
                <w:sz w:val="18"/>
                <w:szCs w:val="18"/>
              </w:rPr>
              <w:t>жетные и</w:t>
            </w:r>
            <w:r w:rsidRPr="003504D1">
              <w:rPr>
                <w:rFonts w:ascii="Arial" w:hAnsi="Arial" w:cs="Arial"/>
                <w:sz w:val="18"/>
                <w:szCs w:val="18"/>
              </w:rPr>
              <w:t>с</w:t>
            </w:r>
            <w:r w:rsidRPr="003504D1">
              <w:rPr>
                <w:rFonts w:ascii="Arial" w:hAnsi="Arial" w:cs="Arial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BAE" w:rsidRPr="003504D1" w:rsidRDefault="00223BAE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4FBD" w:rsidRPr="003504D1" w:rsidTr="00506412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Средства  бюджета Клинского муниц</w:t>
            </w:r>
            <w:r w:rsidRPr="003504D1">
              <w:rPr>
                <w:rFonts w:ascii="Arial" w:hAnsi="Arial" w:cs="Arial"/>
                <w:sz w:val="18"/>
                <w:szCs w:val="18"/>
              </w:rPr>
              <w:t>и</w:t>
            </w:r>
            <w:r w:rsidRPr="003504D1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228052,3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233339,3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4D1">
              <w:rPr>
                <w:rFonts w:ascii="Arial" w:hAnsi="Arial" w:cs="Arial"/>
                <w:sz w:val="18"/>
                <w:szCs w:val="18"/>
              </w:rPr>
              <w:t>237200,5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240884,0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269862,7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FBD" w:rsidRPr="003504D1" w:rsidRDefault="002B4FBD" w:rsidP="0035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r w:rsidRPr="003504D1">
              <w:rPr>
                <w:rFonts w:ascii="Arial" w:hAnsi="Arial" w:cs="Arial"/>
                <w:color w:val="000000"/>
                <w:sz w:val="18"/>
                <w:szCs w:val="18"/>
              </w:rPr>
              <w:t>1209338,8</w:t>
            </w:r>
          </w:p>
        </w:tc>
      </w:tr>
    </w:tbl>
    <w:p w:rsidR="00A9091A" w:rsidRPr="003504D1" w:rsidRDefault="00E531C4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16"/>
          <w:szCs w:val="16"/>
        </w:rPr>
        <w:t xml:space="preserve">                  </w:t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Pr="003504D1">
        <w:rPr>
          <w:rFonts w:ascii="Arial" w:hAnsi="Arial" w:cs="Arial"/>
          <w:sz w:val="16"/>
          <w:szCs w:val="16"/>
        </w:rPr>
        <w:tab/>
      </w:r>
      <w:r w:rsidR="003504D1" w:rsidRPr="003504D1">
        <w:rPr>
          <w:rFonts w:ascii="Arial" w:hAnsi="Arial" w:cs="Arial"/>
          <w:sz w:val="24"/>
          <w:szCs w:val="24"/>
        </w:rPr>
        <w:t>»</w:t>
      </w:r>
    </w:p>
    <w:p w:rsidR="00980668" w:rsidRPr="003504D1" w:rsidRDefault="00A82255" w:rsidP="003504D1">
      <w:pPr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 </w:t>
      </w:r>
      <w:r w:rsidR="00B16D96" w:rsidRPr="003504D1">
        <w:rPr>
          <w:rFonts w:ascii="Arial" w:hAnsi="Arial" w:cs="Arial"/>
          <w:sz w:val="24"/>
          <w:szCs w:val="24"/>
        </w:rPr>
        <w:t>1.</w:t>
      </w:r>
      <w:r w:rsidR="009349C7" w:rsidRPr="003504D1">
        <w:rPr>
          <w:rFonts w:ascii="Arial" w:hAnsi="Arial" w:cs="Arial"/>
          <w:sz w:val="24"/>
          <w:szCs w:val="24"/>
        </w:rPr>
        <w:t>4</w:t>
      </w:r>
      <w:r w:rsidR="00B16D96" w:rsidRPr="003504D1">
        <w:rPr>
          <w:rFonts w:ascii="Arial" w:hAnsi="Arial" w:cs="Arial"/>
          <w:sz w:val="24"/>
          <w:szCs w:val="24"/>
        </w:rPr>
        <w:t xml:space="preserve">. </w:t>
      </w:r>
      <w:r w:rsidR="00980668" w:rsidRPr="003504D1">
        <w:rPr>
          <w:rFonts w:ascii="Arial" w:hAnsi="Arial" w:cs="Arial"/>
          <w:sz w:val="24"/>
          <w:szCs w:val="24"/>
        </w:rPr>
        <w:t xml:space="preserve">Пункты </w:t>
      </w:r>
      <w:r w:rsidR="00573433" w:rsidRPr="003504D1">
        <w:rPr>
          <w:rFonts w:ascii="Arial" w:hAnsi="Arial" w:cs="Arial"/>
          <w:sz w:val="24"/>
          <w:szCs w:val="24"/>
        </w:rPr>
        <w:t>2</w:t>
      </w:r>
      <w:r w:rsidR="00980668" w:rsidRPr="003504D1">
        <w:rPr>
          <w:rFonts w:ascii="Arial" w:hAnsi="Arial" w:cs="Arial"/>
          <w:sz w:val="24"/>
          <w:szCs w:val="24"/>
        </w:rPr>
        <w:t xml:space="preserve">., </w:t>
      </w:r>
      <w:r w:rsidR="00043B30" w:rsidRPr="003504D1">
        <w:rPr>
          <w:rFonts w:ascii="Arial" w:hAnsi="Arial" w:cs="Arial"/>
          <w:sz w:val="24"/>
          <w:szCs w:val="24"/>
        </w:rPr>
        <w:t>2.1.</w:t>
      </w:r>
      <w:r w:rsidR="00980668" w:rsidRPr="003504D1">
        <w:rPr>
          <w:rFonts w:ascii="Arial" w:hAnsi="Arial" w:cs="Arial"/>
          <w:sz w:val="24"/>
          <w:szCs w:val="24"/>
        </w:rPr>
        <w:t xml:space="preserve">, </w:t>
      </w:r>
      <w:r w:rsidR="006467E7" w:rsidRPr="003504D1">
        <w:rPr>
          <w:rFonts w:ascii="Arial" w:hAnsi="Arial" w:cs="Arial"/>
          <w:sz w:val="24"/>
          <w:szCs w:val="24"/>
        </w:rPr>
        <w:t xml:space="preserve">2.1.1., </w:t>
      </w:r>
      <w:r w:rsidR="00043B30" w:rsidRPr="003504D1">
        <w:rPr>
          <w:rFonts w:ascii="Arial" w:hAnsi="Arial" w:cs="Arial"/>
          <w:sz w:val="24"/>
          <w:szCs w:val="24"/>
        </w:rPr>
        <w:t>2.1.2</w:t>
      </w:r>
      <w:r w:rsidR="00980668" w:rsidRPr="003504D1">
        <w:rPr>
          <w:rFonts w:ascii="Arial" w:hAnsi="Arial" w:cs="Arial"/>
          <w:sz w:val="24"/>
          <w:szCs w:val="24"/>
        </w:rPr>
        <w:t>.</w:t>
      </w:r>
      <w:r w:rsidR="00043B30" w:rsidRPr="003504D1">
        <w:rPr>
          <w:rFonts w:ascii="Arial" w:hAnsi="Arial" w:cs="Arial"/>
          <w:sz w:val="24"/>
          <w:szCs w:val="24"/>
        </w:rPr>
        <w:t xml:space="preserve">, </w:t>
      </w:r>
      <w:r w:rsidR="006467E7" w:rsidRPr="003504D1">
        <w:rPr>
          <w:rFonts w:ascii="Arial" w:hAnsi="Arial" w:cs="Arial"/>
          <w:sz w:val="24"/>
          <w:szCs w:val="24"/>
        </w:rPr>
        <w:t xml:space="preserve">2.1.2.1., </w:t>
      </w:r>
      <w:r w:rsidR="00043B30" w:rsidRPr="003504D1">
        <w:rPr>
          <w:rFonts w:ascii="Arial" w:hAnsi="Arial" w:cs="Arial"/>
          <w:sz w:val="24"/>
          <w:szCs w:val="24"/>
        </w:rPr>
        <w:t xml:space="preserve">2.1.2.2., </w:t>
      </w:r>
      <w:r w:rsidR="00F414ED" w:rsidRPr="003504D1">
        <w:rPr>
          <w:rFonts w:ascii="Arial" w:hAnsi="Arial" w:cs="Arial"/>
          <w:sz w:val="24"/>
          <w:szCs w:val="24"/>
        </w:rPr>
        <w:t xml:space="preserve">2.1.3, 2.1.4., </w:t>
      </w:r>
      <w:r w:rsidR="00043B30" w:rsidRPr="003504D1">
        <w:rPr>
          <w:rFonts w:ascii="Arial" w:hAnsi="Arial" w:cs="Arial"/>
          <w:sz w:val="24"/>
          <w:szCs w:val="24"/>
        </w:rPr>
        <w:t>2.1.5.</w:t>
      </w:r>
      <w:r w:rsidR="00883BA3" w:rsidRPr="003504D1">
        <w:rPr>
          <w:rFonts w:ascii="Arial" w:hAnsi="Arial" w:cs="Arial"/>
          <w:sz w:val="24"/>
          <w:szCs w:val="24"/>
        </w:rPr>
        <w:t xml:space="preserve">, </w:t>
      </w:r>
      <w:r w:rsidR="00F414ED" w:rsidRPr="003504D1">
        <w:rPr>
          <w:rFonts w:ascii="Arial" w:hAnsi="Arial" w:cs="Arial"/>
          <w:sz w:val="24"/>
          <w:szCs w:val="24"/>
        </w:rPr>
        <w:t xml:space="preserve">2.1.5.1, </w:t>
      </w:r>
      <w:r w:rsidR="00386F39" w:rsidRPr="003504D1">
        <w:rPr>
          <w:rFonts w:ascii="Arial" w:hAnsi="Arial" w:cs="Arial"/>
          <w:sz w:val="24"/>
          <w:szCs w:val="24"/>
        </w:rPr>
        <w:t xml:space="preserve">2.1.5.2., </w:t>
      </w:r>
      <w:r w:rsidR="006467E7" w:rsidRPr="003504D1">
        <w:rPr>
          <w:rFonts w:ascii="Arial" w:hAnsi="Arial" w:cs="Arial"/>
          <w:sz w:val="24"/>
          <w:szCs w:val="24"/>
        </w:rPr>
        <w:t xml:space="preserve">2.1.6., </w:t>
      </w:r>
      <w:r w:rsidR="00982CC6" w:rsidRPr="003504D1">
        <w:rPr>
          <w:rFonts w:ascii="Arial" w:hAnsi="Arial" w:cs="Arial"/>
          <w:sz w:val="24"/>
          <w:szCs w:val="24"/>
        </w:rPr>
        <w:t>2.2.,</w:t>
      </w:r>
      <w:r w:rsidR="006467E7" w:rsidRPr="003504D1">
        <w:rPr>
          <w:rFonts w:ascii="Arial" w:hAnsi="Arial" w:cs="Arial"/>
          <w:sz w:val="24"/>
          <w:szCs w:val="24"/>
        </w:rPr>
        <w:t xml:space="preserve"> 2.2.7., 2.2.8., </w:t>
      </w:r>
      <w:r w:rsidR="00982CC6" w:rsidRPr="003504D1">
        <w:rPr>
          <w:rFonts w:ascii="Arial" w:hAnsi="Arial" w:cs="Arial"/>
          <w:sz w:val="24"/>
          <w:szCs w:val="24"/>
        </w:rPr>
        <w:t xml:space="preserve">2.3., </w:t>
      </w:r>
      <w:r w:rsidR="006467E7" w:rsidRPr="003504D1">
        <w:rPr>
          <w:rFonts w:ascii="Arial" w:hAnsi="Arial" w:cs="Arial"/>
          <w:sz w:val="24"/>
          <w:szCs w:val="24"/>
        </w:rPr>
        <w:t xml:space="preserve">2.3.1. и </w:t>
      </w:r>
      <w:r w:rsidR="00980668" w:rsidRPr="003504D1">
        <w:rPr>
          <w:rFonts w:ascii="Arial" w:hAnsi="Arial" w:cs="Arial"/>
          <w:sz w:val="24"/>
          <w:szCs w:val="24"/>
        </w:rPr>
        <w:t>строку «Итого»   Перечня мероприятий муниципал</w:t>
      </w:r>
      <w:r w:rsidR="00980668" w:rsidRPr="003504D1">
        <w:rPr>
          <w:rFonts w:ascii="Arial" w:hAnsi="Arial" w:cs="Arial"/>
          <w:sz w:val="24"/>
          <w:szCs w:val="24"/>
        </w:rPr>
        <w:t>ь</w:t>
      </w:r>
      <w:r w:rsidR="00980668" w:rsidRPr="003504D1">
        <w:rPr>
          <w:rFonts w:ascii="Arial" w:hAnsi="Arial" w:cs="Arial"/>
          <w:sz w:val="24"/>
          <w:szCs w:val="24"/>
        </w:rPr>
        <w:t>ной подпрограммы  I «Дошкольное  образование» муниципальной программы «Развитие образования Клинского муниципального района» 2017-2021 годы читать в новой реда</w:t>
      </w:r>
      <w:r w:rsidR="00980668" w:rsidRPr="003504D1">
        <w:rPr>
          <w:rFonts w:ascii="Arial" w:hAnsi="Arial" w:cs="Arial"/>
          <w:sz w:val="24"/>
          <w:szCs w:val="24"/>
        </w:rPr>
        <w:t>к</w:t>
      </w:r>
      <w:r w:rsidR="00980668" w:rsidRPr="003504D1">
        <w:rPr>
          <w:rFonts w:ascii="Arial" w:hAnsi="Arial" w:cs="Arial"/>
          <w:sz w:val="24"/>
          <w:szCs w:val="24"/>
        </w:rPr>
        <w:t>ции</w:t>
      </w:r>
      <w:r w:rsidR="00043B30" w:rsidRPr="003504D1">
        <w:rPr>
          <w:rFonts w:ascii="Arial" w:hAnsi="Arial" w:cs="Arial"/>
          <w:sz w:val="24"/>
          <w:szCs w:val="24"/>
        </w:rPr>
        <w:t xml:space="preserve">, дополнив </w:t>
      </w:r>
      <w:r w:rsidR="0061780D" w:rsidRPr="003504D1">
        <w:rPr>
          <w:rFonts w:ascii="Arial" w:hAnsi="Arial" w:cs="Arial"/>
          <w:sz w:val="24"/>
          <w:szCs w:val="24"/>
        </w:rPr>
        <w:t>подпун</w:t>
      </w:r>
      <w:r w:rsidR="00043B30" w:rsidRPr="003504D1">
        <w:rPr>
          <w:rFonts w:ascii="Arial" w:hAnsi="Arial" w:cs="Arial"/>
          <w:sz w:val="24"/>
          <w:szCs w:val="24"/>
        </w:rPr>
        <w:t>кт</w:t>
      </w:r>
      <w:r w:rsidR="00F414ED" w:rsidRPr="003504D1">
        <w:rPr>
          <w:rFonts w:ascii="Arial" w:hAnsi="Arial" w:cs="Arial"/>
          <w:sz w:val="24"/>
          <w:szCs w:val="24"/>
        </w:rPr>
        <w:t>ом</w:t>
      </w:r>
      <w:r w:rsidR="00043B30" w:rsidRPr="003504D1">
        <w:rPr>
          <w:rFonts w:ascii="Arial" w:hAnsi="Arial" w:cs="Arial"/>
          <w:sz w:val="24"/>
          <w:szCs w:val="24"/>
        </w:rPr>
        <w:t xml:space="preserve"> </w:t>
      </w:r>
      <w:r w:rsidR="00386F39" w:rsidRPr="003504D1">
        <w:rPr>
          <w:rFonts w:ascii="Arial" w:hAnsi="Arial" w:cs="Arial"/>
          <w:sz w:val="24"/>
          <w:szCs w:val="24"/>
        </w:rPr>
        <w:t>2.1.</w:t>
      </w:r>
      <w:r w:rsidR="00C45FCD" w:rsidRPr="003504D1">
        <w:rPr>
          <w:rFonts w:ascii="Arial" w:hAnsi="Arial" w:cs="Arial"/>
          <w:sz w:val="24"/>
          <w:szCs w:val="24"/>
        </w:rPr>
        <w:t>6.7</w:t>
      </w:r>
      <w:r w:rsidR="009665A9" w:rsidRPr="003504D1">
        <w:rPr>
          <w:rFonts w:ascii="Arial" w:hAnsi="Arial" w:cs="Arial"/>
          <w:sz w:val="24"/>
          <w:szCs w:val="24"/>
        </w:rPr>
        <w:t>.</w:t>
      </w:r>
      <w:r w:rsidR="00883BA3" w:rsidRPr="003504D1">
        <w:rPr>
          <w:rFonts w:ascii="Arial" w:hAnsi="Arial" w:cs="Arial"/>
          <w:sz w:val="24"/>
          <w:szCs w:val="24"/>
        </w:rPr>
        <w:t>:</w:t>
      </w:r>
    </w:p>
    <w:p w:rsidR="003504D1" w:rsidRDefault="003504D1" w:rsidP="003504D1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3504D1" w:rsidRDefault="003504D1" w:rsidP="003504D1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3504D1" w:rsidRDefault="003504D1" w:rsidP="003504D1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3504D1" w:rsidRDefault="003504D1" w:rsidP="003504D1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3504D1" w:rsidRDefault="003504D1" w:rsidP="003504D1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980668" w:rsidRPr="003504D1" w:rsidRDefault="00980668" w:rsidP="003504D1">
      <w:pPr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3504D1">
        <w:rPr>
          <w:rFonts w:ascii="Arial" w:hAnsi="Arial" w:cs="Arial"/>
          <w:sz w:val="24"/>
          <w:szCs w:val="24"/>
        </w:rPr>
        <w:lastRenderedPageBreak/>
        <w:t>«</w:t>
      </w:r>
    </w:p>
    <w:tbl>
      <w:tblPr>
        <w:tblW w:w="1063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992"/>
        <w:gridCol w:w="567"/>
        <w:gridCol w:w="851"/>
        <w:gridCol w:w="850"/>
        <w:gridCol w:w="851"/>
        <w:gridCol w:w="850"/>
        <w:gridCol w:w="850"/>
        <w:gridCol w:w="851"/>
        <w:gridCol w:w="850"/>
        <w:gridCol w:w="851"/>
        <w:gridCol w:w="851"/>
        <w:gridCol w:w="708"/>
      </w:tblGrid>
      <w:tr w:rsidR="00980668" w:rsidRPr="003504D1" w:rsidTr="003504D1">
        <w:trPr>
          <w:trHeight w:val="855"/>
        </w:trPr>
        <w:tc>
          <w:tcPr>
            <w:tcW w:w="710" w:type="dxa"/>
            <w:vMerge w:val="restart"/>
          </w:tcPr>
          <w:p w:rsidR="00980668" w:rsidRPr="003504D1" w:rsidRDefault="00A82255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№</w:t>
            </w:r>
            <w:r w:rsidR="00980668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gramStart"/>
            <w:r w:rsidR="00980668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</w:t>
            </w:r>
            <w:proofErr w:type="gramEnd"/>
            <w:r w:rsidR="00980668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/п</w:t>
            </w:r>
          </w:p>
        </w:tc>
        <w:tc>
          <w:tcPr>
            <w:tcW w:w="992" w:type="dxa"/>
            <w:vMerge w:val="restart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Меропри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тия по реализации муниц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пальной подпр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граммы</w:t>
            </w:r>
          </w:p>
        </w:tc>
        <w:tc>
          <w:tcPr>
            <w:tcW w:w="567" w:type="dxa"/>
            <w:vMerge w:val="restart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Срок 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пол</w:t>
            </w:r>
            <w:proofErr w:type="spellEnd"/>
          </w:p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</w:t>
            </w:r>
          </w:p>
        </w:tc>
        <w:tc>
          <w:tcPr>
            <w:tcW w:w="851" w:type="dxa"/>
            <w:vMerge w:val="restart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Источн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ки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сиров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</w:t>
            </w:r>
          </w:p>
        </w:tc>
        <w:tc>
          <w:tcPr>
            <w:tcW w:w="850" w:type="dxa"/>
            <w:vMerge w:val="restart"/>
          </w:tcPr>
          <w:p w:rsidR="00A82255" w:rsidRPr="003504D1" w:rsidRDefault="00C74526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Объем финанс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вого обеспеч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приятия в 2016 году </w:t>
            </w:r>
          </w:p>
          <w:p w:rsidR="00980668" w:rsidRPr="003504D1" w:rsidRDefault="00A82255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</w:t>
            </w:r>
            <w:r w:rsidR="00C74526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A82255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Всего</w:t>
            </w:r>
          </w:p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(тыс.</w:t>
            </w:r>
            <w:r w:rsidR="00A82255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руб.)</w:t>
            </w:r>
          </w:p>
        </w:tc>
        <w:tc>
          <w:tcPr>
            <w:tcW w:w="4252" w:type="dxa"/>
            <w:gridSpan w:val="5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Финансирование (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Отве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ственный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за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нение меропр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ятии Програ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мы</w:t>
            </w:r>
          </w:p>
        </w:tc>
        <w:tc>
          <w:tcPr>
            <w:tcW w:w="708" w:type="dxa"/>
            <w:vMerge w:val="restart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зул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таты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тий</w:t>
            </w:r>
          </w:p>
        </w:tc>
      </w:tr>
      <w:tr w:rsidR="00980668" w:rsidRPr="003504D1" w:rsidTr="003504D1">
        <w:trPr>
          <w:trHeight w:val="285"/>
        </w:trPr>
        <w:tc>
          <w:tcPr>
            <w:tcW w:w="710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50" w:type="dxa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51" w:type="dxa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0" w:type="dxa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1" w:type="dxa"/>
          </w:tcPr>
          <w:p w:rsidR="00980668" w:rsidRPr="003504D1" w:rsidRDefault="0098066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980668" w:rsidRPr="003504D1" w:rsidRDefault="0098066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112E79" w:rsidRPr="003504D1" w:rsidTr="003504D1">
        <w:trPr>
          <w:trHeight w:val="670"/>
        </w:trPr>
        <w:tc>
          <w:tcPr>
            <w:tcW w:w="710" w:type="dxa"/>
            <w:vMerge w:val="restart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2" w:type="dxa"/>
            <w:vMerge w:val="restart"/>
          </w:tcPr>
          <w:p w:rsidR="00A82255" w:rsidRPr="003504D1" w:rsidRDefault="00112E7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Задача</w:t>
            </w:r>
            <w:r w:rsidR="00A82255" w:rsidRPr="003504D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2.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Обеспечение 100 % доли воспитанн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дошкол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организаций, обучающихся по програ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мам, соо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ветствующим требованиям федеральн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ственного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стандарта дошкольного образования</w:t>
            </w:r>
          </w:p>
        </w:tc>
        <w:tc>
          <w:tcPr>
            <w:tcW w:w="567" w:type="dxa"/>
            <w:vMerge w:val="restart"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859208,0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4507744,3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951230,8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886606,3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890467,5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894151,0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885288,7</w:t>
            </w:r>
          </w:p>
        </w:tc>
        <w:tc>
          <w:tcPr>
            <w:tcW w:w="851" w:type="dxa"/>
            <w:vMerge w:val="restart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2E79" w:rsidRPr="003504D1" w:rsidTr="003504D1">
        <w:trPr>
          <w:trHeight w:val="564"/>
        </w:trPr>
        <w:tc>
          <w:tcPr>
            <w:tcW w:w="710" w:type="dxa"/>
            <w:vMerge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645075,0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3298405,5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723178,5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653267,0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653267,0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653267,0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615426,0</w:t>
            </w:r>
          </w:p>
        </w:tc>
        <w:tc>
          <w:tcPr>
            <w:tcW w:w="851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2E79" w:rsidRPr="003504D1" w:rsidTr="003504D1">
        <w:trPr>
          <w:trHeight w:val="772"/>
        </w:trPr>
        <w:tc>
          <w:tcPr>
            <w:tcW w:w="710" w:type="dxa"/>
            <w:vMerge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:rsidR="00112E79" w:rsidRPr="003504D1" w:rsidRDefault="00A8225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="00112E79"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214133,0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1209338,8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228052,3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233339,3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237200,5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240884,0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269862,7</w:t>
            </w:r>
          </w:p>
        </w:tc>
        <w:tc>
          <w:tcPr>
            <w:tcW w:w="851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467E7" w:rsidRPr="003504D1" w:rsidTr="003504D1">
        <w:trPr>
          <w:trHeight w:val="278"/>
        </w:trPr>
        <w:tc>
          <w:tcPr>
            <w:tcW w:w="710" w:type="dxa"/>
            <w:vMerge/>
            <w:vAlign w:val="center"/>
          </w:tcPr>
          <w:p w:rsidR="006467E7" w:rsidRPr="003504D1" w:rsidRDefault="006467E7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6467E7" w:rsidRPr="003504D1" w:rsidRDefault="006467E7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467E7" w:rsidRPr="003504D1" w:rsidRDefault="006467E7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:rsidR="006467E7" w:rsidRPr="003504D1" w:rsidRDefault="006467E7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жетные источники</w:t>
            </w:r>
          </w:p>
        </w:tc>
        <w:tc>
          <w:tcPr>
            <w:tcW w:w="850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6467E7" w:rsidRPr="003504D1" w:rsidRDefault="006467E7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6467E7" w:rsidRPr="003504D1" w:rsidRDefault="006467E7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6467E7" w:rsidRPr="003504D1" w:rsidRDefault="006467E7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2E79" w:rsidRPr="003504D1" w:rsidTr="003504D1">
        <w:trPr>
          <w:trHeight w:val="151"/>
        </w:trPr>
        <w:tc>
          <w:tcPr>
            <w:tcW w:w="710" w:type="dxa"/>
            <w:vMerge w:val="restart"/>
          </w:tcPr>
          <w:p w:rsidR="00112E79" w:rsidRPr="003504D1" w:rsidRDefault="00112E7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</w:t>
            </w:r>
          </w:p>
        </w:tc>
        <w:tc>
          <w:tcPr>
            <w:tcW w:w="992" w:type="dxa"/>
            <w:vMerge w:val="restart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2.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Ф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нансовое обеспечение деятельности организаций дошкольного образования</w:t>
            </w:r>
          </w:p>
        </w:tc>
        <w:tc>
          <w:tcPr>
            <w:tcW w:w="567" w:type="dxa"/>
            <w:vMerge w:val="restart"/>
            <w:vAlign w:val="center"/>
          </w:tcPr>
          <w:p w:rsidR="00112E79" w:rsidRPr="003504D1" w:rsidRDefault="00112E7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853192,0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4479207,0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945403,2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881149,4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884763,6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888447,1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879443,7</w:t>
            </w:r>
          </w:p>
        </w:tc>
        <w:tc>
          <w:tcPr>
            <w:tcW w:w="851" w:type="dxa"/>
            <w:vMerge w:val="restart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чение де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сти орган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заций 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вания. Внедр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ние фина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сово-</w:t>
            </w:r>
            <w:proofErr w:type="gramStart"/>
            <w:r w:rsidRPr="003504D1">
              <w:rPr>
                <w:rFonts w:ascii="Arial" w:hAnsi="Arial" w:cs="Arial"/>
                <w:bCs/>
                <w:sz w:val="12"/>
                <w:szCs w:val="12"/>
              </w:rPr>
              <w:t>экон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мич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ских мех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низмов</w:t>
            </w:r>
            <w:proofErr w:type="gramEnd"/>
            <w:r w:rsidRPr="003504D1">
              <w:rPr>
                <w:rFonts w:ascii="Arial" w:hAnsi="Arial" w:cs="Arial"/>
                <w:bCs/>
                <w:sz w:val="12"/>
                <w:szCs w:val="12"/>
              </w:rPr>
              <w:t>, обесп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чива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щих равный доступ насел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ния к услугам 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вания</w:t>
            </w:r>
          </w:p>
        </w:tc>
      </w:tr>
      <w:tr w:rsidR="00112E79" w:rsidRPr="003504D1" w:rsidTr="003504D1">
        <w:trPr>
          <w:trHeight w:val="580"/>
        </w:trPr>
        <w:tc>
          <w:tcPr>
            <w:tcW w:w="710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640082,0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3277132,5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718806,5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649157,0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649157,0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649157,0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610855,0</w:t>
            </w:r>
          </w:p>
        </w:tc>
        <w:tc>
          <w:tcPr>
            <w:tcW w:w="851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12E79" w:rsidRPr="003504D1" w:rsidTr="003504D1">
        <w:trPr>
          <w:trHeight w:val="573"/>
        </w:trPr>
        <w:tc>
          <w:tcPr>
            <w:tcW w:w="710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213110,0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1202074,5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226596,7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231992,4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235606,6</w:t>
            </w:r>
          </w:p>
        </w:tc>
        <w:tc>
          <w:tcPr>
            <w:tcW w:w="850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239290,1</w:t>
            </w:r>
          </w:p>
        </w:tc>
        <w:tc>
          <w:tcPr>
            <w:tcW w:w="851" w:type="dxa"/>
          </w:tcPr>
          <w:p w:rsidR="00112E79" w:rsidRPr="003504D1" w:rsidRDefault="00112E7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268588,7</w:t>
            </w:r>
          </w:p>
        </w:tc>
        <w:tc>
          <w:tcPr>
            <w:tcW w:w="851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112E79" w:rsidRPr="003504D1" w:rsidRDefault="00112E7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1583D" w:rsidRPr="003504D1" w:rsidTr="003504D1">
        <w:trPr>
          <w:trHeight w:val="410"/>
        </w:trPr>
        <w:tc>
          <w:tcPr>
            <w:tcW w:w="710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421"/>
        </w:trPr>
        <w:tc>
          <w:tcPr>
            <w:tcW w:w="710" w:type="dxa"/>
            <w:vMerge w:val="restart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2.1.1</w:t>
            </w:r>
          </w:p>
        </w:tc>
        <w:tc>
          <w:tcPr>
            <w:tcW w:w="992" w:type="dxa"/>
            <w:vMerge w:val="restart"/>
          </w:tcPr>
          <w:p w:rsidR="0056730E" w:rsidRPr="003504D1" w:rsidRDefault="0056730E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Выплата компенсации родительской платы за присмотр и уход за детьми, осваива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щими обр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зовательные программы дошкольного образования в организ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циях Моско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ской области, </w:t>
            </w:r>
            <w:r w:rsidRPr="003504D1">
              <w:rPr>
                <w:rFonts w:ascii="Arial" w:hAnsi="Arial" w:cs="Arial"/>
                <w:sz w:val="12"/>
                <w:szCs w:val="12"/>
              </w:rPr>
              <w:t>осуществл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зовательную деятельность </w:t>
            </w:r>
          </w:p>
        </w:tc>
        <w:tc>
          <w:tcPr>
            <w:tcW w:w="567" w:type="dxa"/>
            <w:vMerge w:val="restart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40722,0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238124,0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41919,0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50509,0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50509,0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50509,0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44678,0</w:t>
            </w:r>
          </w:p>
        </w:tc>
        <w:tc>
          <w:tcPr>
            <w:tcW w:w="851" w:type="dxa"/>
            <w:vMerge w:val="restart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Выплата компе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сации род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тел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ской платы за пр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смотр и уход за детьми, осва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вающ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ми образ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ные пр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граммы 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вания в орган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зациях Моско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ской области, </w:t>
            </w:r>
            <w:r w:rsidRPr="003504D1">
              <w:rPr>
                <w:rFonts w:ascii="Arial" w:hAnsi="Arial" w:cs="Arial"/>
                <w:sz w:val="12"/>
                <w:szCs w:val="12"/>
              </w:rPr>
              <w:t>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щест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ляющих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ную </w:t>
            </w:r>
            <w:r w:rsidRPr="003504D1">
              <w:rPr>
                <w:rFonts w:ascii="Arial" w:hAnsi="Arial" w:cs="Arial"/>
                <w:sz w:val="12"/>
                <w:szCs w:val="12"/>
              </w:rPr>
              <w:lastRenderedPageBreak/>
              <w:t>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ность</w:t>
            </w: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/>
            <w:vAlign w:val="center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40722,0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238124,0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41919,0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50509,0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50509,0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50509,0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44678,0</w:t>
            </w:r>
          </w:p>
        </w:tc>
        <w:tc>
          <w:tcPr>
            <w:tcW w:w="851" w:type="dxa"/>
            <w:vMerge/>
            <w:vAlign w:val="center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E6A" w:rsidRPr="003504D1" w:rsidTr="003504D1">
        <w:trPr>
          <w:trHeight w:val="786"/>
        </w:trPr>
        <w:tc>
          <w:tcPr>
            <w:tcW w:w="710" w:type="dxa"/>
            <w:vMerge w:val="restart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lastRenderedPageBreak/>
              <w:t>2.1.2.</w:t>
            </w:r>
          </w:p>
        </w:tc>
        <w:tc>
          <w:tcPr>
            <w:tcW w:w="992" w:type="dxa"/>
            <w:vMerge w:val="restart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субс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дии на в</w:t>
            </w:r>
            <w:r w:rsidRPr="003504D1">
              <w:rPr>
                <w:rFonts w:ascii="Arial" w:hAnsi="Arial" w:cs="Arial"/>
                <w:sz w:val="12"/>
                <w:szCs w:val="12"/>
              </w:rPr>
              <w:t>ы</w:t>
            </w:r>
            <w:r w:rsidRPr="003504D1">
              <w:rPr>
                <w:rFonts w:ascii="Arial" w:hAnsi="Arial" w:cs="Arial"/>
                <w:sz w:val="12"/>
                <w:szCs w:val="12"/>
              </w:rPr>
              <w:t>полнение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задания на оказание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ных услуг </w:t>
            </w:r>
          </w:p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201938,0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1184615,3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210575,3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231539,2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235278,4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238961,9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268260,5</w:t>
            </w:r>
          </w:p>
        </w:tc>
        <w:tc>
          <w:tcPr>
            <w:tcW w:w="851" w:type="dxa"/>
            <w:vMerge w:val="restart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выпо</w:t>
            </w:r>
            <w:r w:rsidRPr="003504D1">
              <w:rPr>
                <w:rFonts w:ascii="Arial" w:hAnsi="Arial" w:cs="Arial"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sz w:val="12"/>
                <w:szCs w:val="12"/>
              </w:rPr>
              <w:t>нения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задания по пред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нию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услуг</w:t>
            </w:r>
          </w:p>
        </w:tc>
      </w:tr>
      <w:tr w:rsidR="005E5E6A" w:rsidRPr="003504D1" w:rsidTr="003504D1">
        <w:trPr>
          <w:trHeight w:val="786"/>
        </w:trPr>
        <w:tc>
          <w:tcPr>
            <w:tcW w:w="710" w:type="dxa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201938,0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1184615,3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210575,3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231539,2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235278,4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238961,9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268260,5</w:t>
            </w:r>
          </w:p>
        </w:tc>
        <w:tc>
          <w:tcPr>
            <w:tcW w:w="851" w:type="dxa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1583D" w:rsidRPr="003504D1" w:rsidTr="003504D1">
        <w:trPr>
          <w:trHeight w:val="786"/>
        </w:trPr>
        <w:tc>
          <w:tcPr>
            <w:tcW w:w="71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2.1.2.1</w:t>
            </w:r>
          </w:p>
        </w:tc>
        <w:tc>
          <w:tcPr>
            <w:tcW w:w="992" w:type="dxa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субс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дии на пр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смотр и уход</w:t>
            </w:r>
          </w:p>
        </w:tc>
        <w:tc>
          <w:tcPr>
            <w:tcW w:w="567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1789,9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10194,2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2009,7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2102,7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2000,0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2000,0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2081,8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зовано питание детей льго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катег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рии</w:t>
            </w:r>
          </w:p>
        </w:tc>
      </w:tr>
      <w:tr w:rsidR="005E5E6A" w:rsidRPr="003504D1" w:rsidTr="003504D1">
        <w:trPr>
          <w:trHeight w:val="786"/>
        </w:trPr>
        <w:tc>
          <w:tcPr>
            <w:tcW w:w="710" w:type="dxa"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2.1.2.2.</w:t>
            </w:r>
          </w:p>
        </w:tc>
        <w:tc>
          <w:tcPr>
            <w:tcW w:w="992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выполнения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задания по пред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ставлению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услуг</w:t>
            </w:r>
          </w:p>
        </w:tc>
        <w:tc>
          <w:tcPr>
            <w:tcW w:w="567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200148,1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1174421,1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208565,6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229436,5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233278,4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236961,9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266178,7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выпо</w:t>
            </w:r>
            <w:r w:rsidRPr="003504D1">
              <w:rPr>
                <w:rFonts w:ascii="Arial" w:hAnsi="Arial" w:cs="Arial"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sz w:val="12"/>
                <w:szCs w:val="12"/>
              </w:rPr>
              <w:t>нения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задания по пред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нию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услуг</w:t>
            </w: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2.1.3.</w:t>
            </w:r>
          </w:p>
        </w:tc>
        <w:tc>
          <w:tcPr>
            <w:tcW w:w="992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ственных гарантий реализации прав граждан на получение общедосту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и 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платного дошкольного образования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</w:t>
            </w: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дошкольных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 организациях в Московской области, включая расходы на оплату труда, приобрет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пособий, средств обучения, игр, игрушек (за исключ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держание зданий и оплату ко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мунальных услуг)</w:t>
            </w:r>
            <w:proofErr w:type="gramEnd"/>
          </w:p>
        </w:tc>
        <w:tc>
          <w:tcPr>
            <w:tcW w:w="567" w:type="dxa"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2017- 2021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521576,0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2917604,0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589638,0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590014,0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590014,0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590014,0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557924,0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гос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гара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тий реал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зации прав граждан на получ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досту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и 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платн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вания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</w:t>
            </w:r>
          </w:p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области, включая расходы на оплату труда, прио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ретение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учебных пос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бий, средств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ния, игр, игрушек (за искл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жание зданий и оплату комм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нальных услуг)</w:t>
            </w:r>
            <w:proofErr w:type="gramEnd"/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2.1. 4.</w:t>
            </w:r>
          </w:p>
        </w:tc>
        <w:tc>
          <w:tcPr>
            <w:tcW w:w="992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получения  гражданами дошкольного образования в частных дошкольных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организациях в Московской области,  включая расходы на оплату труда, приобрет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пособий, средств обучения, игр, игрушек (за исключ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держание зданий и оплату ко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мунальных услуг)</w:t>
            </w:r>
          </w:p>
        </w:tc>
        <w:tc>
          <w:tcPr>
            <w:tcW w:w="567" w:type="dxa"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2017- 2021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8034,0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42736,0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8581,0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8634,0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8634,0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8634,0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8253,0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получ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 гражд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нами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вания в частных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области,  включая расходы на оплату труда, прио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ретение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учебных пос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бий, средств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ния, игр, игрушек (за искл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жание зданий и оплату комм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нальных услуг)</w:t>
            </w:r>
          </w:p>
        </w:tc>
      </w:tr>
      <w:tr w:rsidR="0061583D" w:rsidRPr="003504D1" w:rsidTr="003504D1">
        <w:trPr>
          <w:trHeight w:val="786"/>
        </w:trPr>
        <w:tc>
          <w:tcPr>
            <w:tcW w:w="710" w:type="dxa"/>
            <w:vMerge w:val="restart"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2.1.5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992" w:type="dxa"/>
            <w:vMerge w:val="restart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цел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вой  субс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дии</w:t>
            </w:r>
          </w:p>
        </w:tc>
        <w:tc>
          <w:tcPr>
            <w:tcW w:w="567" w:type="dxa"/>
            <w:vMerge w:val="restart"/>
            <w:vAlign w:val="center"/>
          </w:tcPr>
          <w:p w:rsidR="0061583D" w:rsidRPr="003504D1" w:rsidRDefault="0061583D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80922,0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95857,7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94544,9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  <w:vMerge w:val="restart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Прио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ретено обор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ние, укре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лена матер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ально- техн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ческая база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учр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ждений, пров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ден кап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тальный и тек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щий ремонт </w:t>
            </w:r>
            <w:proofErr w:type="spellStart"/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ремонт</w:t>
            </w:r>
            <w:proofErr w:type="spellEnd"/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>,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зовано питание детей</w:t>
            </w:r>
          </w:p>
        </w:tc>
      </w:tr>
      <w:tr w:rsidR="0061583D" w:rsidRPr="003504D1" w:rsidTr="003504D1">
        <w:trPr>
          <w:trHeight w:val="786"/>
        </w:trPr>
        <w:tc>
          <w:tcPr>
            <w:tcW w:w="710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11172,0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17189,2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15876,4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1583D" w:rsidRPr="003504D1" w:rsidTr="003504D1">
        <w:trPr>
          <w:trHeight w:val="786"/>
        </w:trPr>
        <w:tc>
          <w:tcPr>
            <w:tcW w:w="710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61583D" w:rsidRPr="003504D1" w:rsidRDefault="0061583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областного бюджета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69750,0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78668,5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78668,5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61583D" w:rsidRPr="003504D1" w:rsidRDefault="0061583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61583D" w:rsidRPr="003504D1" w:rsidRDefault="0061583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2.1.5.1.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Субсидия в целях 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ществления ликвидац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онных и реорганиз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ционных мероприятий  </w:t>
            </w:r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1483,9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2461,8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1149,0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328,2</w:t>
            </w:r>
          </w:p>
        </w:tc>
        <w:tc>
          <w:tcPr>
            <w:tcW w:w="851" w:type="dxa"/>
            <w:vMerge/>
            <w:vAlign w:val="center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419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2.1.5.2.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Субсидия в целях 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ществления мероприятий по текущему и капитал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ному ремонту объектов недвижимого имущества</w:t>
            </w:r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9688,1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3296,4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3296,4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vMerge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на провед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текущего ремонта зданий и сооружений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организаций, обустройство прилегающих к ним терр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торий</w:t>
            </w:r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125,0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2.1.6.1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посел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ниюРешетн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ково</w:t>
            </w:r>
            <w:proofErr w:type="spellEnd"/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35,0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2.1.6.2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сельскому поселению Воздвиже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ское</w:t>
            </w:r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2.1.6.3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сельскому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Воронинское</w:t>
            </w:r>
            <w:proofErr w:type="spellEnd"/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2.1.6.4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сельскому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Зубовское</w:t>
            </w:r>
            <w:proofErr w:type="spellEnd"/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2.1.6.5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сельскому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Нудольское</w:t>
            </w:r>
            <w:proofErr w:type="spellEnd"/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2.1.6.6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сельскому поселению Петровское</w:t>
            </w:r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5FCD" w:rsidRPr="003504D1" w:rsidTr="003504D1">
        <w:trPr>
          <w:trHeight w:val="786"/>
        </w:trPr>
        <w:tc>
          <w:tcPr>
            <w:tcW w:w="710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2.1.6.7</w:t>
            </w:r>
          </w:p>
        </w:tc>
        <w:tc>
          <w:tcPr>
            <w:tcW w:w="992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городскому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Высковск</w:t>
            </w:r>
            <w:proofErr w:type="spellEnd"/>
          </w:p>
        </w:tc>
        <w:tc>
          <w:tcPr>
            <w:tcW w:w="567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</w:tcPr>
          <w:p w:rsidR="00C45FCD" w:rsidRPr="003504D1" w:rsidRDefault="00C45FC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C45FCD" w:rsidRPr="003504D1" w:rsidRDefault="00C45FC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</w:tcPr>
          <w:p w:rsidR="00C45FCD" w:rsidRPr="003504D1" w:rsidRDefault="00C45FC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 w:val="restart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2.2.</w:t>
            </w:r>
          </w:p>
        </w:tc>
        <w:tc>
          <w:tcPr>
            <w:tcW w:w="992" w:type="dxa"/>
            <w:vMerge w:val="restart"/>
          </w:tcPr>
          <w:p w:rsidR="00A82255" w:rsidRPr="003504D1" w:rsidRDefault="0056730E" w:rsidP="003504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3.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56730E" w:rsidRPr="003504D1" w:rsidRDefault="0056730E" w:rsidP="003504D1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Обеспечение реализации федеральн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ственного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стандарта дошкольного образования</w:t>
            </w:r>
          </w:p>
        </w:tc>
        <w:tc>
          <w:tcPr>
            <w:tcW w:w="567" w:type="dxa"/>
            <w:vMerge w:val="restart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 Итого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6016,0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28350,4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5788,0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5413,0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5660,0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5660,0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5829,4</w:t>
            </w:r>
          </w:p>
        </w:tc>
        <w:tc>
          <w:tcPr>
            <w:tcW w:w="851" w:type="dxa"/>
            <w:vMerge w:val="restart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6730E" w:rsidRPr="003504D1" w:rsidRDefault="0056730E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4993,0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21273,0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4372,0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4110,0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4110,0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4110,0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4571,0</w:t>
            </w:r>
          </w:p>
        </w:tc>
        <w:tc>
          <w:tcPr>
            <w:tcW w:w="851" w:type="dxa"/>
            <w:vMerge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6730E" w:rsidRPr="003504D1" w:rsidRDefault="0056730E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1023,0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7077,4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1416,0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1550,0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1258,4</w:t>
            </w:r>
          </w:p>
        </w:tc>
        <w:tc>
          <w:tcPr>
            <w:tcW w:w="851" w:type="dxa"/>
            <w:vMerge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82CC6" w:rsidRPr="003504D1" w:rsidTr="003504D1">
        <w:trPr>
          <w:trHeight w:val="786"/>
        </w:trPr>
        <w:tc>
          <w:tcPr>
            <w:tcW w:w="710" w:type="dxa"/>
            <w:vMerge w:val="restart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2.2.7</w:t>
            </w:r>
          </w:p>
        </w:tc>
        <w:tc>
          <w:tcPr>
            <w:tcW w:w="992" w:type="dxa"/>
            <w:vMerge w:val="restart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Закупка оборудов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для дошкольных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организаций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ваний Мо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ковской област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и-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победителей областного конкурса на присвоение статуса Регионал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иннов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ционной площадки Московской области </w:t>
            </w:r>
          </w:p>
        </w:tc>
        <w:tc>
          <w:tcPr>
            <w:tcW w:w="567" w:type="dxa"/>
            <w:vMerge w:val="restart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1597,4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625,0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222,4</w:t>
            </w:r>
          </w:p>
        </w:tc>
        <w:tc>
          <w:tcPr>
            <w:tcW w:w="851" w:type="dxa"/>
            <w:vMerge w:val="restart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Заку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лено обор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дование для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заций Кли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района - побед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телей облас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конкурса на присв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ение статуса Реги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нальной иннов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ционной площа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ки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ской области </w:t>
            </w:r>
          </w:p>
        </w:tc>
      </w:tr>
      <w:tr w:rsidR="00982CC6" w:rsidRPr="003504D1" w:rsidTr="003504D1">
        <w:trPr>
          <w:trHeight w:val="786"/>
        </w:trPr>
        <w:tc>
          <w:tcPr>
            <w:tcW w:w="710" w:type="dxa"/>
            <w:vMerge/>
            <w:vAlign w:val="center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ской области 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82CC6" w:rsidRPr="003504D1" w:rsidTr="003504D1">
        <w:trPr>
          <w:trHeight w:val="786"/>
        </w:trPr>
        <w:tc>
          <w:tcPr>
            <w:tcW w:w="710" w:type="dxa"/>
            <w:vMerge/>
            <w:vAlign w:val="center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пального бюджета 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1097,4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222,4</w:t>
            </w:r>
          </w:p>
        </w:tc>
        <w:tc>
          <w:tcPr>
            <w:tcW w:w="851" w:type="dxa"/>
            <w:vMerge/>
            <w:vAlign w:val="center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 w:val="restart"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2.2.8</w:t>
            </w:r>
          </w:p>
        </w:tc>
        <w:tc>
          <w:tcPr>
            <w:tcW w:w="992" w:type="dxa"/>
            <w:vMerge w:val="restart"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ственная поддержка частных дошкольных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 xml:space="preserve">ганизаций в Московской области </w:t>
            </w:r>
            <w:r w:rsidRPr="003504D1">
              <w:rPr>
                <w:rFonts w:ascii="Arial" w:hAnsi="Arial" w:cs="Arial"/>
                <w:sz w:val="12"/>
                <w:szCs w:val="12"/>
              </w:rPr>
              <w:t>с целью во</w:t>
            </w:r>
            <w:r w:rsidRPr="003504D1">
              <w:rPr>
                <w:rFonts w:ascii="Arial" w:hAnsi="Arial" w:cs="Arial"/>
                <w:sz w:val="12"/>
                <w:szCs w:val="12"/>
              </w:rPr>
              <w:t>з</w:t>
            </w:r>
            <w:r w:rsidRPr="003504D1">
              <w:rPr>
                <w:rFonts w:ascii="Arial" w:hAnsi="Arial" w:cs="Arial"/>
                <w:sz w:val="12"/>
                <w:szCs w:val="12"/>
              </w:rPr>
              <w:t>мещения расходов на присмотр и уход, соде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жание им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щества и арендную плату за использов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помещ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ний</w:t>
            </w:r>
          </w:p>
        </w:tc>
        <w:tc>
          <w:tcPr>
            <w:tcW w:w="567" w:type="dxa"/>
            <w:vMerge w:val="restart"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6016,0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26753,0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5163,0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5163,0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5410,0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5410,0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5607,0</w:t>
            </w:r>
          </w:p>
        </w:tc>
        <w:tc>
          <w:tcPr>
            <w:tcW w:w="851" w:type="dxa"/>
            <w:vMerge w:val="restart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Merge w:val="restart"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жание восп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танн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="00A82255" w:rsidRPr="003504D1">
              <w:rPr>
                <w:rFonts w:ascii="Arial" w:hAnsi="Arial" w:cs="Arial"/>
                <w:sz w:val="12"/>
                <w:szCs w:val="12"/>
              </w:rPr>
              <w:t>к</w:t>
            </w:r>
            <w:r w:rsidRPr="003504D1">
              <w:rPr>
                <w:rFonts w:ascii="Arial" w:hAnsi="Arial" w:cs="Arial"/>
                <w:sz w:val="12"/>
                <w:szCs w:val="12"/>
              </w:rPr>
              <w:t>ов в частных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зациях </w:t>
            </w:r>
          </w:p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4993,0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20773,0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3872,0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4110,0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4110,0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4110,0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4571,0</w:t>
            </w:r>
          </w:p>
        </w:tc>
        <w:tc>
          <w:tcPr>
            <w:tcW w:w="851" w:type="dxa"/>
            <w:vMerge/>
            <w:vAlign w:val="center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82CC6" w:rsidRPr="003504D1" w:rsidTr="003504D1">
        <w:trPr>
          <w:trHeight w:val="786"/>
        </w:trPr>
        <w:tc>
          <w:tcPr>
            <w:tcW w:w="710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1023,0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5980,0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1291,0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1053,0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1036,0</w:t>
            </w:r>
          </w:p>
        </w:tc>
        <w:tc>
          <w:tcPr>
            <w:tcW w:w="851" w:type="dxa"/>
            <w:vMerge/>
            <w:vAlign w:val="center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E6A" w:rsidRPr="003504D1" w:rsidTr="003504D1">
        <w:trPr>
          <w:trHeight w:val="786"/>
        </w:trPr>
        <w:tc>
          <w:tcPr>
            <w:tcW w:w="71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2.3.</w:t>
            </w:r>
          </w:p>
        </w:tc>
        <w:tc>
          <w:tcPr>
            <w:tcW w:w="992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4.</w:t>
            </w:r>
          </w:p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Повышение социального и професс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онального статусов педагогич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ских рабо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ников</w:t>
            </w:r>
          </w:p>
        </w:tc>
        <w:tc>
          <w:tcPr>
            <w:tcW w:w="567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186,9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39,6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43,9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15,6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E6A" w:rsidRPr="003504D1" w:rsidTr="003504D1">
        <w:trPr>
          <w:trHeight w:val="786"/>
        </w:trPr>
        <w:tc>
          <w:tcPr>
            <w:tcW w:w="71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2.3.1</w:t>
            </w:r>
          </w:p>
        </w:tc>
        <w:tc>
          <w:tcPr>
            <w:tcW w:w="992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Социальная поддержка молодых специал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стов - педаг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гических работников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учреждений</w:t>
            </w:r>
          </w:p>
        </w:tc>
        <w:tc>
          <w:tcPr>
            <w:tcW w:w="567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186,9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39,6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43,9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43,9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15,6</w:t>
            </w:r>
          </w:p>
        </w:tc>
        <w:tc>
          <w:tcPr>
            <w:tcW w:w="851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8" w:type="dxa"/>
            <w:vAlign w:val="center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Выплата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пальной надба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ки мол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дым специ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листам</w:t>
            </w: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 w:val="restart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Всего по подпрограмме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859208,0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4507744,3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951230,8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886606,3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890467,5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894151,0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885288,7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30E" w:rsidRPr="003504D1" w:rsidTr="003504D1">
        <w:trPr>
          <w:trHeight w:val="786"/>
        </w:trPr>
        <w:tc>
          <w:tcPr>
            <w:tcW w:w="710" w:type="dxa"/>
            <w:vMerge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30E" w:rsidRPr="003504D1" w:rsidRDefault="0056730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ской области 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645075,0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3298405,5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723178,5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653267,0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653267,0</w:t>
            </w:r>
          </w:p>
        </w:tc>
        <w:tc>
          <w:tcPr>
            <w:tcW w:w="850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653267,0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615426,0</w:t>
            </w:r>
          </w:p>
        </w:tc>
        <w:tc>
          <w:tcPr>
            <w:tcW w:w="851" w:type="dxa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56730E" w:rsidRPr="003504D1" w:rsidRDefault="0056730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82CC6" w:rsidRPr="003504D1" w:rsidTr="003504D1">
        <w:trPr>
          <w:trHeight w:val="786"/>
        </w:trPr>
        <w:tc>
          <w:tcPr>
            <w:tcW w:w="710" w:type="dxa"/>
            <w:vMerge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федерал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жета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E6A" w:rsidRPr="003504D1" w:rsidTr="003504D1">
        <w:trPr>
          <w:trHeight w:val="786"/>
        </w:trPr>
        <w:tc>
          <w:tcPr>
            <w:tcW w:w="710" w:type="dxa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E5E6A" w:rsidRPr="003504D1" w:rsidRDefault="005E5E6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214133,0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1209338,8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228052,3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233339,3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237200,5</w:t>
            </w:r>
          </w:p>
        </w:tc>
        <w:tc>
          <w:tcPr>
            <w:tcW w:w="850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240884,0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269862,7</w:t>
            </w:r>
          </w:p>
        </w:tc>
        <w:tc>
          <w:tcPr>
            <w:tcW w:w="851" w:type="dxa"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5E5E6A" w:rsidRPr="003504D1" w:rsidRDefault="005E5E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82CC6" w:rsidRPr="003504D1" w:rsidTr="003504D1">
        <w:trPr>
          <w:trHeight w:val="786"/>
        </w:trPr>
        <w:tc>
          <w:tcPr>
            <w:tcW w:w="710" w:type="dxa"/>
            <w:vMerge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982CC6" w:rsidRPr="003504D1" w:rsidRDefault="00982CC6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:rsidR="00982CC6" w:rsidRPr="003504D1" w:rsidRDefault="00982CC6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80668" w:rsidRPr="003504D1" w:rsidRDefault="00980668" w:rsidP="003504D1">
      <w:pPr>
        <w:jc w:val="right"/>
        <w:rPr>
          <w:rFonts w:ascii="Arial" w:hAnsi="Arial" w:cs="Arial"/>
          <w:bCs/>
          <w:sz w:val="24"/>
          <w:szCs w:val="24"/>
          <w:lang w:eastAsia="ar-SA"/>
        </w:rPr>
      </w:pP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ab/>
      </w:r>
      <w:r w:rsidRPr="003504D1">
        <w:rPr>
          <w:rFonts w:ascii="Arial" w:hAnsi="Arial" w:cs="Arial"/>
          <w:bCs/>
          <w:sz w:val="26"/>
          <w:szCs w:val="26"/>
          <w:lang w:eastAsia="ar-SA"/>
        </w:rPr>
        <w:tab/>
      </w:r>
      <w:r w:rsidRPr="003504D1">
        <w:rPr>
          <w:rFonts w:ascii="Arial" w:hAnsi="Arial" w:cs="Arial"/>
          <w:bCs/>
          <w:sz w:val="24"/>
          <w:szCs w:val="24"/>
          <w:lang w:eastAsia="ar-SA"/>
        </w:rPr>
        <w:t>».</w:t>
      </w:r>
    </w:p>
    <w:p w:rsidR="00E531C4" w:rsidRPr="003504D1" w:rsidRDefault="00A82255" w:rsidP="003504D1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</w:t>
      </w:r>
      <w:r w:rsidR="00E531C4" w:rsidRPr="003504D1">
        <w:rPr>
          <w:rFonts w:ascii="Arial" w:hAnsi="Arial" w:cs="Arial"/>
          <w:sz w:val="24"/>
          <w:szCs w:val="24"/>
        </w:rPr>
        <w:t>1.</w:t>
      </w:r>
      <w:r w:rsidR="00A9091A" w:rsidRPr="003504D1">
        <w:rPr>
          <w:rFonts w:ascii="Arial" w:hAnsi="Arial" w:cs="Arial"/>
          <w:sz w:val="24"/>
          <w:szCs w:val="24"/>
        </w:rPr>
        <w:t>5</w:t>
      </w:r>
      <w:r w:rsidR="00E531C4" w:rsidRPr="003504D1">
        <w:rPr>
          <w:rFonts w:ascii="Arial" w:hAnsi="Arial" w:cs="Arial"/>
          <w:sz w:val="24"/>
          <w:szCs w:val="24"/>
        </w:rPr>
        <w:t>.</w:t>
      </w:r>
      <w:r w:rsidRPr="003504D1">
        <w:rPr>
          <w:rFonts w:ascii="Arial" w:hAnsi="Arial" w:cs="Arial"/>
          <w:sz w:val="24"/>
          <w:szCs w:val="24"/>
        </w:rPr>
        <w:t xml:space="preserve"> В Паспорте </w:t>
      </w:r>
      <w:r w:rsidR="00E531C4" w:rsidRPr="003504D1">
        <w:rPr>
          <w:rFonts w:ascii="Arial" w:hAnsi="Arial" w:cs="Arial"/>
          <w:sz w:val="24"/>
          <w:szCs w:val="24"/>
        </w:rPr>
        <w:t>подпрограммы II «Общее образование»</w:t>
      </w:r>
      <w:r w:rsidR="00B062B0" w:rsidRPr="003504D1">
        <w:rPr>
          <w:rFonts w:ascii="Arial" w:hAnsi="Arial" w:cs="Arial"/>
          <w:sz w:val="24"/>
          <w:szCs w:val="24"/>
        </w:rPr>
        <w:t xml:space="preserve"> </w:t>
      </w:r>
      <w:r w:rsidR="00F365AF" w:rsidRPr="003504D1">
        <w:rPr>
          <w:rFonts w:ascii="Arial" w:hAnsi="Arial" w:cs="Arial"/>
          <w:sz w:val="24"/>
          <w:szCs w:val="24"/>
        </w:rPr>
        <w:t>м</w:t>
      </w:r>
      <w:r w:rsidR="00E531C4" w:rsidRPr="003504D1">
        <w:rPr>
          <w:rFonts w:ascii="Arial" w:hAnsi="Arial" w:cs="Arial"/>
          <w:sz w:val="24"/>
          <w:szCs w:val="24"/>
        </w:rPr>
        <w:t>униципальной программы «Развитие образования Клинского муниципально</w:t>
      </w:r>
      <w:r w:rsidRPr="003504D1">
        <w:rPr>
          <w:rFonts w:ascii="Arial" w:hAnsi="Arial" w:cs="Arial"/>
          <w:sz w:val="24"/>
          <w:szCs w:val="24"/>
        </w:rPr>
        <w:t xml:space="preserve">го района» на 2017 – 2021 годы </w:t>
      </w:r>
      <w:r w:rsidR="00E531C4" w:rsidRPr="003504D1">
        <w:rPr>
          <w:rFonts w:ascii="Arial" w:hAnsi="Arial" w:cs="Arial"/>
          <w:sz w:val="24"/>
          <w:szCs w:val="24"/>
        </w:rPr>
        <w:t>позицию «Источники финансирования подпрограммы по годам реализации и главным распоряд</w:t>
      </w:r>
      <w:r w:rsidR="00E531C4" w:rsidRPr="003504D1">
        <w:rPr>
          <w:rFonts w:ascii="Arial" w:hAnsi="Arial" w:cs="Arial"/>
          <w:sz w:val="24"/>
          <w:szCs w:val="24"/>
        </w:rPr>
        <w:t>и</w:t>
      </w:r>
      <w:r w:rsidR="00E531C4" w:rsidRPr="003504D1">
        <w:rPr>
          <w:rFonts w:ascii="Arial" w:hAnsi="Arial" w:cs="Arial"/>
          <w:sz w:val="24"/>
          <w:szCs w:val="24"/>
        </w:rPr>
        <w:t>телям бюджетных средств, в том числе по годам» изложить в новой редакции:</w:t>
      </w:r>
    </w:p>
    <w:p w:rsidR="0061780D" w:rsidRPr="003504D1" w:rsidRDefault="0061780D" w:rsidP="003504D1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  «</w:t>
      </w:r>
      <w:r w:rsidRPr="003504D1">
        <w:rPr>
          <w:rFonts w:ascii="Arial" w:hAnsi="Arial" w:cs="Arial"/>
          <w:sz w:val="24"/>
          <w:szCs w:val="24"/>
        </w:rPr>
        <w:tab/>
      </w:r>
    </w:p>
    <w:tbl>
      <w:tblPr>
        <w:tblW w:w="10631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134"/>
        <w:gridCol w:w="710"/>
        <w:gridCol w:w="992"/>
        <w:gridCol w:w="992"/>
        <w:gridCol w:w="1133"/>
        <w:gridCol w:w="1134"/>
        <w:gridCol w:w="1134"/>
        <w:gridCol w:w="1134"/>
        <w:gridCol w:w="1134"/>
        <w:gridCol w:w="1134"/>
      </w:tblGrid>
      <w:tr w:rsidR="0061780D" w:rsidRPr="003504D1" w:rsidTr="003504D1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Источники финанс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лизации и главным распоряд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жетных средств, в том числе по годам: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Наименов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ние по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пр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гра</w:t>
            </w:r>
            <w:r w:rsidRPr="003504D1">
              <w:rPr>
                <w:rFonts w:ascii="Arial" w:hAnsi="Arial" w:cs="Arial"/>
                <w:sz w:val="16"/>
                <w:szCs w:val="16"/>
              </w:rPr>
              <w:t>м</w:t>
            </w:r>
            <w:r w:rsidRPr="003504D1">
              <w:rPr>
                <w:rFonts w:ascii="Arial" w:hAnsi="Arial" w:cs="Arial"/>
                <w:sz w:val="16"/>
                <w:szCs w:val="16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Главный распор</w:t>
            </w:r>
            <w:r w:rsidRPr="003504D1">
              <w:rPr>
                <w:rFonts w:ascii="Arial" w:hAnsi="Arial" w:cs="Arial"/>
                <w:sz w:val="16"/>
                <w:szCs w:val="16"/>
              </w:rPr>
              <w:t>я</w:t>
            </w:r>
            <w:r w:rsidRPr="003504D1">
              <w:rPr>
                <w:rFonts w:ascii="Arial" w:hAnsi="Arial" w:cs="Arial"/>
                <w:sz w:val="16"/>
                <w:szCs w:val="16"/>
              </w:rPr>
              <w:t>дитель бюдже</w:t>
            </w:r>
            <w:r w:rsidRPr="003504D1">
              <w:rPr>
                <w:rFonts w:ascii="Arial" w:hAnsi="Arial" w:cs="Arial"/>
                <w:sz w:val="16"/>
                <w:szCs w:val="16"/>
              </w:rPr>
              <w:t>т</w:t>
            </w:r>
            <w:r w:rsidRPr="003504D1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Источник финанс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 xml:space="preserve">рования 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865DEA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Расходы (</w:t>
            </w:r>
            <w:r w:rsidR="0061780D" w:rsidRPr="003504D1">
              <w:rPr>
                <w:rFonts w:ascii="Arial" w:hAnsi="Arial" w:cs="Arial"/>
                <w:sz w:val="16"/>
                <w:szCs w:val="16"/>
              </w:rPr>
              <w:t>тыс. руб.)</w:t>
            </w:r>
          </w:p>
        </w:tc>
      </w:tr>
      <w:tr w:rsidR="0061780D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1E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1E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1E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1E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1E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3504D1" w:rsidRDefault="0061780D" w:rsidP="001E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56730E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По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пр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грамма II «О</w:t>
            </w:r>
            <w:r w:rsidRPr="003504D1">
              <w:rPr>
                <w:rFonts w:ascii="Arial" w:hAnsi="Arial" w:cs="Arial"/>
                <w:sz w:val="16"/>
                <w:szCs w:val="16"/>
              </w:rPr>
              <w:t>б</w:t>
            </w:r>
            <w:r w:rsidRPr="003504D1">
              <w:rPr>
                <w:rFonts w:ascii="Arial" w:hAnsi="Arial" w:cs="Arial"/>
                <w:sz w:val="16"/>
                <w:szCs w:val="16"/>
              </w:rPr>
              <w:t>щее обр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зов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ние»</w:t>
            </w:r>
          </w:p>
          <w:p w:rsidR="0056730E" w:rsidRPr="003504D1" w:rsidRDefault="0056730E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  <w:p w:rsidR="0056730E" w:rsidRPr="003504D1" w:rsidRDefault="0056730E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  <w:p w:rsidR="0056730E" w:rsidRPr="003504D1" w:rsidRDefault="0056730E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  <w:p w:rsidR="0056730E" w:rsidRPr="003504D1" w:rsidRDefault="0056730E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1156986,23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1368157,84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1764786,22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1749584,34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1151328,00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7190842,63</w:t>
            </w:r>
          </w:p>
        </w:tc>
      </w:tr>
      <w:tr w:rsidR="00761777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77" w:rsidRPr="003504D1" w:rsidRDefault="00761777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3504D1">
              <w:rPr>
                <w:rFonts w:ascii="Arial" w:hAnsi="Arial" w:cs="Arial"/>
                <w:sz w:val="16"/>
                <w:szCs w:val="16"/>
              </w:rPr>
              <w:t>е</w:t>
            </w:r>
            <w:r w:rsidRPr="003504D1">
              <w:rPr>
                <w:rFonts w:ascii="Arial" w:hAnsi="Arial" w:cs="Arial"/>
                <w:sz w:val="16"/>
                <w:szCs w:val="16"/>
              </w:rPr>
              <w:t>рального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777" w:rsidRPr="003504D1" w:rsidRDefault="00761777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777" w:rsidRPr="003504D1" w:rsidRDefault="00761777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6730E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3504D1">
              <w:rPr>
                <w:rFonts w:ascii="Arial" w:hAnsi="Arial" w:cs="Arial"/>
                <w:sz w:val="16"/>
                <w:szCs w:val="16"/>
              </w:rPr>
              <w:t>Моско</w:t>
            </w:r>
            <w:r w:rsidRPr="003504D1">
              <w:rPr>
                <w:rFonts w:ascii="Arial" w:hAnsi="Arial" w:cs="Arial"/>
                <w:sz w:val="16"/>
                <w:szCs w:val="16"/>
              </w:rPr>
              <w:t>в</w:t>
            </w:r>
            <w:r w:rsidRPr="003504D1">
              <w:rPr>
                <w:rFonts w:ascii="Arial" w:hAnsi="Arial" w:cs="Arial"/>
                <w:sz w:val="16"/>
                <w:szCs w:val="16"/>
              </w:rPr>
              <w:t>ской</w:t>
            </w:r>
            <w:proofErr w:type="gramEnd"/>
            <w:r w:rsidRPr="003504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6730E" w:rsidRPr="003504D1" w:rsidRDefault="0056730E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1018963,39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1170156,23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1552791,67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1534442,37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999459,00</w:t>
            </w:r>
          </w:p>
          <w:p w:rsidR="0056730E" w:rsidRPr="003504D1" w:rsidRDefault="0056730E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30E" w:rsidRPr="003504D1" w:rsidRDefault="00477A2F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6275812,66</w:t>
            </w:r>
          </w:p>
        </w:tc>
      </w:tr>
      <w:tr w:rsidR="004F29E8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E8" w:rsidRPr="003504D1" w:rsidRDefault="004F29E8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138022,84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8F4615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198001</w:t>
            </w:r>
            <w:r w:rsidR="004F29E8" w:rsidRPr="003504D1">
              <w:rPr>
                <w:rFonts w:ascii="Arial" w:hAnsi="Arial" w:cs="Arial"/>
                <w:color w:val="000000"/>
                <w:sz w:val="16"/>
                <w:szCs w:val="16"/>
              </w:rPr>
              <w:t>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211994,55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215141,97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E8" w:rsidRPr="003504D1" w:rsidRDefault="004F29E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151869,00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9E8" w:rsidRPr="003504D1" w:rsidRDefault="008F4615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915029,97</w:t>
            </w:r>
          </w:p>
        </w:tc>
      </w:tr>
      <w:tr w:rsidR="0061780D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Внебю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3504D1" w:rsidRDefault="0061780D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3504D1" w:rsidRDefault="0061780D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77A2F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ind w:left="-80" w:righ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3504D1">
              <w:rPr>
                <w:rFonts w:ascii="Arial" w:hAnsi="Arial" w:cs="Arial"/>
                <w:sz w:val="16"/>
                <w:szCs w:val="16"/>
              </w:rPr>
              <w:t>е</w:t>
            </w:r>
            <w:r w:rsidRPr="003504D1">
              <w:rPr>
                <w:rFonts w:ascii="Arial" w:hAnsi="Arial" w:cs="Arial"/>
                <w:sz w:val="16"/>
                <w:szCs w:val="16"/>
              </w:rPr>
              <w:t>ние обр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зования Админ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1152493,23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1363212,84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1759841,22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1744639,34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1146835,00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7167021,63</w:t>
            </w:r>
          </w:p>
        </w:tc>
      </w:tr>
      <w:tr w:rsidR="00105383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3504D1">
              <w:rPr>
                <w:rFonts w:ascii="Arial" w:hAnsi="Arial" w:cs="Arial"/>
                <w:sz w:val="16"/>
                <w:szCs w:val="16"/>
              </w:rPr>
              <w:t>е</w:t>
            </w:r>
            <w:r w:rsidRPr="003504D1">
              <w:rPr>
                <w:rFonts w:ascii="Arial" w:hAnsi="Arial" w:cs="Arial"/>
                <w:sz w:val="16"/>
                <w:szCs w:val="16"/>
              </w:rPr>
              <w:t>рального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77A2F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3504D1">
              <w:rPr>
                <w:rFonts w:ascii="Arial" w:hAnsi="Arial" w:cs="Arial"/>
                <w:sz w:val="16"/>
                <w:szCs w:val="16"/>
              </w:rPr>
              <w:t>Моско</w:t>
            </w:r>
            <w:r w:rsidRPr="003504D1">
              <w:rPr>
                <w:rFonts w:ascii="Arial" w:hAnsi="Arial" w:cs="Arial"/>
                <w:sz w:val="16"/>
                <w:szCs w:val="16"/>
              </w:rPr>
              <w:t>в</w:t>
            </w:r>
            <w:r w:rsidRPr="003504D1">
              <w:rPr>
                <w:rFonts w:ascii="Arial" w:hAnsi="Arial" w:cs="Arial"/>
                <w:sz w:val="16"/>
                <w:szCs w:val="16"/>
              </w:rPr>
              <w:t>ской</w:t>
            </w:r>
            <w:proofErr w:type="gramEnd"/>
            <w:r w:rsidRPr="003504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Области</w:t>
            </w:r>
          </w:p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1014470,39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1165211,23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1547846,67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1529497,37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994966,00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6251991,66</w:t>
            </w:r>
          </w:p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72B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B" w:rsidRPr="003504D1" w:rsidRDefault="00BE172B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B" w:rsidRPr="003504D1" w:rsidRDefault="00BE172B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2B" w:rsidRPr="003504D1" w:rsidRDefault="00BE172B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72B" w:rsidRPr="003504D1" w:rsidRDefault="00BE172B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72B" w:rsidRPr="003504D1" w:rsidRDefault="00BE172B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138022,84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72B" w:rsidRPr="003504D1" w:rsidRDefault="00BE172B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198001,61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72B" w:rsidRPr="003504D1" w:rsidRDefault="00BE172B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211994,55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72B" w:rsidRPr="003504D1" w:rsidRDefault="00BE172B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215141,97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72B" w:rsidRPr="003504D1" w:rsidRDefault="00BE172B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151869,00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915029,97</w:t>
            </w:r>
          </w:p>
          <w:p w:rsidR="00BE172B" w:rsidRPr="003504D1" w:rsidRDefault="00BE172B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383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Внебю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жетные источники</w:t>
            </w:r>
          </w:p>
          <w:p w:rsidR="00865DEA" w:rsidRPr="003504D1" w:rsidRDefault="00865DEA" w:rsidP="003504D1">
            <w:pPr>
              <w:rPr>
                <w:rFonts w:ascii="Arial" w:hAnsi="Arial" w:cs="Arial"/>
                <w:sz w:val="16"/>
                <w:szCs w:val="16"/>
              </w:rPr>
            </w:pPr>
          </w:p>
          <w:p w:rsidR="00865DEA" w:rsidRPr="003504D1" w:rsidRDefault="00865DEA" w:rsidP="003504D1">
            <w:pPr>
              <w:rPr>
                <w:rFonts w:ascii="Arial" w:hAnsi="Arial" w:cs="Arial"/>
                <w:sz w:val="16"/>
                <w:szCs w:val="16"/>
              </w:rPr>
            </w:pPr>
          </w:p>
          <w:p w:rsidR="00865DEA" w:rsidRPr="003504D1" w:rsidRDefault="00865DEA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3504D1" w:rsidRDefault="00105383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77A2F" w:rsidRPr="003504D1" w:rsidTr="003504D1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Админ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страция Клинского муниц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3504D1">
              <w:rPr>
                <w:rFonts w:ascii="Arial" w:hAnsi="Arial" w:cs="Arial"/>
                <w:sz w:val="16"/>
                <w:szCs w:val="16"/>
              </w:rPr>
              <w:t>Моско</w:t>
            </w:r>
            <w:r w:rsidRPr="003504D1">
              <w:rPr>
                <w:rFonts w:ascii="Arial" w:hAnsi="Arial" w:cs="Arial"/>
                <w:sz w:val="16"/>
                <w:szCs w:val="16"/>
              </w:rPr>
              <w:t>в</w:t>
            </w:r>
            <w:r w:rsidRPr="003504D1">
              <w:rPr>
                <w:rFonts w:ascii="Arial" w:hAnsi="Arial" w:cs="Arial"/>
                <w:sz w:val="16"/>
                <w:szCs w:val="16"/>
              </w:rPr>
              <w:t>ской</w:t>
            </w:r>
            <w:proofErr w:type="gramEnd"/>
            <w:r w:rsidRPr="003504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77A2F" w:rsidRPr="003504D1" w:rsidRDefault="00477A2F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4493,00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4493,00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23821,00</w:t>
            </w:r>
          </w:p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091A" w:rsidRPr="003504D1" w:rsidRDefault="0061780D" w:rsidP="003504D1">
      <w:pPr>
        <w:jc w:val="right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6"/>
          <w:szCs w:val="26"/>
        </w:rPr>
        <w:t xml:space="preserve">                          </w:t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4"/>
          <w:szCs w:val="24"/>
        </w:rPr>
        <w:t>».</w:t>
      </w:r>
    </w:p>
    <w:p w:rsidR="0061780D" w:rsidRPr="003504D1" w:rsidRDefault="00865DEA" w:rsidP="003504D1">
      <w:pPr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</w:t>
      </w:r>
      <w:r w:rsidR="0061780D" w:rsidRPr="003504D1">
        <w:rPr>
          <w:rFonts w:ascii="Arial" w:hAnsi="Arial" w:cs="Arial"/>
          <w:sz w:val="24"/>
          <w:szCs w:val="24"/>
        </w:rPr>
        <w:t>1.</w:t>
      </w:r>
      <w:r w:rsidR="00CD71C7" w:rsidRPr="003504D1">
        <w:rPr>
          <w:rFonts w:ascii="Arial" w:hAnsi="Arial" w:cs="Arial"/>
          <w:sz w:val="24"/>
          <w:szCs w:val="24"/>
        </w:rPr>
        <w:t>6</w:t>
      </w:r>
      <w:r w:rsidR="0061780D" w:rsidRPr="003504D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1780D" w:rsidRPr="003504D1">
        <w:rPr>
          <w:rFonts w:ascii="Arial" w:hAnsi="Arial" w:cs="Arial"/>
          <w:sz w:val="24"/>
          <w:szCs w:val="24"/>
        </w:rPr>
        <w:t xml:space="preserve">Пункты </w:t>
      </w:r>
      <w:r w:rsidR="0016491E" w:rsidRPr="003504D1">
        <w:rPr>
          <w:rFonts w:ascii="Arial" w:hAnsi="Arial" w:cs="Arial"/>
          <w:sz w:val="24"/>
          <w:szCs w:val="24"/>
        </w:rPr>
        <w:t>1</w:t>
      </w:r>
      <w:r w:rsidR="0061780D" w:rsidRPr="003504D1">
        <w:rPr>
          <w:rFonts w:ascii="Arial" w:hAnsi="Arial" w:cs="Arial"/>
          <w:sz w:val="24"/>
          <w:szCs w:val="24"/>
        </w:rPr>
        <w:t xml:space="preserve">., </w:t>
      </w:r>
      <w:r w:rsidR="0016491E" w:rsidRPr="003504D1">
        <w:rPr>
          <w:rFonts w:ascii="Arial" w:hAnsi="Arial" w:cs="Arial"/>
          <w:sz w:val="24"/>
          <w:szCs w:val="24"/>
        </w:rPr>
        <w:t>1.</w:t>
      </w:r>
      <w:r w:rsidR="0061780D" w:rsidRPr="003504D1">
        <w:rPr>
          <w:rFonts w:ascii="Arial" w:hAnsi="Arial" w:cs="Arial"/>
          <w:sz w:val="24"/>
          <w:szCs w:val="24"/>
        </w:rPr>
        <w:t xml:space="preserve">2., </w:t>
      </w:r>
      <w:r w:rsidR="0016491E" w:rsidRPr="003504D1">
        <w:rPr>
          <w:rFonts w:ascii="Arial" w:hAnsi="Arial" w:cs="Arial"/>
          <w:sz w:val="24"/>
          <w:szCs w:val="24"/>
        </w:rPr>
        <w:t>1</w:t>
      </w:r>
      <w:r w:rsidR="0061780D" w:rsidRPr="003504D1">
        <w:rPr>
          <w:rFonts w:ascii="Arial" w:hAnsi="Arial" w:cs="Arial"/>
          <w:sz w:val="24"/>
          <w:szCs w:val="24"/>
        </w:rPr>
        <w:t>.2.</w:t>
      </w:r>
      <w:r w:rsidR="0016491E" w:rsidRPr="003504D1">
        <w:rPr>
          <w:rFonts w:ascii="Arial" w:hAnsi="Arial" w:cs="Arial"/>
          <w:sz w:val="24"/>
          <w:szCs w:val="24"/>
        </w:rPr>
        <w:t>1.</w:t>
      </w:r>
      <w:r w:rsidR="0061780D" w:rsidRPr="003504D1">
        <w:rPr>
          <w:rFonts w:ascii="Arial" w:hAnsi="Arial" w:cs="Arial"/>
          <w:sz w:val="24"/>
          <w:szCs w:val="24"/>
        </w:rPr>
        <w:t xml:space="preserve">, </w:t>
      </w:r>
      <w:r w:rsidR="00477A2F" w:rsidRPr="003504D1">
        <w:rPr>
          <w:rFonts w:ascii="Arial" w:hAnsi="Arial" w:cs="Arial"/>
          <w:sz w:val="24"/>
          <w:szCs w:val="24"/>
        </w:rPr>
        <w:t xml:space="preserve">1.2.3., </w:t>
      </w:r>
      <w:r w:rsidR="009665A9" w:rsidRPr="003504D1">
        <w:rPr>
          <w:rFonts w:ascii="Arial" w:hAnsi="Arial" w:cs="Arial"/>
          <w:sz w:val="24"/>
          <w:szCs w:val="24"/>
        </w:rPr>
        <w:t xml:space="preserve">1.2.4., 1.2.5., </w:t>
      </w:r>
      <w:r w:rsidR="00E81439" w:rsidRPr="003504D1">
        <w:rPr>
          <w:rFonts w:ascii="Arial" w:hAnsi="Arial" w:cs="Arial"/>
          <w:sz w:val="24"/>
          <w:szCs w:val="24"/>
        </w:rPr>
        <w:t xml:space="preserve">1.3., 1.3.2., </w:t>
      </w:r>
      <w:r w:rsidR="009A1784" w:rsidRPr="003504D1">
        <w:rPr>
          <w:rFonts w:ascii="Arial" w:hAnsi="Arial" w:cs="Arial"/>
          <w:sz w:val="24"/>
          <w:szCs w:val="24"/>
        </w:rPr>
        <w:t xml:space="preserve">1.3.2.1, 1.3.2.2., 1.3.2.3., 1.3.2.4., 1.3.2.5., 1.3.2.6., 1.4., 1.4.1., </w:t>
      </w:r>
      <w:r w:rsidR="00F2132B" w:rsidRPr="003504D1">
        <w:rPr>
          <w:rFonts w:ascii="Arial" w:hAnsi="Arial" w:cs="Arial"/>
          <w:sz w:val="24"/>
          <w:szCs w:val="24"/>
        </w:rPr>
        <w:t>1.4.1.1., 1.4.1.2.,</w:t>
      </w:r>
      <w:r w:rsidR="00477A2F" w:rsidRPr="003504D1">
        <w:rPr>
          <w:rFonts w:ascii="Arial" w:hAnsi="Arial" w:cs="Arial"/>
          <w:sz w:val="24"/>
          <w:szCs w:val="24"/>
        </w:rPr>
        <w:t>1.4.2.,</w:t>
      </w:r>
      <w:r w:rsidR="00F2132B" w:rsidRPr="003504D1">
        <w:rPr>
          <w:rFonts w:ascii="Arial" w:hAnsi="Arial" w:cs="Arial"/>
          <w:sz w:val="24"/>
          <w:szCs w:val="24"/>
        </w:rPr>
        <w:t xml:space="preserve"> 1.4.3.,1.4.4., 1.4.5., 1.4.6., 1.5., 1.5.1., </w:t>
      </w:r>
      <w:r w:rsidR="009665A9" w:rsidRPr="003504D1">
        <w:rPr>
          <w:rFonts w:ascii="Arial" w:hAnsi="Arial" w:cs="Arial"/>
          <w:sz w:val="24"/>
          <w:szCs w:val="24"/>
        </w:rPr>
        <w:t>2.</w:t>
      </w:r>
      <w:r w:rsidR="008B159B" w:rsidRPr="003504D1">
        <w:rPr>
          <w:rFonts w:ascii="Arial" w:hAnsi="Arial" w:cs="Arial"/>
          <w:sz w:val="24"/>
          <w:szCs w:val="24"/>
        </w:rPr>
        <w:t>,</w:t>
      </w:r>
      <w:r w:rsidR="009665A9" w:rsidRPr="003504D1">
        <w:rPr>
          <w:rFonts w:ascii="Arial" w:hAnsi="Arial" w:cs="Arial"/>
          <w:sz w:val="24"/>
          <w:szCs w:val="24"/>
        </w:rPr>
        <w:t xml:space="preserve"> 2.1., 2.1.1.,</w:t>
      </w:r>
      <w:r w:rsidR="008B159B" w:rsidRPr="003504D1">
        <w:rPr>
          <w:rFonts w:ascii="Arial" w:hAnsi="Arial" w:cs="Arial"/>
          <w:sz w:val="24"/>
          <w:szCs w:val="24"/>
        </w:rPr>
        <w:t xml:space="preserve"> </w:t>
      </w:r>
      <w:r w:rsidR="00F2132B" w:rsidRPr="003504D1">
        <w:rPr>
          <w:rFonts w:ascii="Arial" w:hAnsi="Arial" w:cs="Arial"/>
          <w:sz w:val="24"/>
          <w:szCs w:val="24"/>
        </w:rPr>
        <w:t xml:space="preserve">2.1.2., </w:t>
      </w:r>
      <w:r w:rsidR="008B159B" w:rsidRPr="003504D1">
        <w:rPr>
          <w:rFonts w:ascii="Arial" w:hAnsi="Arial" w:cs="Arial"/>
          <w:sz w:val="24"/>
          <w:szCs w:val="24"/>
        </w:rPr>
        <w:t xml:space="preserve">3., 3.1., </w:t>
      </w:r>
      <w:r w:rsidR="009665A9" w:rsidRPr="003504D1">
        <w:rPr>
          <w:rFonts w:ascii="Arial" w:hAnsi="Arial" w:cs="Arial"/>
          <w:sz w:val="24"/>
          <w:szCs w:val="24"/>
        </w:rPr>
        <w:t xml:space="preserve">3.1.1., </w:t>
      </w:r>
      <w:r w:rsidR="008B159B" w:rsidRPr="003504D1">
        <w:rPr>
          <w:rFonts w:ascii="Arial" w:hAnsi="Arial" w:cs="Arial"/>
          <w:sz w:val="24"/>
          <w:szCs w:val="24"/>
        </w:rPr>
        <w:t xml:space="preserve">3.1.4., 3.1.4.1., 3.1.4.2. </w:t>
      </w:r>
      <w:r w:rsidR="0061780D" w:rsidRPr="003504D1">
        <w:rPr>
          <w:rFonts w:ascii="Arial" w:hAnsi="Arial" w:cs="Arial"/>
          <w:sz w:val="24"/>
          <w:szCs w:val="24"/>
        </w:rPr>
        <w:t>и строку «Итого»   Пере</w:t>
      </w:r>
      <w:r w:rsidR="0061780D" w:rsidRPr="003504D1">
        <w:rPr>
          <w:rFonts w:ascii="Arial" w:hAnsi="Arial" w:cs="Arial"/>
          <w:sz w:val="24"/>
          <w:szCs w:val="24"/>
        </w:rPr>
        <w:t>ч</w:t>
      </w:r>
      <w:r w:rsidR="0061780D" w:rsidRPr="003504D1">
        <w:rPr>
          <w:rFonts w:ascii="Arial" w:hAnsi="Arial" w:cs="Arial"/>
          <w:sz w:val="24"/>
          <w:szCs w:val="24"/>
        </w:rPr>
        <w:t>ня мероприятий муниципальной подпрограммы  II «Общее образование» муниципальной программы Клинского муниципального района «Развитие образования Клинского муниц</w:t>
      </w:r>
      <w:r w:rsidR="0061780D" w:rsidRPr="003504D1">
        <w:rPr>
          <w:rFonts w:ascii="Arial" w:hAnsi="Arial" w:cs="Arial"/>
          <w:sz w:val="24"/>
          <w:szCs w:val="24"/>
        </w:rPr>
        <w:t>и</w:t>
      </w:r>
      <w:r w:rsidR="0061780D" w:rsidRPr="003504D1">
        <w:rPr>
          <w:rFonts w:ascii="Arial" w:hAnsi="Arial" w:cs="Arial"/>
          <w:sz w:val="24"/>
          <w:szCs w:val="24"/>
        </w:rPr>
        <w:t>пального района» 2017-2021 годы читать в</w:t>
      </w:r>
      <w:proofErr w:type="gramEnd"/>
      <w:r w:rsidR="0061780D" w:rsidRPr="003504D1">
        <w:rPr>
          <w:rFonts w:ascii="Arial" w:hAnsi="Arial" w:cs="Arial"/>
          <w:sz w:val="24"/>
          <w:szCs w:val="24"/>
        </w:rPr>
        <w:t xml:space="preserve"> новой редакции</w:t>
      </w:r>
      <w:r w:rsidR="00E81439" w:rsidRPr="003504D1">
        <w:rPr>
          <w:rFonts w:ascii="Arial" w:hAnsi="Arial" w:cs="Arial"/>
          <w:sz w:val="24"/>
          <w:szCs w:val="24"/>
        </w:rPr>
        <w:t>, дополнив подпунктом 1.3.2.7.</w:t>
      </w:r>
      <w:r w:rsidR="005B315D" w:rsidRPr="003504D1">
        <w:rPr>
          <w:rFonts w:ascii="Arial" w:hAnsi="Arial" w:cs="Arial"/>
          <w:sz w:val="24"/>
          <w:szCs w:val="24"/>
        </w:rPr>
        <w:t>, исключив подпункт 3.1.4.3.</w:t>
      </w:r>
      <w:r w:rsidR="0061780D" w:rsidRPr="003504D1">
        <w:rPr>
          <w:rFonts w:ascii="Arial" w:hAnsi="Arial" w:cs="Arial"/>
          <w:sz w:val="24"/>
          <w:szCs w:val="24"/>
        </w:rPr>
        <w:t>:</w:t>
      </w:r>
    </w:p>
    <w:p w:rsidR="000E4856" w:rsidRPr="003504D1" w:rsidRDefault="000E4856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«</w:t>
      </w:r>
    </w:p>
    <w:tbl>
      <w:tblPr>
        <w:tblW w:w="10491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672"/>
        <w:gridCol w:w="746"/>
        <w:gridCol w:w="709"/>
        <w:gridCol w:w="851"/>
        <w:gridCol w:w="887"/>
        <w:gridCol w:w="850"/>
        <w:gridCol w:w="814"/>
        <w:gridCol w:w="851"/>
        <w:gridCol w:w="850"/>
        <w:gridCol w:w="851"/>
        <w:gridCol w:w="709"/>
      </w:tblGrid>
      <w:tr w:rsidR="009133F8" w:rsidRPr="003504D1" w:rsidTr="00506412">
        <w:trPr>
          <w:trHeight w:val="297"/>
        </w:trPr>
        <w:tc>
          <w:tcPr>
            <w:tcW w:w="709" w:type="dxa"/>
            <w:vMerge w:val="restart"/>
          </w:tcPr>
          <w:p w:rsidR="009133F8" w:rsidRPr="003504D1" w:rsidRDefault="00865DEA" w:rsidP="003504D1">
            <w:pPr>
              <w:ind w:left="-621" w:firstLine="15"/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№ </w:t>
            </w:r>
            <w:proofErr w:type="gramStart"/>
            <w:r w:rsidR="009133F8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</w:t>
            </w:r>
            <w:proofErr w:type="gramEnd"/>
            <w:r w:rsidR="009133F8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/п</w:t>
            </w:r>
          </w:p>
        </w:tc>
        <w:tc>
          <w:tcPr>
            <w:tcW w:w="992" w:type="dxa"/>
            <w:vMerge w:val="restart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Меропри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тия по реализации муниц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пальной подпр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Срок испо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</w:t>
            </w:r>
          </w:p>
        </w:tc>
        <w:tc>
          <w:tcPr>
            <w:tcW w:w="746" w:type="dxa"/>
            <w:vMerge w:val="restart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Исто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ники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сиров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</w:t>
            </w:r>
          </w:p>
        </w:tc>
        <w:tc>
          <w:tcPr>
            <w:tcW w:w="709" w:type="dxa"/>
            <w:vMerge w:val="restart"/>
          </w:tcPr>
          <w:p w:rsidR="00865DEA" w:rsidRPr="003504D1" w:rsidRDefault="006B3915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Объем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сового обесп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чения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тия в 2016 году</w:t>
            </w:r>
          </w:p>
          <w:p w:rsidR="009133F8" w:rsidRPr="003504D1" w:rsidRDefault="00865DE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(тыс. руб.</w:t>
            </w:r>
            <w:r w:rsidR="009133F8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865DEA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Всего </w:t>
            </w:r>
          </w:p>
          <w:p w:rsidR="00865DEA" w:rsidRPr="003504D1" w:rsidRDefault="00865DE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506412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(тыс.</w:t>
            </w:r>
            <w:proofErr w:type="gramEnd"/>
          </w:p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руб.)</w:t>
            </w:r>
          </w:p>
        </w:tc>
        <w:tc>
          <w:tcPr>
            <w:tcW w:w="4252" w:type="dxa"/>
            <w:gridSpan w:val="5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Финансирование (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="00865DEA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Отве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ственный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за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нение меропр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ятии Програ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мы</w:t>
            </w:r>
          </w:p>
        </w:tc>
        <w:tc>
          <w:tcPr>
            <w:tcW w:w="709" w:type="dxa"/>
            <w:vMerge w:val="restart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зул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таты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тий</w:t>
            </w:r>
          </w:p>
        </w:tc>
      </w:tr>
      <w:tr w:rsidR="009133F8" w:rsidRPr="003504D1" w:rsidTr="00506412">
        <w:trPr>
          <w:trHeight w:val="285"/>
        </w:trPr>
        <w:tc>
          <w:tcPr>
            <w:tcW w:w="709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46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87" w:type="dxa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50" w:type="dxa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14" w:type="dxa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1" w:type="dxa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0" w:type="dxa"/>
          </w:tcPr>
          <w:p w:rsidR="009133F8" w:rsidRPr="003504D1" w:rsidRDefault="009133F8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9133F8" w:rsidRPr="003504D1" w:rsidRDefault="009133F8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477A2F" w:rsidRPr="003504D1" w:rsidTr="00506412">
        <w:trPr>
          <w:trHeight w:val="278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2" w:type="dxa"/>
            <w:vMerge w:val="restart"/>
          </w:tcPr>
          <w:p w:rsidR="00865DEA" w:rsidRPr="003504D1" w:rsidRDefault="00477A2F" w:rsidP="003504D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Задача 1. </w:t>
            </w:r>
          </w:p>
          <w:p w:rsidR="00477A2F" w:rsidRPr="003504D1" w:rsidRDefault="00477A2F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Увеличение доли  </w:t>
            </w:r>
            <w:proofErr w:type="gramStart"/>
            <w:r w:rsidRPr="003504D1">
              <w:rPr>
                <w:rFonts w:ascii="Arial" w:hAnsi="Arial" w:cs="Arial"/>
                <w:bCs/>
                <w:sz w:val="12"/>
                <w:szCs w:val="12"/>
              </w:rPr>
              <w:t>обуч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ющихся</w:t>
            </w:r>
            <w:proofErr w:type="gramEnd"/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 по  федерал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ным госуда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ственным образов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тельным стандартам.</w:t>
            </w:r>
          </w:p>
        </w:tc>
        <w:tc>
          <w:tcPr>
            <w:tcW w:w="672" w:type="dxa"/>
            <w:vMerge w:val="restart"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1099815,1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5831304,2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1147164,0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1178380,7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1176639,8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1181210,0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1147909,7</w:t>
            </w:r>
          </w:p>
        </w:tc>
        <w:tc>
          <w:tcPr>
            <w:tcW w:w="851" w:type="dxa"/>
            <w:vMerge w:val="restart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278"/>
        </w:trPr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Средства бюджета    </w:t>
            </w:r>
            <w:proofErr w:type="gramStart"/>
            <w:r w:rsidRPr="003504D1">
              <w:rPr>
                <w:rFonts w:ascii="Arial" w:hAnsi="Arial" w:cs="Arial"/>
                <w:bCs/>
                <w:sz w:val="12"/>
                <w:szCs w:val="12"/>
              </w:rPr>
              <w:t>Московской</w:t>
            </w:r>
            <w:proofErr w:type="gramEnd"/>
          </w:p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области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975204,0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5008160,0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1013347,0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999422,0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997835,0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998097,0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999459,0</w:t>
            </w:r>
          </w:p>
        </w:tc>
        <w:tc>
          <w:tcPr>
            <w:tcW w:w="851" w:type="dxa"/>
            <w:vMerge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E7A73" w:rsidRPr="003504D1" w:rsidTr="00506412">
        <w:trPr>
          <w:trHeight w:val="278"/>
        </w:trPr>
        <w:tc>
          <w:tcPr>
            <w:tcW w:w="709" w:type="dxa"/>
            <w:vMerge/>
            <w:vAlign w:val="center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E7A73" w:rsidRPr="003504D1" w:rsidRDefault="005E7A73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5E7A73" w:rsidRPr="003504D1" w:rsidRDefault="005E7A73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6" w:type="dxa"/>
          </w:tcPr>
          <w:p w:rsidR="005E7A73" w:rsidRPr="003504D1" w:rsidRDefault="005E7A73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федерал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ного бюджета</w:t>
            </w:r>
          </w:p>
        </w:tc>
        <w:tc>
          <w:tcPr>
            <w:tcW w:w="709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81439" w:rsidRPr="003504D1" w:rsidTr="00506412">
        <w:trPr>
          <w:trHeight w:val="278"/>
        </w:trPr>
        <w:tc>
          <w:tcPr>
            <w:tcW w:w="709" w:type="dxa"/>
            <w:vMerge/>
            <w:vAlign w:val="center"/>
          </w:tcPr>
          <w:p w:rsidR="00E81439" w:rsidRPr="003504D1" w:rsidRDefault="00E8143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E81439" w:rsidRPr="003504D1" w:rsidRDefault="00E8143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E81439" w:rsidRPr="003504D1" w:rsidRDefault="00E8143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6" w:type="dxa"/>
          </w:tcPr>
          <w:p w:rsidR="00E81439" w:rsidRPr="003504D1" w:rsidRDefault="00E81439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124611,1</w:t>
            </w:r>
          </w:p>
        </w:tc>
        <w:tc>
          <w:tcPr>
            <w:tcW w:w="851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823144,2</w:t>
            </w:r>
          </w:p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133817,0</w:t>
            </w:r>
          </w:p>
        </w:tc>
        <w:tc>
          <w:tcPr>
            <w:tcW w:w="850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178958,7</w:t>
            </w:r>
          </w:p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4" w:type="dxa"/>
          </w:tcPr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178804,8</w:t>
            </w:r>
          </w:p>
        </w:tc>
        <w:tc>
          <w:tcPr>
            <w:tcW w:w="851" w:type="dxa"/>
          </w:tcPr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183113,0</w:t>
            </w:r>
          </w:p>
        </w:tc>
        <w:tc>
          <w:tcPr>
            <w:tcW w:w="850" w:type="dxa"/>
          </w:tcPr>
          <w:p w:rsidR="00E81439" w:rsidRPr="003504D1" w:rsidRDefault="00E8143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148450,7</w:t>
            </w:r>
          </w:p>
        </w:tc>
        <w:tc>
          <w:tcPr>
            <w:tcW w:w="851" w:type="dxa"/>
            <w:vMerge/>
          </w:tcPr>
          <w:p w:rsidR="00E81439" w:rsidRPr="003504D1" w:rsidRDefault="00E8143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E81439" w:rsidRPr="003504D1" w:rsidRDefault="00E81439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E7A73" w:rsidRPr="003504D1" w:rsidTr="00506412">
        <w:trPr>
          <w:trHeight w:val="278"/>
        </w:trPr>
        <w:tc>
          <w:tcPr>
            <w:tcW w:w="709" w:type="dxa"/>
            <w:vMerge/>
            <w:vAlign w:val="center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E7A73" w:rsidRPr="003504D1" w:rsidRDefault="005E7A73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5E7A73" w:rsidRPr="003504D1" w:rsidRDefault="005E7A73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6" w:type="dxa"/>
          </w:tcPr>
          <w:p w:rsidR="005E7A73" w:rsidRPr="003504D1" w:rsidRDefault="005E7A73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 внебю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жетные источники</w:t>
            </w:r>
          </w:p>
        </w:tc>
        <w:tc>
          <w:tcPr>
            <w:tcW w:w="709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E7A73" w:rsidRPr="003504D1" w:rsidRDefault="005E7A7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278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1.2.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sz w:val="12"/>
                <w:szCs w:val="12"/>
              </w:rPr>
              <w:t>Основное мероприятие 2.</w:t>
            </w:r>
          </w:p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Финансовое обеспечение деятельности образовател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ных организ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ций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1021594,9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5325957,4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1053181,3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1071895,1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1075476,2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1079784,4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1045620,4</w:t>
            </w:r>
          </w:p>
        </w:tc>
        <w:tc>
          <w:tcPr>
            <w:tcW w:w="851" w:type="dxa"/>
            <w:vMerge w:val="restart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чение де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сти орган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заций 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вания. Внедр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ние фина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сово-</w:t>
            </w:r>
            <w:proofErr w:type="gramStart"/>
            <w:r w:rsidRPr="003504D1">
              <w:rPr>
                <w:rFonts w:ascii="Arial" w:hAnsi="Arial" w:cs="Arial"/>
                <w:bCs/>
                <w:sz w:val="12"/>
                <w:szCs w:val="12"/>
              </w:rPr>
              <w:t>экон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мич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ских мех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низмов</w:t>
            </w:r>
            <w:proofErr w:type="gramEnd"/>
            <w:r w:rsidRPr="003504D1">
              <w:rPr>
                <w:rFonts w:ascii="Arial" w:hAnsi="Arial" w:cs="Arial"/>
                <w:bCs/>
                <w:sz w:val="12"/>
                <w:szCs w:val="12"/>
              </w:rPr>
              <w:t>, обесп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чива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щих равный доступ насел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ния к услугам д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вания</w:t>
            </w:r>
          </w:p>
        </w:tc>
      </w:tr>
      <w:tr w:rsidR="00477A2F" w:rsidRPr="003504D1" w:rsidTr="00506412">
        <w:trPr>
          <w:trHeight w:val="845"/>
        </w:trPr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924320,0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4652100,0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945307,0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924987,0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924987,0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924987,0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931832,0</w:t>
            </w:r>
          </w:p>
        </w:tc>
        <w:tc>
          <w:tcPr>
            <w:tcW w:w="851" w:type="dxa"/>
            <w:vMerge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FEF" w:rsidRPr="003504D1" w:rsidTr="00506412">
        <w:trPr>
          <w:trHeight w:val="573"/>
        </w:trPr>
        <w:tc>
          <w:tcPr>
            <w:tcW w:w="709" w:type="dxa"/>
            <w:vMerge/>
            <w:vAlign w:val="center"/>
          </w:tcPr>
          <w:p w:rsidR="00211FEF" w:rsidRPr="003504D1" w:rsidRDefault="00211FE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211FEF" w:rsidRPr="003504D1" w:rsidRDefault="00211FE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211FEF" w:rsidRPr="003504D1" w:rsidRDefault="00211FE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211FEF" w:rsidRPr="003504D1" w:rsidRDefault="00211FE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федерал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бюджета</w:t>
            </w:r>
          </w:p>
        </w:tc>
        <w:tc>
          <w:tcPr>
            <w:tcW w:w="709" w:type="dxa"/>
          </w:tcPr>
          <w:p w:rsidR="00211FEF" w:rsidRPr="003504D1" w:rsidRDefault="00211FEF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211FEF" w:rsidRPr="003504D1" w:rsidRDefault="00211FE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211FEF" w:rsidRPr="003504D1" w:rsidRDefault="00211FE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211FEF" w:rsidRPr="003504D1" w:rsidRDefault="00211FE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211FEF" w:rsidRPr="003504D1" w:rsidRDefault="00211FE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211FEF" w:rsidRPr="003504D1" w:rsidRDefault="00211FE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211FEF" w:rsidRPr="003504D1" w:rsidRDefault="00211FE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211FEF" w:rsidRPr="003504D1" w:rsidRDefault="00211FE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11FEF" w:rsidRPr="003504D1" w:rsidRDefault="00211FE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2593" w:rsidRPr="003504D1" w:rsidTr="00506412">
        <w:trPr>
          <w:trHeight w:val="573"/>
        </w:trPr>
        <w:tc>
          <w:tcPr>
            <w:tcW w:w="709" w:type="dxa"/>
            <w:vMerge/>
            <w:vAlign w:val="center"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032593" w:rsidRPr="003504D1" w:rsidRDefault="00032593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97274,9</w:t>
            </w:r>
          </w:p>
        </w:tc>
        <w:tc>
          <w:tcPr>
            <w:tcW w:w="851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673857,4</w:t>
            </w:r>
          </w:p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107874,3</w:t>
            </w:r>
          </w:p>
        </w:tc>
        <w:tc>
          <w:tcPr>
            <w:tcW w:w="850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146908,1</w:t>
            </w:r>
          </w:p>
        </w:tc>
        <w:tc>
          <w:tcPr>
            <w:tcW w:w="814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150489,2</w:t>
            </w:r>
          </w:p>
        </w:tc>
        <w:tc>
          <w:tcPr>
            <w:tcW w:w="851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154797,4</w:t>
            </w:r>
          </w:p>
        </w:tc>
        <w:tc>
          <w:tcPr>
            <w:tcW w:w="850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113788,4</w:t>
            </w:r>
          </w:p>
        </w:tc>
        <w:tc>
          <w:tcPr>
            <w:tcW w:w="851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7A73" w:rsidRPr="003504D1" w:rsidTr="00506412">
        <w:trPr>
          <w:trHeight w:val="410"/>
        </w:trPr>
        <w:tc>
          <w:tcPr>
            <w:tcW w:w="709" w:type="dxa"/>
            <w:vMerge/>
            <w:vAlign w:val="center"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5E7A73" w:rsidRPr="003504D1" w:rsidRDefault="005E7A73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709" w:type="dxa"/>
          </w:tcPr>
          <w:p w:rsidR="005E7A73" w:rsidRPr="003504D1" w:rsidRDefault="005E7A73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E7A73" w:rsidRPr="003504D1" w:rsidRDefault="005E7A7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E7A73" w:rsidRPr="003504D1" w:rsidRDefault="005E7A7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2593" w:rsidRPr="003504D1" w:rsidTr="00506412">
        <w:trPr>
          <w:trHeight w:val="786"/>
        </w:trPr>
        <w:tc>
          <w:tcPr>
            <w:tcW w:w="709" w:type="dxa"/>
            <w:vMerge w:val="restart"/>
          </w:tcPr>
          <w:p w:rsidR="00032593" w:rsidRPr="003504D1" w:rsidRDefault="00032593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1.2.1.</w:t>
            </w:r>
          </w:p>
        </w:tc>
        <w:tc>
          <w:tcPr>
            <w:tcW w:w="992" w:type="dxa"/>
            <w:vMerge w:val="restart"/>
          </w:tcPr>
          <w:p w:rsidR="00032593" w:rsidRPr="003504D1" w:rsidRDefault="00032593" w:rsidP="003504D1">
            <w:pPr>
              <w:ind w:left="-74" w:right="-74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субсидии на выполнение муниципального задания на оказание муниципальных услуг</w:t>
            </w:r>
          </w:p>
        </w:tc>
        <w:tc>
          <w:tcPr>
            <w:tcW w:w="672" w:type="dxa"/>
            <w:vMerge w:val="restart"/>
          </w:tcPr>
          <w:p w:rsidR="00032593" w:rsidRPr="003504D1" w:rsidRDefault="00032593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2017-2021,</w:t>
            </w:r>
          </w:p>
          <w:p w:rsidR="00032593" w:rsidRPr="003504D1" w:rsidRDefault="00032593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 теч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года</w:t>
            </w:r>
          </w:p>
        </w:tc>
        <w:tc>
          <w:tcPr>
            <w:tcW w:w="746" w:type="dxa"/>
          </w:tcPr>
          <w:p w:rsidR="00032593" w:rsidRPr="003504D1" w:rsidRDefault="0003259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93879,9</w:t>
            </w:r>
          </w:p>
        </w:tc>
        <w:tc>
          <w:tcPr>
            <w:tcW w:w="851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673857,4</w:t>
            </w:r>
          </w:p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107874,3</w:t>
            </w:r>
          </w:p>
        </w:tc>
        <w:tc>
          <w:tcPr>
            <w:tcW w:w="850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146908,1</w:t>
            </w:r>
          </w:p>
        </w:tc>
        <w:tc>
          <w:tcPr>
            <w:tcW w:w="814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150489,2</w:t>
            </w:r>
          </w:p>
        </w:tc>
        <w:tc>
          <w:tcPr>
            <w:tcW w:w="851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154797,4</w:t>
            </w:r>
          </w:p>
        </w:tc>
        <w:tc>
          <w:tcPr>
            <w:tcW w:w="850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113788,4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совое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выпо</w:t>
            </w:r>
            <w:r w:rsidRPr="003504D1">
              <w:rPr>
                <w:rFonts w:ascii="Arial" w:hAnsi="Arial" w:cs="Arial"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sz w:val="12"/>
                <w:szCs w:val="12"/>
              </w:rPr>
              <w:t>нения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задания по пред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нию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услуг</w:t>
            </w:r>
          </w:p>
        </w:tc>
      </w:tr>
      <w:tr w:rsidR="00032593" w:rsidRPr="003504D1" w:rsidTr="00506412">
        <w:trPr>
          <w:trHeight w:val="786"/>
        </w:trPr>
        <w:tc>
          <w:tcPr>
            <w:tcW w:w="709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032593" w:rsidRPr="003504D1" w:rsidRDefault="00032593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района</w:t>
            </w:r>
          </w:p>
        </w:tc>
        <w:tc>
          <w:tcPr>
            <w:tcW w:w="709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93879,9</w:t>
            </w:r>
          </w:p>
        </w:tc>
        <w:tc>
          <w:tcPr>
            <w:tcW w:w="851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673857,4</w:t>
            </w:r>
          </w:p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107874,3</w:t>
            </w:r>
          </w:p>
        </w:tc>
        <w:tc>
          <w:tcPr>
            <w:tcW w:w="850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146908,1</w:t>
            </w:r>
          </w:p>
        </w:tc>
        <w:tc>
          <w:tcPr>
            <w:tcW w:w="814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150489,2</w:t>
            </w:r>
          </w:p>
        </w:tc>
        <w:tc>
          <w:tcPr>
            <w:tcW w:w="851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154797,4</w:t>
            </w:r>
          </w:p>
        </w:tc>
        <w:tc>
          <w:tcPr>
            <w:tcW w:w="850" w:type="dxa"/>
          </w:tcPr>
          <w:p w:rsidR="00032593" w:rsidRPr="003504D1" w:rsidRDefault="00032593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113788,4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32593" w:rsidRPr="003504D1" w:rsidRDefault="00032593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1.2.3</w:t>
            </w:r>
            <w:r w:rsidR="00865DEA"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Субвенции бюджетам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районов и городских округов Московской области на обеспечение  переданных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ственных полномочий в сфере образования и организ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ции деятел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ности  коми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сий по делам несоверше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нолетних и защите их прав городов и районов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2846B2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4682,0</w:t>
            </w:r>
          </w:p>
        </w:tc>
        <w:tc>
          <w:tcPr>
            <w:tcW w:w="851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23821,0</w:t>
            </w:r>
          </w:p>
        </w:tc>
        <w:tc>
          <w:tcPr>
            <w:tcW w:w="887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4493,0</w:t>
            </w:r>
          </w:p>
        </w:tc>
        <w:tc>
          <w:tcPr>
            <w:tcW w:w="850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4945,0</w:t>
            </w:r>
          </w:p>
        </w:tc>
        <w:tc>
          <w:tcPr>
            <w:tcW w:w="814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4945,0</w:t>
            </w:r>
          </w:p>
        </w:tc>
        <w:tc>
          <w:tcPr>
            <w:tcW w:w="851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4945,0</w:t>
            </w:r>
          </w:p>
        </w:tc>
        <w:tc>
          <w:tcPr>
            <w:tcW w:w="850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4493,0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страция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коми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сий по делам нес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верше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ноле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них и защите их прав в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районах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  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477A2F" w:rsidRPr="003504D1" w:rsidRDefault="00477A2F" w:rsidP="002846B2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4682,0</w:t>
            </w:r>
          </w:p>
        </w:tc>
        <w:tc>
          <w:tcPr>
            <w:tcW w:w="851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23821,0</w:t>
            </w:r>
          </w:p>
        </w:tc>
        <w:tc>
          <w:tcPr>
            <w:tcW w:w="887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4493,0</w:t>
            </w:r>
          </w:p>
        </w:tc>
        <w:tc>
          <w:tcPr>
            <w:tcW w:w="850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4945,0</w:t>
            </w:r>
          </w:p>
        </w:tc>
        <w:tc>
          <w:tcPr>
            <w:tcW w:w="814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4945,0</w:t>
            </w:r>
          </w:p>
        </w:tc>
        <w:tc>
          <w:tcPr>
            <w:tcW w:w="851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4945,0</w:t>
            </w:r>
          </w:p>
        </w:tc>
        <w:tc>
          <w:tcPr>
            <w:tcW w:w="850" w:type="dxa"/>
          </w:tcPr>
          <w:p w:rsidR="00477A2F" w:rsidRPr="003504D1" w:rsidRDefault="00477A2F" w:rsidP="002846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4493,0</w:t>
            </w: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1.2.4</w:t>
            </w:r>
            <w:r w:rsidR="00865DEA"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ственных гарантий реализации прав граждан на получение общедосту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и 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платного дошкольного, начального общего, основного общего, среднего общего образования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 xml:space="preserve">в 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организациях в Московской области, обеспечение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 образования детей 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Московской области, включая расходы на оплату труда, приобрет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пособий, средств обучения, игр, игрушек (за исключ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держание зданий и оплату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ко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мунальных услуг)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905727,0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4574412,0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925829,0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910326,0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910326,0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910326,0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917605,0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чены гос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 гара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тии реал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зации прав граждан на получ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досту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и 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платн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ного, начал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общего, осно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общего, средн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общего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вания, также допо</w:t>
            </w:r>
            <w:r w:rsidRPr="003504D1">
              <w:rPr>
                <w:rFonts w:ascii="Arial" w:hAnsi="Arial" w:cs="Arial"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sz w:val="12"/>
                <w:szCs w:val="12"/>
              </w:rPr>
              <w:t>нител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вания в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 xml:space="preserve"> ,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включая расходы на оплату труда, прио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ретение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учебных пос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бий, средств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ния, игр, игрушек (за искл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жание зданий и оплату комм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нальных услуг)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  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905727,0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4574412,0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925829,0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910326,0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910326,0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910326,0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917605,0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1.2.5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Финансовое  обеспечение получения гражданами дошкольного, начального общего, основного общего и среднего общего образования в частных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организациях в Московской области, осуществл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зовательную деятельность по имеющим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ственную аккредит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цию осно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пр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граммам, включая расходы на оплату труда, приобрет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учебн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 и уче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пособий, средств обучения, игр, игрушек (за исключ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нием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держание зданий и оплату ко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мунальных услуг)</w:t>
            </w:r>
            <w:proofErr w:type="gramEnd"/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9811,0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48567,0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9685,0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9716,0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9716,0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9716,0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9734,0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Получ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детьми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досту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и 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платн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школ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ного, начал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общего, осно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общего, средн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го (полн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го) общего 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вания в име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 гос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ную аккр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дитацию частных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</w:t>
            </w:r>
            <w:proofErr w:type="gramEnd"/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  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9811,0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48567,0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9685,0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9716,0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9716,0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9716,0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9734,0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3.</w:t>
            </w:r>
          </w:p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Проведение капитальн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го, текущего ремонта, ремонта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учреждений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на провед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текущего ремонта зданий и сооружений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организаций, обустройство прилегающих к ним терр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торий 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Прои</w:t>
            </w:r>
            <w:r w:rsidRPr="003504D1">
              <w:rPr>
                <w:rFonts w:ascii="Arial" w:hAnsi="Arial" w:cs="Arial"/>
                <w:sz w:val="12"/>
                <w:szCs w:val="12"/>
              </w:rPr>
              <w:t>з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ведено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соф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нанс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рование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расх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 на пров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дение текущ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го ремонта зданий и соор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жений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заций, об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стро</w:t>
            </w:r>
            <w:r w:rsidRPr="003504D1">
              <w:rPr>
                <w:rFonts w:ascii="Arial" w:hAnsi="Arial" w:cs="Arial"/>
                <w:sz w:val="12"/>
                <w:szCs w:val="12"/>
              </w:rPr>
              <w:t>й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ство прил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гающих к ним терр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торий</w:t>
            </w: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77A2F" w:rsidRPr="003504D1" w:rsidRDefault="00477A2F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1.3.2.1.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городскому поселению Высоковск</w:t>
            </w:r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75,0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504D1">
              <w:rPr>
                <w:rFonts w:ascii="Arial" w:hAnsi="Arial" w:cs="Arial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1.3.2.2.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 поселению</w:t>
            </w:r>
            <w:r w:rsidR="00865DEA"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sz w:val="12"/>
                <w:szCs w:val="12"/>
              </w:rPr>
              <w:t>Решетниково</w:t>
            </w:r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504D1">
              <w:rPr>
                <w:rFonts w:ascii="Arial" w:hAnsi="Arial" w:cs="Arial"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1.3.2.3.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сельскому поселению Воздвиже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ское</w:t>
            </w:r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504D1">
              <w:rPr>
                <w:rFonts w:ascii="Arial" w:hAnsi="Arial" w:cs="Arial"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1.3.2.4.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сельскому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Воронинское</w:t>
            </w:r>
            <w:proofErr w:type="spellEnd"/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504D1">
              <w:rPr>
                <w:rFonts w:ascii="Arial" w:hAnsi="Arial" w:cs="Arial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1.3.2.5.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сельскому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Зубовское</w:t>
            </w:r>
            <w:proofErr w:type="spellEnd"/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504D1">
              <w:rPr>
                <w:rFonts w:ascii="Arial" w:hAnsi="Arial" w:cs="Arial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1.3.2.6.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бюджетных трансфертов сельскому поселению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Нудольское</w:t>
            </w:r>
            <w:proofErr w:type="spellEnd"/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504D1">
              <w:rPr>
                <w:rFonts w:ascii="Arial" w:hAnsi="Arial" w:cs="Arial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1.3.2.7.</w:t>
            </w:r>
          </w:p>
        </w:tc>
        <w:tc>
          <w:tcPr>
            <w:tcW w:w="99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ме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бюджетных трансфертов сельскому поселению Петровское</w:t>
            </w:r>
          </w:p>
        </w:tc>
        <w:tc>
          <w:tcPr>
            <w:tcW w:w="672" w:type="dxa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4</w:t>
            </w:r>
            <w:r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Обеспечение мер соц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альной поддержки обучающихся в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организациях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78220,2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500633,2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91277,7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105810,6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100663,6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100925,6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101955,7</w:t>
            </w:r>
          </w:p>
        </w:tc>
        <w:tc>
          <w:tcPr>
            <w:tcW w:w="851" w:type="dxa"/>
            <w:vMerge w:val="restart"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50884,0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354060,0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66040,0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74435,0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72848,0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73110,0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67627,0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27336,2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146573,2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25237,7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31375,6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27815,6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27815,6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34328,7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1.4.1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Организация  горячего  питания  детей  льго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 катег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рии обуча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щихся 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Московской области и частных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организаций, имеющих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ственную аккредит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цию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23041,9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113463,2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19304,7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21912,6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21912,6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21912,6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28420,7</w:t>
            </w:r>
          </w:p>
        </w:tc>
        <w:tc>
          <w:tcPr>
            <w:tcW w:w="851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 горячего питания детей  льго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катег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рии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ющихся в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 и час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заций, име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 гос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ную аккр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дитацию</w:t>
            </w: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23041,9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113463,2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19304,7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21912,6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21912,6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21912,6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28420,7</w:t>
            </w: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1.4.1.1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субс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дии 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пальным частным организац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ям общего образования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321,1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2925,0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572,2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556,2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556,2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556,2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684,2</w:t>
            </w:r>
          </w:p>
        </w:tc>
        <w:tc>
          <w:tcPr>
            <w:tcW w:w="851" w:type="dxa"/>
            <w:vMerge w:val="restart"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 льготн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питания детей из мног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детных семей</w:t>
            </w: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321,1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2925,0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572,2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556,2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556,2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556,2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684,2</w:t>
            </w: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1.4.1.2</w:t>
            </w:r>
          </w:p>
        </w:tc>
        <w:tc>
          <w:tcPr>
            <w:tcW w:w="992" w:type="dxa"/>
            <w:vMerge w:val="restart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Организация горячего питания детей льго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катег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рии обуча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щихся 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</w:t>
            </w:r>
          </w:p>
        </w:tc>
        <w:tc>
          <w:tcPr>
            <w:tcW w:w="672" w:type="dxa"/>
            <w:vMerge w:val="restart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22720,8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110538,2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18732,5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21356,4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21356,4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21356,4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27736,5</w:t>
            </w:r>
          </w:p>
        </w:tc>
        <w:tc>
          <w:tcPr>
            <w:tcW w:w="851" w:type="dxa"/>
            <w:vMerge w:val="restart"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 льготн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питания детей в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</w:t>
            </w:r>
          </w:p>
        </w:tc>
      </w:tr>
      <w:tr w:rsidR="00477A2F" w:rsidRPr="003504D1" w:rsidTr="00506412">
        <w:trPr>
          <w:trHeight w:val="786"/>
        </w:trPr>
        <w:tc>
          <w:tcPr>
            <w:tcW w:w="709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77A2F" w:rsidRPr="003504D1" w:rsidRDefault="00477A2F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477A2F" w:rsidRPr="003504D1" w:rsidRDefault="00477A2F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22720,8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110538,2</w:t>
            </w:r>
          </w:p>
        </w:tc>
        <w:tc>
          <w:tcPr>
            <w:tcW w:w="887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18732,5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21356,4</w:t>
            </w:r>
          </w:p>
        </w:tc>
        <w:tc>
          <w:tcPr>
            <w:tcW w:w="814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21356,4</w:t>
            </w:r>
          </w:p>
        </w:tc>
        <w:tc>
          <w:tcPr>
            <w:tcW w:w="851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21356,4</w:t>
            </w:r>
          </w:p>
        </w:tc>
        <w:tc>
          <w:tcPr>
            <w:tcW w:w="850" w:type="dxa"/>
          </w:tcPr>
          <w:p w:rsidR="00477A2F" w:rsidRPr="003504D1" w:rsidRDefault="00477A2F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27736,5</w:t>
            </w:r>
          </w:p>
        </w:tc>
        <w:tc>
          <w:tcPr>
            <w:tcW w:w="851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477A2F" w:rsidRPr="003504D1" w:rsidRDefault="00477A2F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1.4.2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Частичная компенсация стоимости питания отдельным категориям обучающихся в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организациях в Московской области и в частных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организациях в Московской области, осуществл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зовательную деятельность по имеющим госуда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ственную аккредит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цию осно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пр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граммам, обучающи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ся по очной форме об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чения</w:t>
            </w:r>
            <w:proofErr w:type="gramEnd"/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41717,0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290984,0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56026,0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59644,0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59644,0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59644,0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56026,0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Части</w:t>
            </w:r>
            <w:r w:rsidRPr="003504D1">
              <w:rPr>
                <w:rFonts w:ascii="Arial" w:hAnsi="Arial" w:cs="Arial"/>
                <w:sz w:val="12"/>
                <w:szCs w:val="12"/>
              </w:rPr>
              <w:t>ч</w:t>
            </w:r>
            <w:r w:rsidRPr="003504D1">
              <w:rPr>
                <w:rFonts w:ascii="Arial" w:hAnsi="Arial" w:cs="Arial"/>
                <w:sz w:val="12"/>
                <w:szCs w:val="12"/>
              </w:rPr>
              <w:t>ная компе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сация стоим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питания отдел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катег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риям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ющихся в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 и в частных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 в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области, 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щест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ляющих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ную 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ность по име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щим гос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да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ную аккр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дитацию осно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пр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гра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мам,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ющимся по очной форме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</w:t>
            </w:r>
            <w:proofErr w:type="gramEnd"/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41717,0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290984,0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56026,0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59644,0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59644,0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59644,0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56026,0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1.4.3</w:t>
            </w:r>
            <w:r w:rsidR="00865DEA"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Оплата расходов, связанных с компенсац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ей проезда к месту учебы и обратно отдельным категориям обучающихся по очной форме об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чения 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ципальных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организаций в Московской области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787,0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7790,0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681,0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1696,0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1696,0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1696,0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2021,0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на  компе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сация проезда к месту учебы и обратно отдел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катег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риям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ющихся по очной форме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заций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787,0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7790,0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681,0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1696,0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1696,0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1696,0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2021,0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1.4.4</w:t>
            </w:r>
            <w:r w:rsidR="00865DEA"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Обеспечение подвоза обучающихся  к месту обучения 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зации в Московской области, расположе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в сел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ских нас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ленных пунктах</w:t>
            </w:r>
            <w:proofErr w:type="gramEnd"/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7783,8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69070,0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10966,0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18086,0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14526,0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14526,0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10966,0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соде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жания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автуб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для подвоза учащи</w:t>
            </w:r>
            <w:r w:rsidRPr="003504D1">
              <w:rPr>
                <w:rFonts w:ascii="Arial" w:hAnsi="Arial" w:cs="Arial"/>
                <w:sz w:val="12"/>
                <w:szCs w:val="12"/>
              </w:rPr>
              <w:t>х</w:t>
            </w:r>
            <w:r w:rsidRPr="003504D1">
              <w:rPr>
                <w:rFonts w:ascii="Arial" w:hAnsi="Arial" w:cs="Arial"/>
                <w:sz w:val="12"/>
                <w:szCs w:val="12"/>
              </w:rPr>
              <w:t>ся к месту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в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пальные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зации, расп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ложе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в сел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местн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3827,0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38095,0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5483,0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9043,0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9043,0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9043,0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5483,0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3956,8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30975,0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5483,0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9043,0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5483,0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5483,0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5483,0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1.4.5</w:t>
            </w:r>
          </w:p>
        </w:tc>
        <w:tc>
          <w:tcPr>
            <w:tcW w:w="992" w:type="dxa"/>
            <w:vMerge w:val="restart"/>
          </w:tcPr>
          <w:p w:rsidR="003E0CAE" w:rsidRPr="003504D1" w:rsidRDefault="00865DE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На 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реализ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цию мер социальной поддержки и социального обеспечения детей-сирот и детей, оставшихся без попеч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ния родит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лей, а также лиц из их числа в муниципал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ных и час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ных  орган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зациях в Московской области для детей-сирот и детей, оставшихся без попеч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ния родит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="003E0CAE" w:rsidRPr="003504D1">
              <w:rPr>
                <w:rFonts w:ascii="Arial" w:hAnsi="Arial" w:cs="Arial"/>
                <w:sz w:val="12"/>
                <w:szCs w:val="12"/>
              </w:rPr>
              <w:t>лей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3203,0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14161,0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2372,0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2465,0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2727,0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4097,0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мер соц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альной по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держки и соц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ального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чения детей-сирот и детей, 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шихся без попеч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родит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лей, а также лиц из их числа в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3203,0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14161,0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2372,0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4097,0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EA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Приобрет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автоб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сов для доставки обучающихся в общеобр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зовательные организации в Московской области, </w:t>
            </w:r>
          </w:p>
          <w:p w:rsidR="00865DEA" w:rsidRPr="003504D1" w:rsidRDefault="00865DEA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865DEA" w:rsidRPr="003504D1" w:rsidRDefault="00865DEA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расположе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в сел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ских нас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ленных пунктах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5165,0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 прио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ретены автоб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сы для 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ки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ющихся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в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учр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ждения, расп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ложе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в сел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местн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3030,0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1680,0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2135,0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425,0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 xml:space="preserve">тие 5. </w:t>
            </w:r>
          </w:p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Обеспечения развития инновацио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инфр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структуры общего образования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4333,6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333,6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0</w:t>
            </w:r>
          </w:p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2000,0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2333,6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333,6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1.5.1</w:t>
            </w:r>
            <w:r w:rsidR="00865DEA"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Закупка оборудов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для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организаций 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ваний Мо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ковской области - победителей областного  конкурса на присвоение статуса Регионал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 иннов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ционной площадки Московской области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4333,6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333,6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Заку</w:t>
            </w:r>
            <w:r w:rsidRPr="003504D1">
              <w:rPr>
                <w:rFonts w:ascii="Arial" w:hAnsi="Arial" w:cs="Arial"/>
                <w:sz w:val="12"/>
                <w:szCs w:val="12"/>
              </w:rPr>
              <w:t>п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лено учебное обор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дование для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й-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побед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телей облас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конкурса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общ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заций, разр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бат</w:t>
            </w:r>
            <w:r w:rsidRPr="003504D1">
              <w:rPr>
                <w:rFonts w:ascii="Arial" w:hAnsi="Arial" w:cs="Arial"/>
                <w:sz w:val="12"/>
                <w:szCs w:val="12"/>
              </w:rPr>
              <w:t>ы</w:t>
            </w:r>
            <w:r w:rsidRPr="003504D1">
              <w:rPr>
                <w:rFonts w:ascii="Arial" w:hAnsi="Arial" w:cs="Arial"/>
                <w:sz w:val="12"/>
                <w:szCs w:val="12"/>
              </w:rPr>
              <w:t>вающих и вне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ряющих иннов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ционные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ные проекты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0</w:t>
            </w:r>
          </w:p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2000,0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2333,6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333,6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Задача 2.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Увеличение доли педаг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гических и руководящих работников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организаций, прошедших в течение последних 3 лет повыш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квалиф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кации или професси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нальную переподг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товку, до 100 процентов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2845,5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19091,8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3729,0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3418,3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2845,5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19091,8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3729,0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3418,3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 xml:space="preserve">тие 6. </w:t>
            </w:r>
          </w:p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Создание механизмов мотивации педагогов к повышению качества работы и непрерывн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му профе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сиональному развитию, повышение социального и професс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онального статусов педагогич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ских рабо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ников</w:t>
            </w:r>
          </w:p>
          <w:p w:rsidR="00865DEA" w:rsidRPr="003504D1" w:rsidRDefault="00865DEA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865DEA" w:rsidRPr="003504D1" w:rsidRDefault="00865DEA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865DEA" w:rsidRPr="003504D1" w:rsidRDefault="00865DE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2845,5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19091,8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3729,0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3418,3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2845,5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19091,8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3729,0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3981,5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3418,3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2.1.1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Проведение районных мероприятий направле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на 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здание механизмов мотивации педагогов к повышению качества работы и непрерывн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му профе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сиональному развитию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2845,5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14678,0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2967,00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2711,0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2845,5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14678,0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2967,00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2711,0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2.1.2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Социальная поддержка молодых специал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стов - педаг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гических работников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учреждений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4413,8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762,0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981,5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981,5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707,3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4413,8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762,0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981,5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981,5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981,5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707,3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153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992" w:type="dxa"/>
            <w:vMerge w:val="restart"/>
          </w:tcPr>
          <w:p w:rsidR="00865DEA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Задача</w:t>
            </w:r>
            <w:r w:rsidR="00865DEA" w:rsidRPr="003504D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3.</w:t>
            </w:r>
          </w:p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Снижение доли обуч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ющихся 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общео</w:t>
            </w:r>
            <w:r w:rsidRPr="003504D1">
              <w:rPr>
                <w:rFonts w:ascii="Arial" w:hAnsi="Arial" w:cs="Arial"/>
                <w:sz w:val="12"/>
                <w:szCs w:val="12"/>
              </w:rPr>
              <w:t>б</w:t>
            </w:r>
            <w:r w:rsidRPr="003504D1">
              <w:rPr>
                <w:rFonts w:ascii="Arial" w:hAnsi="Arial" w:cs="Arial"/>
                <w:sz w:val="12"/>
                <w:szCs w:val="12"/>
              </w:rPr>
              <w:t>разовател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зациях, занима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щихся во вторую смену</w:t>
            </w:r>
            <w:proofErr w:type="gramEnd"/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5037,7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1340446,63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6093,23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185795,64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584164,92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564392,84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Введ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допо</w:t>
            </w:r>
            <w:r w:rsidRPr="003504D1">
              <w:rPr>
                <w:rFonts w:ascii="Arial" w:hAnsi="Arial" w:cs="Arial"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sz w:val="12"/>
                <w:szCs w:val="12"/>
              </w:rPr>
              <w:t>нител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мест</w:t>
            </w:r>
          </w:p>
        </w:tc>
      </w:tr>
      <w:tr w:rsidR="003E0CAE" w:rsidRPr="003504D1" w:rsidTr="00506412">
        <w:trPr>
          <w:trHeight w:val="491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1267652,66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5616,39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170734,23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554956,67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536345,37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558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5037,7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72793,97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476,84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15061,41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29208,25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28047,47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331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3.1.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 xml:space="preserve">тие 7. </w:t>
            </w:r>
          </w:p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Создание и развитие в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организациях Московской области условий для ликвидации второй смены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5037,7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1340446,63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6093,23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185795,64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584164,92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564392,84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52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1267652,66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5616,39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170734,23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554956,67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536345,37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5037,7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72793,97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476,84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15061,41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29208,25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28047,47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229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3.1.1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Капитальные вложения в объекты общего образования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5037,7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6075,40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6075,40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470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5037,7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6075,40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6075,40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3.1.4.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Капитальные вложения в общеобраз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вательные организации в целях обеспечения односменн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режима обучения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1334371,23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6093,23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179720,24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584164,92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564392,84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1267652,66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5616,39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170734,23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554956,67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536345,37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459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66718,57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476,84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8986,01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29208,25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28047,47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183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3.1.4.1.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Школа на 1100  мест по адресу: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Московская область, г. Клин, ул. Клинская, д.40 (ПИР и стро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тельство)</w:t>
            </w:r>
            <w:proofErr w:type="gramEnd"/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2017-2019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924191,27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3787,87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122053,40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463756,54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334593,46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Управление образования Администр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ции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Ввод 1100 мест </w:t>
            </w:r>
          </w:p>
        </w:tc>
      </w:tr>
      <w:tr w:rsidR="003E0CAE" w:rsidRPr="003504D1" w:rsidTr="00506412">
        <w:trPr>
          <w:trHeight w:val="568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877981,70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3426,30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115950,73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440568,71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318035,96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562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46209,57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361,57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6102,67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23187,83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16557,50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544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3.1.4.2.</w:t>
            </w: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Школа на 275 мест по адресу: Московская область,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г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.К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>лин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ул.Чайковского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(ПИР и стро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тельство)</w:t>
            </w:r>
          </w:p>
        </w:tc>
        <w:tc>
          <w:tcPr>
            <w:tcW w:w="672" w:type="dxa"/>
            <w:vMerge w:val="restart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2017-2020</w:t>
            </w: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410179,96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2305,36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57666,84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120408,38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229799,38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Управление образования Администр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ции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Ввод 275 мест</w:t>
            </w: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389670,96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2190,09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54783,50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114387,96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218309,41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506412">
        <w:trPr>
          <w:trHeight w:val="786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3E0CAE" w:rsidRPr="003504D1" w:rsidRDefault="003E0CAE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6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20509,00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115,27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2883,34</w:t>
            </w:r>
          </w:p>
        </w:tc>
        <w:tc>
          <w:tcPr>
            <w:tcW w:w="814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6020,42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11489,97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D7FBE" w:rsidRPr="003504D1" w:rsidRDefault="00FD7FBE" w:rsidP="003504D1">
      <w:pPr>
        <w:rPr>
          <w:rFonts w:ascii="Arial" w:hAnsi="Arial" w:cs="Arial"/>
          <w:sz w:val="12"/>
          <w:szCs w:val="12"/>
        </w:rPr>
      </w:pPr>
    </w:p>
    <w:p w:rsidR="003422F7" w:rsidRPr="003504D1" w:rsidRDefault="003422F7" w:rsidP="003504D1">
      <w:pPr>
        <w:rPr>
          <w:rFonts w:ascii="Arial" w:hAnsi="Arial" w:cs="Arial"/>
          <w:sz w:val="12"/>
          <w:szCs w:val="12"/>
        </w:rPr>
      </w:pPr>
    </w:p>
    <w:p w:rsidR="00C44D7A" w:rsidRPr="003504D1" w:rsidRDefault="000E4856" w:rsidP="003504D1">
      <w:pPr>
        <w:rPr>
          <w:rFonts w:ascii="Arial" w:hAnsi="Arial" w:cs="Arial"/>
          <w:sz w:val="12"/>
          <w:szCs w:val="12"/>
        </w:rPr>
      </w:pPr>
      <w:r w:rsidRPr="003504D1">
        <w:rPr>
          <w:rFonts w:ascii="Arial" w:hAnsi="Arial" w:cs="Arial"/>
          <w:sz w:val="12"/>
          <w:szCs w:val="12"/>
        </w:rPr>
        <w:t xml:space="preserve">     </w:t>
      </w:r>
    </w:p>
    <w:tbl>
      <w:tblPr>
        <w:tblW w:w="10594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993"/>
        <w:gridCol w:w="992"/>
        <w:gridCol w:w="850"/>
        <w:gridCol w:w="956"/>
        <w:gridCol w:w="887"/>
        <w:gridCol w:w="851"/>
        <w:gridCol w:w="850"/>
        <w:gridCol w:w="851"/>
        <w:gridCol w:w="672"/>
        <w:gridCol w:w="991"/>
      </w:tblGrid>
      <w:tr w:rsidR="003E0CAE" w:rsidRPr="003504D1" w:rsidTr="003504D1">
        <w:trPr>
          <w:trHeight w:val="214"/>
        </w:trPr>
        <w:tc>
          <w:tcPr>
            <w:tcW w:w="709" w:type="dxa"/>
            <w:vMerge w:val="restart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Всего по подпрогра</w:t>
            </w:r>
            <w:r w:rsidRPr="003504D1">
              <w:rPr>
                <w:rFonts w:ascii="Arial" w:hAnsi="Arial" w:cs="Arial"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sz w:val="12"/>
                <w:szCs w:val="12"/>
              </w:rPr>
              <w:t>ме</w:t>
            </w:r>
          </w:p>
        </w:tc>
        <w:tc>
          <w:tcPr>
            <w:tcW w:w="993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Итого</w:t>
            </w:r>
          </w:p>
        </w:tc>
        <w:tc>
          <w:tcPr>
            <w:tcW w:w="992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1107698,30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7190842,63</w:t>
            </w:r>
          </w:p>
        </w:tc>
        <w:tc>
          <w:tcPr>
            <w:tcW w:w="956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1156986,23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1368157,84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1764786,22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1749584,34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1151328,00</w:t>
            </w:r>
          </w:p>
        </w:tc>
        <w:tc>
          <w:tcPr>
            <w:tcW w:w="672" w:type="dxa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1" w:type="dxa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0CAE" w:rsidRPr="003504D1" w:rsidTr="003504D1">
        <w:trPr>
          <w:trHeight w:val="558"/>
        </w:trPr>
        <w:tc>
          <w:tcPr>
            <w:tcW w:w="709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</w:tcPr>
          <w:p w:rsidR="003E0CAE" w:rsidRPr="003504D1" w:rsidRDefault="003E0CAE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975204,00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6275812,66</w:t>
            </w:r>
          </w:p>
        </w:tc>
        <w:tc>
          <w:tcPr>
            <w:tcW w:w="956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1018963,39</w:t>
            </w:r>
          </w:p>
        </w:tc>
        <w:tc>
          <w:tcPr>
            <w:tcW w:w="887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1170156,23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1552791,67</w:t>
            </w:r>
          </w:p>
        </w:tc>
        <w:tc>
          <w:tcPr>
            <w:tcW w:w="850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1534442,37</w:t>
            </w:r>
          </w:p>
        </w:tc>
        <w:tc>
          <w:tcPr>
            <w:tcW w:w="851" w:type="dxa"/>
          </w:tcPr>
          <w:p w:rsidR="003E0CAE" w:rsidRPr="003504D1" w:rsidRDefault="003E0CAE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999459,00</w:t>
            </w:r>
          </w:p>
        </w:tc>
        <w:tc>
          <w:tcPr>
            <w:tcW w:w="672" w:type="dxa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1" w:type="dxa"/>
          </w:tcPr>
          <w:p w:rsidR="003E0CAE" w:rsidRPr="003504D1" w:rsidRDefault="003E0CAE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73C6D" w:rsidRPr="003504D1" w:rsidTr="003504D1">
        <w:trPr>
          <w:trHeight w:val="470"/>
        </w:trPr>
        <w:tc>
          <w:tcPr>
            <w:tcW w:w="709" w:type="dxa"/>
            <w:vMerge/>
          </w:tcPr>
          <w:p w:rsidR="00E73C6D" w:rsidRPr="003504D1" w:rsidRDefault="00E73C6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E73C6D" w:rsidRPr="003504D1" w:rsidRDefault="00E73C6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</w:tcPr>
          <w:p w:rsidR="00E73C6D" w:rsidRPr="003504D1" w:rsidRDefault="00E73C6D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 xml:space="preserve">Средства федерального бюджета  </w:t>
            </w:r>
          </w:p>
        </w:tc>
        <w:tc>
          <w:tcPr>
            <w:tcW w:w="992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956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87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E73C6D" w:rsidRPr="003504D1" w:rsidRDefault="00E73C6D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0,0</w:t>
            </w:r>
          </w:p>
        </w:tc>
        <w:tc>
          <w:tcPr>
            <w:tcW w:w="672" w:type="dxa"/>
          </w:tcPr>
          <w:p w:rsidR="00E73C6D" w:rsidRPr="003504D1" w:rsidRDefault="00E73C6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1" w:type="dxa"/>
          </w:tcPr>
          <w:p w:rsidR="00E73C6D" w:rsidRPr="003504D1" w:rsidRDefault="00E73C6D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E172B" w:rsidRPr="003504D1" w:rsidTr="003504D1">
        <w:trPr>
          <w:trHeight w:val="786"/>
        </w:trPr>
        <w:tc>
          <w:tcPr>
            <w:tcW w:w="709" w:type="dxa"/>
            <w:vMerge/>
          </w:tcPr>
          <w:p w:rsidR="00BE172B" w:rsidRPr="003504D1" w:rsidRDefault="00BE172B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E172B" w:rsidRPr="003504D1" w:rsidRDefault="00BE172B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</w:tcPr>
          <w:p w:rsidR="00BE172B" w:rsidRPr="003504D1" w:rsidRDefault="00BE172B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132494,30</w:t>
            </w:r>
          </w:p>
        </w:tc>
        <w:tc>
          <w:tcPr>
            <w:tcW w:w="850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915029,97</w:t>
            </w:r>
          </w:p>
        </w:tc>
        <w:tc>
          <w:tcPr>
            <w:tcW w:w="956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138022,84</w:t>
            </w:r>
          </w:p>
        </w:tc>
        <w:tc>
          <w:tcPr>
            <w:tcW w:w="887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198001,61</w:t>
            </w:r>
          </w:p>
        </w:tc>
        <w:tc>
          <w:tcPr>
            <w:tcW w:w="851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211994,55</w:t>
            </w:r>
          </w:p>
        </w:tc>
        <w:tc>
          <w:tcPr>
            <w:tcW w:w="850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215141,97</w:t>
            </w:r>
          </w:p>
        </w:tc>
        <w:tc>
          <w:tcPr>
            <w:tcW w:w="851" w:type="dxa"/>
          </w:tcPr>
          <w:p w:rsidR="00BE172B" w:rsidRPr="003504D1" w:rsidRDefault="00BE172B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151869,00</w:t>
            </w:r>
          </w:p>
        </w:tc>
        <w:tc>
          <w:tcPr>
            <w:tcW w:w="672" w:type="dxa"/>
          </w:tcPr>
          <w:p w:rsidR="00BE172B" w:rsidRPr="003504D1" w:rsidRDefault="00BE172B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1" w:type="dxa"/>
          </w:tcPr>
          <w:p w:rsidR="00BE172B" w:rsidRPr="003504D1" w:rsidRDefault="00BE172B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4D7A" w:rsidRPr="003504D1" w:rsidTr="003504D1">
        <w:trPr>
          <w:trHeight w:val="321"/>
        </w:trPr>
        <w:tc>
          <w:tcPr>
            <w:tcW w:w="709" w:type="dxa"/>
            <w:vMerge/>
          </w:tcPr>
          <w:p w:rsidR="00C44D7A" w:rsidRPr="003504D1" w:rsidRDefault="00C44D7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44D7A" w:rsidRPr="003504D1" w:rsidRDefault="00C44D7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</w:tcPr>
          <w:p w:rsidR="00C44D7A" w:rsidRPr="003504D1" w:rsidRDefault="00C44D7A" w:rsidP="003504D1">
            <w:pPr>
              <w:ind w:left="-74" w:right="-74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C44D7A" w:rsidRPr="003504D1" w:rsidRDefault="00C44D7A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C44D7A" w:rsidRPr="003504D1" w:rsidRDefault="00C44D7A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956" w:type="dxa"/>
            <w:vAlign w:val="center"/>
          </w:tcPr>
          <w:p w:rsidR="00C44D7A" w:rsidRPr="003504D1" w:rsidRDefault="00C44D7A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87" w:type="dxa"/>
            <w:vAlign w:val="center"/>
          </w:tcPr>
          <w:p w:rsidR="00C44D7A" w:rsidRPr="003504D1" w:rsidRDefault="00C44D7A" w:rsidP="003504D1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C44D7A" w:rsidRPr="003504D1" w:rsidRDefault="00C44D7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C44D7A" w:rsidRPr="003504D1" w:rsidRDefault="00C44D7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Align w:val="center"/>
          </w:tcPr>
          <w:p w:rsidR="00C44D7A" w:rsidRPr="003504D1" w:rsidRDefault="00C44D7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672" w:type="dxa"/>
          </w:tcPr>
          <w:p w:rsidR="00C44D7A" w:rsidRPr="003504D1" w:rsidRDefault="00C44D7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1" w:type="dxa"/>
          </w:tcPr>
          <w:p w:rsidR="00C44D7A" w:rsidRPr="003504D1" w:rsidRDefault="00C44D7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61780D" w:rsidRPr="003504D1" w:rsidRDefault="000E4856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506412">
        <w:rPr>
          <w:rFonts w:ascii="Arial" w:hAnsi="Arial" w:cs="Arial"/>
          <w:sz w:val="24"/>
          <w:szCs w:val="24"/>
        </w:rPr>
        <w:t xml:space="preserve">                             </w:t>
      </w:r>
    </w:p>
    <w:p w:rsidR="0014256A" w:rsidRPr="003504D1" w:rsidRDefault="003422F7" w:rsidP="003504D1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6"/>
          <w:szCs w:val="26"/>
        </w:rPr>
        <w:t xml:space="preserve">         </w:t>
      </w:r>
      <w:r w:rsidR="0014256A" w:rsidRPr="003504D1">
        <w:rPr>
          <w:rFonts w:ascii="Arial" w:hAnsi="Arial" w:cs="Arial"/>
          <w:sz w:val="24"/>
          <w:szCs w:val="24"/>
        </w:rPr>
        <w:t>1.</w:t>
      </w:r>
      <w:r w:rsidR="00CD71C7" w:rsidRPr="003504D1">
        <w:rPr>
          <w:rFonts w:ascii="Arial" w:hAnsi="Arial" w:cs="Arial"/>
          <w:sz w:val="24"/>
          <w:szCs w:val="24"/>
        </w:rPr>
        <w:t>7</w:t>
      </w:r>
      <w:r w:rsidR="0014256A" w:rsidRPr="003504D1">
        <w:rPr>
          <w:rFonts w:ascii="Arial" w:hAnsi="Arial" w:cs="Arial"/>
          <w:sz w:val="24"/>
          <w:szCs w:val="24"/>
        </w:rPr>
        <w:t>. В Паспорте подпрограммы III «Дополнительное образование и воспитание д</w:t>
      </w:r>
      <w:r w:rsidR="0014256A" w:rsidRPr="003504D1">
        <w:rPr>
          <w:rFonts w:ascii="Arial" w:hAnsi="Arial" w:cs="Arial"/>
          <w:sz w:val="24"/>
          <w:szCs w:val="24"/>
        </w:rPr>
        <w:t>е</w:t>
      </w:r>
      <w:r w:rsidR="0014256A" w:rsidRPr="003504D1">
        <w:rPr>
          <w:rFonts w:ascii="Arial" w:hAnsi="Arial" w:cs="Arial"/>
          <w:sz w:val="24"/>
          <w:szCs w:val="24"/>
        </w:rPr>
        <w:t>тей» муниципальной программы Клинского муниципального района «Развитие образов</w:t>
      </w:r>
      <w:r w:rsidR="0014256A" w:rsidRPr="003504D1">
        <w:rPr>
          <w:rFonts w:ascii="Arial" w:hAnsi="Arial" w:cs="Arial"/>
          <w:sz w:val="24"/>
          <w:szCs w:val="24"/>
        </w:rPr>
        <w:t>а</w:t>
      </w:r>
      <w:r w:rsidR="0014256A" w:rsidRPr="003504D1">
        <w:rPr>
          <w:rFonts w:ascii="Arial" w:hAnsi="Arial" w:cs="Arial"/>
          <w:sz w:val="24"/>
          <w:szCs w:val="24"/>
        </w:rPr>
        <w:t>ния Клинского муниципального района» на 2017– 2021 годы позицию «Источники фина</w:t>
      </w:r>
      <w:r w:rsidR="0014256A" w:rsidRPr="003504D1">
        <w:rPr>
          <w:rFonts w:ascii="Arial" w:hAnsi="Arial" w:cs="Arial"/>
          <w:sz w:val="24"/>
          <w:szCs w:val="24"/>
        </w:rPr>
        <w:t>н</w:t>
      </w:r>
      <w:r w:rsidR="0014256A" w:rsidRPr="003504D1">
        <w:rPr>
          <w:rFonts w:ascii="Arial" w:hAnsi="Arial" w:cs="Arial"/>
          <w:sz w:val="24"/>
          <w:szCs w:val="24"/>
        </w:rPr>
        <w:t>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14256A" w:rsidRPr="003504D1" w:rsidRDefault="0014256A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«</w:t>
      </w:r>
    </w:p>
    <w:tbl>
      <w:tblPr>
        <w:tblW w:w="1048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1274"/>
        <w:gridCol w:w="1418"/>
        <w:gridCol w:w="992"/>
        <w:gridCol w:w="992"/>
        <w:gridCol w:w="993"/>
        <w:gridCol w:w="992"/>
        <w:gridCol w:w="992"/>
        <w:gridCol w:w="992"/>
      </w:tblGrid>
      <w:tr w:rsidR="0014256A" w:rsidRPr="003504D1" w:rsidTr="003504D1">
        <w:trPr>
          <w:trHeight w:val="9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br w:type="page"/>
              <w:t>Источн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ки фина</w:t>
            </w:r>
            <w:r w:rsidRPr="003504D1">
              <w:rPr>
                <w:rFonts w:ascii="Arial" w:hAnsi="Arial" w:cs="Arial"/>
                <w:sz w:val="16"/>
                <w:szCs w:val="16"/>
              </w:rPr>
              <w:t>н</w:t>
            </w:r>
            <w:r w:rsidRPr="003504D1">
              <w:rPr>
                <w:rFonts w:ascii="Arial" w:hAnsi="Arial" w:cs="Arial"/>
                <w:sz w:val="16"/>
                <w:szCs w:val="16"/>
              </w:rPr>
              <w:t>сиров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ния по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програ</w:t>
            </w:r>
            <w:r w:rsidRPr="003504D1">
              <w:rPr>
                <w:rFonts w:ascii="Arial" w:hAnsi="Arial" w:cs="Arial"/>
                <w:sz w:val="16"/>
                <w:szCs w:val="16"/>
              </w:rPr>
              <w:t>м</w:t>
            </w:r>
            <w:r w:rsidRPr="003504D1">
              <w:rPr>
                <w:rFonts w:ascii="Arial" w:hAnsi="Arial" w:cs="Arial"/>
                <w:sz w:val="16"/>
                <w:szCs w:val="16"/>
              </w:rPr>
              <w:t>мы по годам реализ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ции и главным распор</w:t>
            </w:r>
            <w:r w:rsidRPr="003504D1">
              <w:rPr>
                <w:rFonts w:ascii="Arial" w:hAnsi="Arial" w:cs="Arial"/>
                <w:sz w:val="16"/>
                <w:szCs w:val="16"/>
              </w:rPr>
              <w:t>я</w:t>
            </w:r>
            <w:r w:rsidRPr="003504D1">
              <w:rPr>
                <w:rFonts w:ascii="Arial" w:hAnsi="Arial" w:cs="Arial"/>
                <w:sz w:val="16"/>
                <w:szCs w:val="16"/>
              </w:rPr>
              <w:t>дителям бюдже</w:t>
            </w:r>
            <w:r w:rsidRPr="003504D1">
              <w:rPr>
                <w:rFonts w:ascii="Arial" w:hAnsi="Arial" w:cs="Arial"/>
                <w:sz w:val="16"/>
                <w:szCs w:val="16"/>
              </w:rPr>
              <w:t>т</w:t>
            </w:r>
            <w:r w:rsidRPr="003504D1">
              <w:rPr>
                <w:rFonts w:ascii="Arial" w:hAnsi="Arial" w:cs="Arial"/>
                <w:sz w:val="16"/>
                <w:szCs w:val="16"/>
              </w:rPr>
              <w:t>ных средств,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 том числе по годам: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Наим</w:t>
            </w:r>
            <w:r w:rsidRPr="003504D1">
              <w:rPr>
                <w:rFonts w:ascii="Arial" w:hAnsi="Arial" w:cs="Arial"/>
                <w:sz w:val="16"/>
                <w:szCs w:val="16"/>
              </w:rPr>
              <w:t>е</w:t>
            </w:r>
            <w:r w:rsidRPr="003504D1">
              <w:rPr>
                <w:rFonts w:ascii="Arial" w:hAnsi="Arial" w:cs="Arial"/>
                <w:sz w:val="16"/>
                <w:szCs w:val="16"/>
              </w:rPr>
              <w:t>нование подпр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 xml:space="preserve">граммы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Главный расп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рядитель 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Источник ф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рублей)</w:t>
            </w:r>
          </w:p>
        </w:tc>
      </w:tr>
      <w:tr w:rsidR="0014256A" w:rsidRPr="003504D1" w:rsidTr="003504D1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17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18</w:t>
            </w:r>
          </w:p>
          <w:p w:rsidR="0014256A" w:rsidRPr="003504D1" w:rsidRDefault="003422F7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г</w:t>
            </w:r>
            <w:r w:rsidR="0014256A" w:rsidRPr="003504D1">
              <w:rPr>
                <w:rFonts w:ascii="Arial" w:hAnsi="Arial" w:cs="Arial"/>
                <w:b/>
                <w:i/>
                <w:sz w:val="16"/>
                <w:szCs w:val="16"/>
              </w:rPr>
              <w:t>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A63DB2" w:rsidRPr="003504D1" w:rsidTr="003504D1">
        <w:trPr>
          <w:trHeight w:val="6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«Д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полн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тельное образ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вание и восп</w:t>
            </w:r>
            <w:r w:rsidRPr="003504D1">
              <w:rPr>
                <w:rFonts w:ascii="Arial" w:hAnsi="Arial" w:cs="Arial"/>
                <w:sz w:val="16"/>
                <w:szCs w:val="16"/>
              </w:rPr>
              <w:t>и</w:t>
            </w:r>
            <w:r w:rsidRPr="003504D1">
              <w:rPr>
                <w:rFonts w:ascii="Arial" w:hAnsi="Arial" w:cs="Arial"/>
                <w:sz w:val="16"/>
                <w:szCs w:val="16"/>
              </w:rPr>
              <w:t>тание детей»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Всего по по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3422F7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sz w:val="16"/>
                <w:szCs w:val="16"/>
              </w:rPr>
              <w:t xml:space="preserve">Всего </w:t>
            </w:r>
            <w:r w:rsidR="00A63DB2" w:rsidRPr="003504D1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124035,40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292070,40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291764,23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130950,50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128014,30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966834,83</w:t>
            </w:r>
          </w:p>
          <w:p w:rsidR="00A63DB2" w:rsidRPr="003504D1" w:rsidRDefault="00A63DB2" w:rsidP="003504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20B8" w:rsidRPr="003504D1" w:rsidTr="003504D1">
        <w:trPr>
          <w:trHeight w:val="9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B8" w:rsidRPr="003504D1" w:rsidRDefault="001020B8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B8" w:rsidRPr="003504D1" w:rsidRDefault="001020B8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0B8" w:rsidRPr="003504D1" w:rsidRDefault="001020B8" w:rsidP="003504D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м</w:t>
            </w:r>
            <w:r w:rsidRPr="003504D1">
              <w:rPr>
                <w:rFonts w:ascii="Arial" w:hAnsi="Arial" w:cs="Arial"/>
                <w:sz w:val="16"/>
                <w:szCs w:val="16"/>
              </w:rPr>
              <w:t>у</w:t>
            </w:r>
            <w:r w:rsidRPr="003504D1">
              <w:rPr>
                <w:rFonts w:ascii="Arial" w:hAnsi="Arial" w:cs="Arial"/>
                <w:sz w:val="16"/>
                <w:szCs w:val="16"/>
              </w:rPr>
              <w:t>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120506,10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162122,40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159085,23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130683,50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125088,30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697485,53</w:t>
            </w:r>
          </w:p>
        </w:tc>
      </w:tr>
      <w:tr w:rsidR="00A63DB2" w:rsidRPr="003504D1" w:rsidTr="003504D1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3504D1">
              <w:rPr>
                <w:rFonts w:ascii="Arial" w:hAnsi="Arial" w:cs="Arial"/>
                <w:sz w:val="16"/>
                <w:szCs w:val="16"/>
              </w:rPr>
              <w:t>в</w:t>
            </w:r>
            <w:r w:rsidRPr="003504D1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3287,00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129948,00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132679,00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269107,00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56A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47516F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0B222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</w:tr>
      <w:tr w:rsidR="00A63DB2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3504D1">
              <w:rPr>
                <w:rFonts w:ascii="Arial" w:hAnsi="Arial" w:cs="Arial"/>
                <w:sz w:val="16"/>
                <w:szCs w:val="16"/>
              </w:rPr>
              <w:t>а</w:t>
            </w:r>
            <w:r w:rsidRPr="003504D1">
              <w:rPr>
                <w:rFonts w:ascii="Arial" w:hAnsi="Arial" w:cs="Arial"/>
                <w:sz w:val="16"/>
                <w:szCs w:val="16"/>
              </w:rPr>
              <w:t>ции Клинского муниципальн</w:t>
            </w:r>
            <w:r w:rsidRPr="003504D1">
              <w:rPr>
                <w:rFonts w:ascii="Arial" w:hAnsi="Arial" w:cs="Arial"/>
                <w:sz w:val="16"/>
                <w:szCs w:val="16"/>
              </w:rPr>
              <w:t>о</w:t>
            </w:r>
            <w:r w:rsidRPr="003504D1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sz w:val="16"/>
                <w:szCs w:val="16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48175,30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49993,90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49683,80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48619,60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52932,90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249405,50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4C00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00" w:rsidRPr="003504D1" w:rsidRDefault="001C4C00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00" w:rsidRPr="003504D1" w:rsidRDefault="001C4C00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C00" w:rsidRPr="003504D1" w:rsidRDefault="001C4C0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1C4C0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м</w:t>
            </w:r>
            <w:r w:rsidRPr="003504D1">
              <w:rPr>
                <w:rFonts w:ascii="Arial" w:hAnsi="Arial" w:cs="Arial"/>
                <w:sz w:val="16"/>
                <w:szCs w:val="16"/>
              </w:rPr>
              <w:t>у</w:t>
            </w:r>
            <w:r w:rsidRPr="003504D1">
              <w:rPr>
                <w:rFonts w:ascii="Arial" w:hAnsi="Arial" w:cs="Arial"/>
                <w:sz w:val="16"/>
                <w:szCs w:val="16"/>
              </w:rPr>
              <w:t>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441F6A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45539,7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48045,90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48199,80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48352,60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1C4C00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50006,90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C00" w:rsidRPr="003504D1" w:rsidRDefault="00441F6A" w:rsidP="0035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240144,90</w:t>
            </w:r>
          </w:p>
          <w:p w:rsidR="001C4C00" w:rsidRPr="003504D1" w:rsidRDefault="001C4C0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63DB2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3504D1">
              <w:rPr>
                <w:rFonts w:ascii="Arial" w:hAnsi="Arial" w:cs="Arial"/>
                <w:sz w:val="16"/>
                <w:szCs w:val="16"/>
              </w:rPr>
              <w:t>в</w:t>
            </w:r>
            <w:r w:rsidRPr="003504D1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2576,90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1948,00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9201,90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56A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60313B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60313B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</w:tr>
      <w:tr w:rsidR="00A63DB2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Управление  по делам культуры,</w:t>
            </w:r>
          </w:p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физической культуры и молодежной политики</w:t>
            </w:r>
          </w:p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Клинского муниципал</w:t>
            </w:r>
            <w:r w:rsidRPr="003504D1">
              <w:rPr>
                <w:rFonts w:ascii="Arial" w:hAnsi="Arial" w:cs="Arial"/>
                <w:sz w:val="16"/>
                <w:szCs w:val="16"/>
              </w:rPr>
              <w:t>ь</w:t>
            </w:r>
            <w:r w:rsidRPr="003504D1">
              <w:rPr>
                <w:rFonts w:ascii="Arial" w:hAnsi="Arial" w:cs="Arial"/>
                <w:sz w:val="16"/>
                <w:szCs w:val="16"/>
              </w:rPr>
              <w:t xml:space="preserve">ного района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504D1">
              <w:rPr>
                <w:rFonts w:ascii="Arial" w:hAnsi="Arial" w:cs="Arial"/>
                <w:b/>
                <w:sz w:val="16"/>
                <w:szCs w:val="16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75860,10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242076,50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242080,43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82330,90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75081,40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717429,33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63DB2" w:rsidRPr="003504D1" w:rsidTr="003504D1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м</w:t>
            </w:r>
            <w:r w:rsidRPr="003504D1">
              <w:rPr>
                <w:rFonts w:ascii="Arial" w:hAnsi="Arial" w:cs="Arial"/>
                <w:sz w:val="16"/>
                <w:szCs w:val="16"/>
              </w:rPr>
              <w:t>у</w:t>
            </w:r>
            <w:r w:rsidRPr="003504D1">
              <w:rPr>
                <w:rFonts w:ascii="Arial" w:hAnsi="Arial" w:cs="Arial"/>
                <w:sz w:val="16"/>
                <w:szCs w:val="16"/>
              </w:rPr>
              <w:t>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74966,40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114076,50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110885,43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82330,90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75081,40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457340,63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63DB2" w:rsidRPr="003504D1" w:rsidTr="003504D1">
        <w:trPr>
          <w:trHeight w:val="4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3504D1">
              <w:rPr>
                <w:rFonts w:ascii="Arial" w:hAnsi="Arial" w:cs="Arial"/>
                <w:sz w:val="16"/>
                <w:szCs w:val="16"/>
              </w:rPr>
              <w:t>д</w:t>
            </w:r>
            <w:r w:rsidRPr="003504D1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3504D1">
              <w:rPr>
                <w:rFonts w:ascii="Arial" w:hAnsi="Arial" w:cs="Arial"/>
                <w:sz w:val="16"/>
                <w:szCs w:val="16"/>
              </w:rPr>
              <w:t>в</w:t>
            </w:r>
            <w:r w:rsidRPr="003504D1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710,10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128000,00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131195,00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4D1">
              <w:rPr>
                <w:rFonts w:ascii="Arial" w:hAnsi="Arial" w:cs="Arial"/>
                <w:color w:val="000000"/>
                <w:sz w:val="16"/>
                <w:szCs w:val="16"/>
              </w:rPr>
              <w:t>259905,10</w:t>
            </w:r>
          </w:p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DB2" w:rsidRPr="003504D1" w:rsidTr="003504D1">
        <w:trPr>
          <w:trHeight w:val="4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B2" w:rsidRPr="003504D1" w:rsidRDefault="00A63DB2" w:rsidP="003504D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DB2" w:rsidRPr="003504D1" w:rsidRDefault="00A63DB2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4D1">
              <w:rPr>
                <w:rFonts w:ascii="Arial" w:hAnsi="Arial" w:cs="Arial"/>
                <w:sz w:val="16"/>
                <w:szCs w:val="16"/>
              </w:rPr>
              <w:t>183,6</w:t>
            </w:r>
          </w:p>
        </w:tc>
      </w:tr>
    </w:tbl>
    <w:p w:rsidR="003422F7" w:rsidRPr="003504D1" w:rsidRDefault="003422F7" w:rsidP="003504D1">
      <w:pPr>
        <w:rPr>
          <w:rFonts w:ascii="Arial" w:hAnsi="Arial" w:cs="Arial"/>
          <w:sz w:val="26"/>
          <w:szCs w:val="26"/>
        </w:rPr>
      </w:pPr>
    </w:p>
    <w:p w:rsidR="00CD71C7" w:rsidRPr="003504D1" w:rsidRDefault="003422F7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</w:t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  <w:t>»</w:t>
      </w:r>
    </w:p>
    <w:p w:rsidR="0014256A" w:rsidRPr="003504D1" w:rsidRDefault="003422F7" w:rsidP="003504D1">
      <w:pPr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</w:t>
      </w:r>
      <w:r w:rsidR="0014256A" w:rsidRPr="003504D1">
        <w:rPr>
          <w:rFonts w:ascii="Arial" w:hAnsi="Arial" w:cs="Arial"/>
          <w:sz w:val="24"/>
          <w:szCs w:val="24"/>
        </w:rPr>
        <w:t>1.</w:t>
      </w:r>
      <w:r w:rsidR="00CD71C7" w:rsidRPr="003504D1">
        <w:rPr>
          <w:rFonts w:ascii="Arial" w:hAnsi="Arial" w:cs="Arial"/>
          <w:sz w:val="24"/>
          <w:szCs w:val="24"/>
        </w:rPr>
        <w:t>8</w:t>
      </w:r>
      <w:r w:rsidR="0014256A" w:rsidRPr="003504D1">
        <w:rPr>
          <w:rFonts w:ascii="Arial" w:hAnsi="Arial" w:cs="Arial"/>
          <w:sz w:val="24"/>
          <w:szCs w:val="24"/>
        </w:rPr>
        <w:t>.  Пункты 1., 1.1., 1.1.1., 1.1.1.1.</w:t>
      </w:r>
      <w:r w:rsidR="00E837C5" w:rsidRPr="003504D1">
        <w:rPr>
          <w:rFonts w:ascii="Arial" w:hAnsi="Arial" w:cs="Arial"/>
          <w:sz w:val="24"/>
          <w:szCs w:val="24"/>
        </w:rPr>
        <w:t xml:space="preserve">, </w:t>
      </w:r>
      <w:r w:rsidR="005649B2" w:rsidRPr="003504D1">
        <w:rPr>
          <w:rFonts w:ascii="Arial" w:hAnsi="Arial" w:cs="Arial"/>
          <w:sz w:val="24"/>
          <w:szCs w:val="24"/>
        </w:rPr>
        <w:t xml:space="preserve">1.1.1.2., </w:t>
      </w:r>
      <w:r w:rsidR="00E837C5" w:rsidRPr="003504D1">
        <w:rPr>
          <w:rFonts w:ascii="Arial" w:hAnsi="Arial" w:cs="Arial"/>
          <w:sz w:val="24"/>
          <w:szCs w:val="24"/>
        </w:rPr>
        <w:t>1.1.1.3.,</w:t>
      </w:r>
      <w:r w:rsidR="005649B2" w:rsidRPr="003504D1">
        <w:rPr>
          <w:rFonts w:ascii="Arial" w:hAnsi="Arial" w:cs="Arial"/>
          <w:sz w:val="24"/>
          <w:szCs w:val="24"/>
        </w:rPr>
        <w:t xml:space="preserve"> 1.1.1.4., </w:t>
      </w:r>
      <w:r w:rsidR="0060313B" w:rsidRPr="003504D1">
        <w:rPr>
          <w:rFonts w:ascii="Arial" w:hAnsi="Arial" w:cs="Arial"/>
          <w:sz w:val="24"/>
          <w:szCs w:val="24"/>
        </w:rPr>
        <w:t xml:space="preserve">1.3., </w:t>
      </w:r>
      <w:r w:rsidR="005649B2" w:rsidRPr="003504D1">
        <w:rPr>
          <w:rFonts w:ascii="Arial" w:hAnsi="Arial" w:cs="Arial"/>
          <w:sz w:val="24"/>
          <w:szCs w:val="24"/>
        </w:rPr>
        <w:t>1.4.</w:t>
      </w:r>
      <w:r w:rsidR="00C125A0" w:rsidRPr="003504D1">
        <w:rPr>
          <w:rFonts w:ascii="Arial" w:hAnsi="Arial" w:cs="Arial"/>
          <w:sz w:val="24"/>
          <w:szCs w:val="24"/>
        </w:rPr>
        <w:t xml:space="preserve">, 1.4.1. </w:t>
      </w:r>
      <w:r w:rsidR="005649B2" w:rsidRPr="003504D1">
        <w:rPr>
          <w:rFonts w:ascii="Arial" w:hAnsi="Arial" w:cs="Arial"/>
          <w:sz w:val="24"/>
          <w:szCs w:val="24"/>
        </w:rPr>
        <w:t xml:space="preserve"> и </w:t>
      </w:r>
      <w:r w:rsidRPr="003504D1">
        <w:rPr>
          <w:rFonts w:ascii="Arial" w:hAnsi="Arial" w:cs="Arial"/>
          <w:sz w:val="24"/>
          <w:szCs w:val="24"/>
        </w:rPr>
        <w:t xml:space="preserve">строку «Итого» </w:t>
      </w:r>
      <w:r w:rsidR="0014256A" w:rsidRPr="003504D1">
        <w:rPr>
          <w:rFonts w:ascii="Arial" w:hAnsi="Arial" w:cs="Arial"/>
          <w:sz w:val="24"/>
          <w:szCs w:val="24"/>
        </w:rPr>
        <w:t>Перечня мероприя</w:t>
      </w:r>
      <w:r w:rsidR="004E5D80" w:rsidRPr="003504D1">
        <w:rPr>
          <w:rFonts w:ascii="Arial" w:hAnsi="Arial" w:cs="Arial"/>
          <w:sz w:val="24"/>
          <w:szCs w:val="24"/>
        </w:rPr>
        <w:t xml:space="preserve">тий муниципальной подпрограммы </w:t>
      </w:r>
      <w:r w:rsidR="0014256A" w:rsidRPr="003504D1">
        <w:rPr>
          <w:rFonts w:ascii="Arial" w:hAnsi="Arial" w:cs="Arial"/>
          <w:sz w:val="24"/>
          <w:szCs w:val="24"/>
        </w:rPr>
        <w:t>III «Дополнительное обр</w:t>
      </w:r>
      <w:r w:rsidR="0014256A" w:rsidRPr="003504D1">
        <w:rPr>
          <w:rFonts w:ascii="Arial" w:hAnsi="Arial" w:cs="Arial"/>
          <w:sz w:val="24"/>
          <w:szCs w:val="24"/>
        </w:rPr>
        <w:t>а</w:t>
      </w:r>
      <w:r w:rsidR="0014256A" w:rsidRPr="003504D1">
        <w:rPr>
          <w:rFonts w:ascii="Arial" w:hAnsi="Arial" w:cs="Arial"/>
          <w:sz w:val="24"/>
          <w:szCs w:val="24"/>
        </w:rPr>
        <w:t>зование и  воспитание детей»  муниципальной программы Клинского муниципального района «Развитие образования Клинского муниципального района» 2017-2021 годы ч</w:t>
      </w:r>
      <w:r w:rsidR="0014256A" w:rsidRPr="003504D1">
        <w:rPr>
          <w:rFonts w:ascii="Arial" w:hAnsi="Arial" w:cs="Arial"/>
          <w:sz w:val="24"/>
          <w:szCs w:val="24"/>
        </w:rPr>
        <w:t>и</w:t>
      </w:r>
      <w:r w:rsidR="0014256A" w:rsidRPr="003504D1">
        <w:rPr>
          <w:rFonts w:ascii="Arial" w:hAnsi="Arial" w:cs="Arial"/>
          <w:sz w:val="24"/>
          <w:szCs w:val="24"/>
        </w:rPr>
        <w:t>тать в новой редакции</w:t>
      </w:r>
      <w:r w:rsidR="00E837C5" w:rsidRPr="003504D1">
        <w:rPr>
          <w:rFonts w:ascii="Arial" w:hAnsi="Arial" w:cs="Arial"/>
          <w:sz w:val="24"/>
          <w:szCs w:val="24"/>
        </w:rPr>
        <w:t>:</w:t>
      </w:r>
    </w:p>
    <w:p w:rsidR="0014256A" w:rsidRPr="003504D1" w:rsidRDefault="0014256A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«</w:t>
      </w:r>
    </w:p>
    <w:tbl>
      <w:tblPr>
        <w:tblW w:w="10737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672"/>
        <w:gridCol w:w="887"/>
        <w:gridCol w:w="814"/>
        <w:gridCol w:w="887"/>
        <w:gridCol w:w="851"/>
        <w:gridCol w:w="850"/>
        <w:gridCol w:w="814"/>
        <w:gridCol w:w="851"/>
        <w:gridCol w:w="850"/>
        <w:gridCol w:w="851"/>
        <w:gridCol w:w="849"/>
      </w:tblGrid>
      <w:tr w:rsidR="0014256A" w:rsidRPr="003504D1" w:rsidTr="00506412">
        <w:trPr>
          <w:trHeight w:val="855"/>
        </w:trPr>
        <w:tc>
          <w:tcPr>
            <w:tcW w:w="568" w:type="dxa"/>
            <w:vMerge w:val="restart"/>
          </w:tcPr>
          <w:p w:rsidR="0014256A" w:rsidRPr="003504D1" w:rsidRDefault="003422F7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№ </w:t>
            </w:r>
            <w:proofErr w:type="gramStart"/>
            <w:r w:rsidR="0014256A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</w:t>
            </w:r>
            <w:proofErr w:type="gramEnd"/>
            <w:r w:rsidR="0014256A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/п</w:t>
            </w:r>
          </w:p>
        </w:tc>
        <w:tc>
          <w:tcPr>
            <w:tcW w:w="993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Меропри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тия по реализации муниц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пальной подпр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Срок 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испол</w:t>
            </w:r>
            <w:proofErr w:type="spellEnd"/>
            <w:r w:rsidR="003422F7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-</w:t>
            </w:r>
          </w:p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</w:t>
            </w:r>
          </w:p>
        </w:tc>
        <w:tc>
          <w:tcPr>
            <w:tcW w:w="887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Источн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ки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сирования</w:t>
            </w:r>
          </w:p>
        </w:tc>
        <w:tc>
          <w:tcPr>
            <w:tcW w:w="814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Объем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сового обесп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чения меро</w:t>
            </w:r>
            <w:r w:rsidR="003422F7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</w:t>
            </w:r>
            <w:r w:rsidR="003422F7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="003422F7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ятия в 2016 году (тыс. руб.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87" w:type="dxa"/>
            <w:vMerge w:val="restart"/>
          </w:tcPr>
          <w:p w:rsidR="003422F7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Всего </w:t>
            </w:r>
          </w:p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.)</w:t>
            </w:r>
          </w:p>
        </w:tc>
        <w:tc>
          <w:tcPr>
            <w:tcW w:w="4216" w:type="dxa"/>
            <w:gridSpan w:val="5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Финансирование (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="003422F7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Отве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ственный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за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нение меропр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ятии Програ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мы</w:t>
            </w:r>
          </w:p>
        </w:tc>
        <w:tc>
          <w:tcPr>
            <w:tcW w:w="849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Резул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таты выполн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приятий</w:t>
            </w:r>
          </w:p>
        </w:tc>
      </w:tr>
      <w:tr w:rsidR="0014256A" w:rsidRPr="003504D1" w:rsidTr="00506412">
        <w:trPr>
          <w:trHeight w:val="285"/>
        </w:trPr>
        <w:tc>
          <w:tcPr>
            <w:tcW w:w="568" w:type="dxa"/>
            <w:vMerge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87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14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87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14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1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6F6C49" w:rsidRPr="003504D1" w:rsidTr="00506412">
        <w:trPr>
          <w:trHeight w:val="171"/>
        </w:trPr>
        <w:tc>
          <w:tcPr>
            <w:tcW w:w="568" w:type="dxa"/>
            <w:vMerge w:val="restart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3" w:type="dxa"/>
            <w:vMerge w:val="restart"/>
          </w:tcPr>
          <w:p w:rsidR="003422F7" w:rsidRPr="003504D1" w:rsidRDefault="006F6C49" w:rsidP="003504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Задача</w:t>
            </w:r>
            <w:r w:rsidR="003422F7" w:rsidRPr="003504D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 xml:space="preserve">1. </w:t>
            </w:r>
          </w:p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Увеличение численности детей, пр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влекаемых к участию в творческих мероприят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ях</w:t>
            </w:r>
          </w:p>
        </w:tc>
        <w:tc>
          <w:tcPr>
            <w:tcW w:w="672" w:type="dxa"/>
            <w:vMerge w:val="restart"/>
            <w:vAlign w:val="center"/>
          </w:tcPr>
          <w:p w:rsidR="006F6C49" w:rsidRPr="003504D1" w:rsidRDefault="006F6C4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итого 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182975,6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966834,83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124035,40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292070,40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291764,23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130950,50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128014,30</w:t>
            </w:r>
          </w:p>
        </w:tc>
        <w:tc>
          <w:tcPr>
            <w:tcW w:w="851" w:type="dxa"/>
            <w:vMerge w:val="restart"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F6C49" w:rsidRPr="003504D1" w:rsidTr="00506412">
        <w:trPr>
          <w:trHeight w:val="278"/>
        </w:trPr>
        <w:tc>
          <w:tcPr>
            <w:tcW w:w="568" w:type="dxa"/>
            <w:vMerge/>
            <w:vAlign w:val="center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6F6C49" w:rsidRPr="003504D1" w:rsidRDefault="006F6C4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6F6C49" w:rsidRPr="003504D1" w:rsidRDefault="006F6C49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6552,0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269107,00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3287,00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129948,00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132679,00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267,00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2926,00</w:t>
            </w:r>
          </w:p>
        </w:tc>
        <w:tc>
          <w:tcPr>
            <w:tcW w:w="851" w:type="dxa"/>
            <w:vMerge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020B8" w:rsidRPr="003504D1" w:rsidTr="00506412">
        <w:trPr>
          <w:trHeight w:val="278"/>
        </w:trPr>
        <w:tc>
          <w:tcPr>
            <w:tcW w:w="568" w:type="dxa"/>
            <w:vMerge/>
            <w:vAlign w:val="center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1020B8" w:rsidRPr="003504D1" w:rsidRDefault="001020B8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1020B8" w:rsidRPr="003504D1" w:rsidRDefault="001020B8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175610,9</w:t>
            </w:r>
          </w:p>
        </w:tc>
        <w:tc>
          <w:tcPr>
            <w:tcW w:w="887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697485,53</w:t>
            </w:r>
          </w:p>
        </w:tc>
        <w:tc>
          <w:tcPr>
            <w:tcW w:w="851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120506,10</w:t>
            </w:r>
          </w:p>
        </w:tc>
        <w:tc>
          <w:tcPr>
            <w:tcW w:w="850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162122,40</w:t>
            </w:r>
          </w:p>
        </w:tc>
        <w:tc>
          <w:tcPr>
            <w:tcW w:w="814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159085,23</w:t>
            </w:r>
          </w:p>
        </w:tc>
        <w:tc>
          <w:tcPr>
            <w:tcW w:w="851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130683,50</w:t>
            </w:r>
          </w:p>
        </w:tc>
        <w:tc>
          <w:tcPr>
            <w:tcW w:w="850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125088,30</w:t>
            </w:r>
          </w:p>
        </w:tc>
        <w:tc>
          <w:tcPr>
            <w:tcW w:w="851" w:type="dxa"/>
            <w:vMerge/>
          </w:tcPr>
          <w:p w:rsidR="001020B8" w:rsidRPr="003504D1" w:rsidRDefault="001020B8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1020B8" w:rsidRPr="003504D1" w:rsidRDefault="001020B8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4256A" w:rsidRPr="003504D1" w:rsidTr="00506412">
        <w:trPr>
          <w:trHeight w:val="278"/>
        </w:trPr>
        <w:tc>
          <w:tcPr>
            <w:tcW w:w="568" w:type="dxa"/>
            <w:vMerge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14" w:type="dxa"/>
          </w:tcPr>
          <w:p w:rsidR="0014256A" w:rsidRPr="003504D1" w:rsidRDefault="001D74C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812,7</w:t>
            </w:r>
          </w:p>
        </w:tc>
        <w:tc>
          <w:tcPr>
            <w:tcW w:w="887" w:type="dxa"/>
          </w:tcPr>
          <w:p w:rsidR="0014256A" w:rsidRPr="003504D1" w:rsidRDefault="001D74C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</w:t>
            </w:r>
            <w:r w:rsidR="00FA56FC" w:rsidRPr="003504D1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14256A" w:rsidRPr="003504D1" w:rsidRDefault="001D74C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</w:t>
            </w:r>
            <w:r w:rsidR="00FA56FC" w:rsidRPr="003504D1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14256A" w:rsidRPr="003504D1" w:rsidRDefault="0014256A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14256A" w:rsidRPr="003504D1" w:rsidRDefault="0014256A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F6C49" w:rsidRPr="003504D1" w:rsidTr="00506412">
        <w:trPr>
          <w:trHeight w:val="59"/>
        </w:trPr>
        <w:tc>
          <w:tcPr>
            <w:tcW w:w="568" w:type="dxa"/>
            <w:vMerge w:val="restart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1.1.</w:t>
            </w:r>
          </w:p>
        </w:tc>
        <w:tc>
          <w:tcPr>
            <w:tcW w:w="993" w:type="dxa"/>
            <w:vMerge w:val="restart"/>
          </w:tcPr>
          <w:p w:rsidR="003422F7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</w:t>
            </w:r>
            <w:r w:rsidR="003422F7" w:rsidRPr="003504D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Реализация комплекса мер,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чивающих развитие системы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образования детей</w:t>
            </w:r>
          </w:p>
        </w:tc>
        <w:tc>
          <w:tcPr>
            <w:tcW w:w="672" w:type="dxa"/>
            <w:vMerge w:val="restart"/>
          </w:tcPr>
          <w:p w:rsidR="006F6C49" w:rsidRPr="003504D1" w:rsidRDefault="006F6C4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итого 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179938,70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955400,83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121483,40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289572,40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289730,23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130133,50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124481,30</w:t>
            </w:r>
          </w:p>
        </w:tc>
        <w:tc>
          <w:tcPr>
            <w:tcW w:w="851" w:type="dxa"/>
            <w:vMerge w:val="restart"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6C49" w:rsidRPr="003504D1" w:rsidTr="00506412">
        <w:trPr>
          <w:trHeight w:val="488"/>
        </w:trPr>
        <w:tc>
          <w:tcPr>
            <w:tcW w:w="568" w:type="dxa"/>
            <w:vMerge/>
            <w:vAlign w:val="center"/>
          </w:tcPr>
          <w:p w:rsidR="006F6C49" w:rsidRPr="003504D1" w:rsidRDefault="006F6C4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4071,00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260477,00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1282,00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128000,00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131195,00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6F6C49" w:rsidRPr="003504D1" w:rsidRDefault="006F6C49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20B8" w:rsidRPr="003504D1" w:rsidTr="00506412">
        <w:trPr>
          <w:trHeight w:val="573"/>
        </w:trPr>
        <w:tc>
          <w:tcPr>
            <w:tcW w:w="568" w:type="dxa"/>
            <w:vMerge/>
            <w:vAlign w:val="center"/>
          </w:tcPr>
          <w:p w:rsidR="001020B8" w:rsidRPr="003504D1" w:rsidRDefault="001020B8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1020B8" w:rsidRPr="003504D1" w:rsidRDefault="001020B8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1020B8" w:rsidRPr="003504D1" w:rsidRDefault="001020B8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175055,00</w:t>
            </w:r>
          </w:p>
        </w:tc>
        <w:tc>
          <w:tcPr>
            <w:tcW w:w="887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694681,53</w:t>
            </w:r>
          </w:p>
        </w:tc>
        <w:tc>
          <w:tcPr>
            <w:tcW w:w="851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119959,10</w:t>
            </w:r>
          </w:p>
        </w:tc>
        <w:tc>
          <w:tcPr>
            <w:tcW w:w="850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161572,40</w:t>
            </w:r>
          </w:p>
        </w:tc>
        <w:tc>
          <w:tcPr>
            <w:tcW w:w="814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158535,23</w:t>
            </w:r>
          </w:p>
        </w:tc>
        <w:tc>
          <w:tcPr>
            <w:tcW w:w="851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130133,50</w:t>
            </w:r>
          </w:p>
        </w:tc>
        <w:tc>
          <w:tcPr>
            <w:tcW w:w="850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124481,30</w:t>
            </w:r>
          </w:p>
        </w:tc>
        <w:tc>
          <w:tcPr>
            <w:tcW w:w="851" w:type="dxa"/>
            <w:vMerge/>
          </w:tcPr>
          <w:p w:rsidR="001020B8" w:rsidRPr="003504D1" w:rsidRDefault="001020B8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1020B8" w:rsidRPr="003504D1" w:rsidRDefault="001020B8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125A0" w:rsidRPr="003504D1" w:rsidTr="00506412">
        <w:trPr>
          <w:trHeight w:val="356"/>
        </w:trPr>
        <w:tc>
          <w:tcPr>
            <w:tcW w:w="568" w:type="dxa"/>
            <w:vMerge/>
            <w:vAlign w:val="center"/>
          </w:tcPr>
          <w:p w:rsidR="00C125A0" w:rsidRPr="003504D1" w:rsidRDefault="00C125A0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C125A0" w:rsidRPr="003504D1" w:rsidRDefault="00C125A0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C125A0" w:rsidRPr="003504D1" w:rsidRDefault="00C125A0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14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812,70</w:t>
            </w:r>
          </w:p>
        </w:tc>
        <w:tc>
          <w:tcPr>
            <w:tcW w:w="887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242,30</w:t>
            </w:r>
          </w:p>
        </w:tc>
        <w:tc>
          <w:tcPr>
            <w:tcW w:w="851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242,30</w:t>
            </w:r>
          </w:p>
        </w:tc>
        <w:tc>
          <w:tcPr>
            <w:tcW w:w="850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C125A0" w:rsidRPr="003504D1" w:rsidRDefault="00C125A0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C125A0" w:rsidRPr="003504D1" w:rsidRDefault="00C125A0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6C49" w:rsidRPr="003504D1" w:rsidTr="00506412">
        <w:trPr>
          <w:trHeight w:val="153"/>
        </w:trPr>
        <w:tc>
          <w:tcPr>
            <w:tcW w:w="568" w:type="dxa"/>
            <w:vMerge w:val="restart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bCs/>
                <w:sz w:val="12"/>
                <w:szCs w:val="12"/>
              </w:rPr>
              <w:t>1.1.1.</w:t>
            </w:r>
          </w:p>
        </w:tc>
        <w:tc>
          <w:tcPr>
            <w:tcW w:w="993" w:type="dxa"/>
            <w:vMerge w:val="restart"/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деятельности организаций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образования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 xml:space="preserve"> .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672" w:type="dxa"/>
            <w:vMerge w:val="restart"/>
          </w:tcPr>
          <w:p w:rsidR="006F6C49" w:rsidRPr="003504D1" w:rsidRDefault="006F6C4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6F6C49" w:rsidRPr="003504D1" w:rsidRDefault="006F6C4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179938,7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955400,83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121483,40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289572,40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289730,23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130133,50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124481,30</w:t>
            </w:r>
          </w:p>
        </w:tc>
        <w:tc>
          <w:tcPr>
            <w:tcW w:w="851" w:type="dxa"/>
            <w:vMerge w:val="restart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Сове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шенств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вание организ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ционно-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эконом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ческих механи</w:t>
            </w:r>
            <w:r w:rsidRPr="003504D1">
              <w:rPr>
                <w:rFonts w:ascii="Arial" w:hAnsi="Arial" w:cs="Arial"/>
                <w:sz w:val="12"/>
                <w:szCs w:val="12"/>
              </w:rPr>
              <w:t>з</w:t>
            </w:r>
            <w:r w:rsidRPr="003504D1">
              <w:rPr>
                <w:rFonts w:ascii="Arial" w:hAnsi="Arial" w:cs="Arial"/>
                <w:sz w:val="12"/>
                <w:szCs w:val="12"/>
              </w:rPr>
              <w:t>мов</w:t>
            </w:r>
            <w:proofErr w:type="gramEnd"/>
            <w:r w:rsidRPr="003504D1">
              <w:rPr>
                <w:rFonts w:ascii="Arial" w:hAnsi="Arial" w:cs="Arial"/>
                <w:sz w:val="12"/>
                <w:szCs w:val="12"/>
              </w:rPr>
              <w:t xml:space="preserve"> обе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печения доступн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услуг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  и психолог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ческого сопрово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дения обуча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щихся</w:t>
            </w:r>
          </w:p>
        </w:tc>
      </w:tr>
      <w:tr w:rsidR="006F6C49" w:rsidRPr="003504D1" w:rsidTr="00506412">
        <w:trPr>
          <w:trHeight w:val="786"/>
        </w:trPr>
        <w:tc>
          <w:tcPr>
            <w:tcW w:w="568" w:type="dxa"/>
            <w:vMerge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F6C49" w:rsidRPr="003504D1" w:rsidRDefault="006F6C49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6F6C49" w:rsidRPr="003504D1" w:rsidRDefault="006F6C4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4071,0</w:t>
            </w: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260477,00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1282,00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128000,00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131195,00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20B8" w:rsidRPr="003504D1" w:rsidTr="00506412">
        <w:trPr>
          <w:trHeight w:val="786"/>
        </w:trPr>
        <w:tc>
          <w:tcPr>
            <w:tcW w:w="568" w:type="dxa"/>
            <w:vMerge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1020B8" w:rsidRPr="003504D1" w:rsidRDefault="001020B8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1020B8" w:rsidRPr="003504D1" w:rsidRDefault="001020B8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175055,0</w:t>
            </w:r>
          </w:p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694681,53</w:t>
            </w:r>
          </w:p>
        </w:tc>
        <w:tc>
          <w:tcPr>
            <w:tcW w:w="851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119959,10</w:t>
            </w:r>
          </w:p>
        </w:tc>
        <w:tc>
          <w:tcPr>
            <w:tcW w:w="850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161572,40</w:t>
            </w:r>
          </w:p>
        </w:tc>
        <w:tc>
          <w:tcPr>
            <w:tcW w:w="814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158535,23</w:t>
            </w:r>
          </w:p>
        </w:tc>
        <w:tc>
          <w:tcPr>
            <w:tcW w:w="851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130133,50</w:t>
            </w:r>
          </w:p>
        </w:tc>
        <w:tc>
          <w:tcPr>
            <w:tcW w:w="850" w:type="dxa"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124481,30</w:t>
            </w:r>
          </w:p>
        </w:tc>
        <w:tc>
          <w:tcPr>
            <w:tcW w:w="851" w:type="dxa"/>
            <w:vMerge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1020B8" w:rsidRPr="003504D1" w:rsidRDefault="001020B8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43E9" w:rsidRPr="003504D1" w:rsidTr="00506412">
        <w:trPr>
          <w:trHeight w:val="524"/>
        </w:trPr>
        <w:tc>
          <w:tcPr>
            <w:tcW w:w="568" w:type="dxa"/>
            <w:vMerge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43E9" w:rsidRPr="003504D1" w:rsidRDefault="002843E9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2843E9" w:rsidRPr="003504D1" w:rsidRDefault="002843E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14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812,7</w:t>
            </w:r>
          </w:p>
        </w:tc>
        <w:tc>
          <w:tcPr>
            <w:tcW w:w="887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</w:t>
            </w:r>
            <w:r w:rsidR="00783370" w:rsidRPr="003504D1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</w:t>
            </w:r>
            <w:r w:rsidR="00783370" w:rsidRPr="003504D1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0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C31" w:rsidRPr="003504D1" w:rsidTr="00506412">
        <w:trPr>
          <w:trHeight w:val="786"/>
        </w:trPr>
        <w:tc>
          <w:tcPr>
            <w:tcW w:w="568" w:type="dxa"/>
            <w:vMerge w:val="restart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1.1.1.1</w:t>
            </w:r>
          </w:p>
        </w:tc>
        <w:tc>
          <w:tcPr>
            <w:tcW w:w="993" w:type="dxa"/>
            <w:vMerge w:val="restart"/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Субсидия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ным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зациям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образования на финанс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вое 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ципального задания на оказание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услуг</w:t>
            </w:r>
          </w:p>
        </w:tc>
        <w:tc>
          <w:tcPr>
            <w:tcW w:w="672" w:type="dxa"/>
            <w:vMerge w:val="restart"/>
          </w:tcPr>
          <w:p w:rsidR="00507C31" w:rsidRPr="003504D1" w:rsidRDefault="00507C31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507C31" w:rsidRPr="003504D1" w:rsidRDefault="00507C31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120017,6</w:t>
            </w: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236857,60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44735,40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47445,90</w:t>
            </w:r>
          </w:p>
        </w:tc>
        <w:tc>
          <w:tcPr>
            <w:tcW w:w="814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47599,80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47752,60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49323,90</w:t>
            </w:r>
          </w:p>
        </w:tc>
        <w:tc>
          <w:tcPr>
            <w:tcW w:w="851" w:type="dxa"/>
            <w:vMerge w:val="restart"/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Выполн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задания на оказ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услуг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пальными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тельными организ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циями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</w:t>
            </w:r>
          </w:p>
        </w:tc>
      </w:tr>
      <w:tr w:rsidR="00507C31" w:rsidRPr="003504D1" w:rsidTr="00506412">
        <w:trPr>
          <w:trHeight w:val="786"/>
        </w:trPr>
        <w:tc>
          <w:tcPr>
            <w:tcW w:w="568" w:type="dxa"/>
            <w:vMerge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507C31" w:rsidRPr="003504D1" w:rsidRDefault="00507C31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120017,6</w:t>
            </w:r>
          </w:p>
        </w:tc>
        <w:tc>
          <w:tcPr>
            <w:tcW w:w="887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236857,60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44735,40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47445,90</w:t>
            </w:r>
          </w:p>
        </w:tc>
        <w:tc>
          <w:tcPr>
            <w:tcW w:w="814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47599,80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47752,60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49323,90</w:t>
            </w:r>
          </w:p>
        </w:tc>
        <w:tc>
          <w:tcPr>
            <w:tcW w:w="851" w:type="dxa"/>
            <w:vMerge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43E9" w:rsidRPr="003504D1" w:rsidTr="00506412">
        <w:trPr>
          <w:trHeight w:val="489"/>
        </w:trPr>
        <w:tc>
          <w:tcPr>
            <w:tcW w:w="568" w:type="dxa"/>
            <w:vMerge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43E9" w:rsidRPr="003504D1" w:rsidRDefault="002843E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2843E9" w:rsidRPr="003504D1" w:rsidRDefault="002843E9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814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2843E9" w:rsidRPr="003504D1" w:rsidRDefault="002843E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BCA" w:rsidRPr="003504D1" w:rsidTr="00506412">
        <w:trPr>
          <w:trHeight w:val="259"/>
        </w:trPr>
        <w:tc>
          <w:tcPr>
            <w:tcW w:w="568" w:type="dxa"/>
            <w:vMerge w:val="restart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1.1.1.2.</w:t>
            </w:r>
          </w:p>
        </w:tc>
        <w:tc>
          <w:tcPr>
            <w:tcW w:w="993" w:type="dxa"/>
            <w:vMerge w:val="restart"/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Предоста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субс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дий орган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зациям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тельного образования на иные цели</w:t>
            </w:r>
          </w:p>
        </w:tc>
        <w:tc>
          <w:tcPr>
            <w:tcW w:w="672" w:type="dxa"/>
            <w:vMerge w:val="restart"/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46,3</w:t>
            </w:r>
          </w:p>
        </w:tc>
        <w:tc>
          <w:tcPr>
            <w:tcW w:w="887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256,00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30,00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814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76,00</w:t>
            </w:r>
          </w:p>
        </w:tc>
        <w:tc>
          <w:tcPr>
            <w:tcW w:w="851" w:type="dxa"/>
            <w:vMerge w:val="restart"/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укрепл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мат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риально технич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ского состояния,  прочие расходы</w:t>
            </w:r>
          </w:p>
        </w:tc>
      </w:tr>
      <w:tr w:rsidR="00567BCA" w:rsidRPr="003504D1" w:rsidTr="00506412">
        <w:trPr>
          <w:trHeight w:val="97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46,3</w:t>
            </w:r>
          </w:p>
        </w:tc>
        <w:tc>
          <w:tcPr>
            <w:tcW w:w="887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256,00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30,00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814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76,00</w:t>
            </w:r>
          </w:p>
        </w:tc>
        <w:tc>
          <w:tcPr>
            <w:tcW w:w="851" w:type="dxa"/>
            <w:vMerge/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567BCA" w:rsidRPr="003504D1" w:rsidRDefault="00567BCA" w:rsidP="003504D1">
            <w:pPr>
              <w:pStyle w:val="ConsPlusNonforma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C31" w:rsidRPr="003504D1" w:rsidTr="00506412">
        <w:trPr>
          <w:trHeight w:val="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1.1.1.3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Повышение качества услуг по дополн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тельному образованию детей в сфере кул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туры и иску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ства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507C31" w:rsidRPr="003504D1" w:rsidRDefault="00507C31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</w:p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53767,8</w:t>
            </w: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396298,80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74795,00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82046,50</w:t>
            </w:r>
          </w:p>
        </w:tc>
        <w:tc>
          <w:tcPr>
            <w:tcW w:w="814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82045,00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82330,90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75081,40</w:t>
            </w:r>
          </w:p>
        </w:tc>
        <w:tc>
          <w:tcPr>
            <w:tcW w:w="851" w:type="dxa"/>
            <w:vMerge w:val="restart"/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 по делам культуры,</w:t>
            </w:r>
          </w:p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физич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культуры и молоде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пол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тики</w:t>
            </w:r>
          </w:p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пального района                                </w:t>
            </w:r>
          </w:p>
        </w:tc>
        <w:tc>
          <w:tcPr>
            <w:tcW w:w="849" w:type="dxa"/>
            <w:vMerge w:val="restart"/>
          </w:tcPr>
          <w:p w:rsidR="00507C31" w:rsidRPr="003504D1" w:rsidRDefault="00507C31" w:rsidP="003504D1">
            <w:pPr>
              <w:pStyle w:val="ConsPlusNonforma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Реализ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ция пре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професс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ональных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программ в области искусства,</w:t>
            </w:r>
          </w:p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выявление и по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держка юных талантов; стимул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рующий ресурс и мотивация к дал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нейшему обучению детей</w:t>
            </w:r>
          </w:p>
        </w:tc>
      </w:tr>
      <w:tr w:rsidR="00567BCA" w:rsidRPr="003504D1" w:rsidTr="00506412">
        <w:trPr>
          <w:trHeight w:val="5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C31" w:rsidRPr="003504D1" w:rsidTr="00506412">
        <w:trPr>
          <w:trHeight w:val="7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31" w:rsidRPr="003504D1" w:rsidRDefault="00507C31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507C31" w:rsidRPr="003504D1" w:rsidRDefault="00507C31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53767,8</w:t>
            </w:r>
          </w:p>
        </w:tc>
        <w:tc>
          <w:tcPr>
            <w:tcW w:w="887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396298,80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74795,00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82046,50</w:t>
            </w:r>
          </w:p>
        </w:tc>
        <w:tc>
          <w:tcPr>
            <w:tcW w:w="814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82045,00</w:t>
            </w:r>
          </w:p>
        </w:tc>
        <w:tc>
          <w:tcPr>
            <w:tcW w:w="851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82330,90</w:t>
            </w:r>
          </w:p>
        </w:tc>
        <w:tc>
          <w:tcPr>
            <w:tcW w:w="850" w:type="dxa"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75081,40</w:t>
            </w:r>
          </w:p>
        </w:tc>
        <w:tc>
          <w:tcPr>
            <w:tcW w:w="851" w:type="dxa"/>
            <w:vMerge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507C31" w:rsidRPr="003504D1" w:rsidRDefault="00507C31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67BCA" w:rsidRPr="003504D1" w:rsidTr="00506412">
        <w:trPr>
          <w:trHeight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CA" w:rsidRPr="003504D1" w:rsidRDefault="00567BCA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87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567BCA" w:rsidRPr="003504D1" w:rsidRDefault="00567BCA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6C49" w:rsidRPr="003504D1" w:rsidTr="00506412">
        <w:trPr>
          <w:trHeight w:val="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1.1.1.4.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pStyle w:val="ConsPlusCell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Модерниз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ция матер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ально-технической базы ДШИ   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pStyle w:val="ConsPlusCell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Итого         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320065,43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160030,00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160035,43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 по делам культуры,</w:t>
            </w:r>
          </w:p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физич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культуры и молоде</w:t>
            </w:r>
            <w:r w:rsidRPr="003504D1">
              <w:rPr>
                <w:rFonts w:ascii="Arial" w:hAnsi="Arial" w:cs="Arial"/>
                <w:sz w:val="12"/>
                <w:szCs w:val="12"/>
              </w:rPr>
              <w:t>ж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пол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тики</w:t>
            </w:r>
          </w:p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пального района                                </w:t>
            </w:r>
          </w:p>
        </w:tc>
        <w:tc>
          <w:tcPr>
            <w:tcW w:w="849" w:type="dxa"/>
            <w:vMerge w:val="restart"/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6C49" w:rsidRPr="003504D1" w:rsidTr="00506412">
        <w:trPr>
          <w:trHeight w:val="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9" w:rsidRPr="003504D1" w:rsidRDefault="006F6C49" w:rsidP="003504D1">
            <w:pPr>
              <w:pStyle w:val="ConsPlusCell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    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 xml:space="preserve">бюджета      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 xml:space="preserve">Московской   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 xml:space="preserve">области       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259195,00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128000,00</w:t>
            </w:r>
          </w:p>
        </w:tc>
        <w:tc>
          <w:tcPr>
            <w:tcW w:w="814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131195,00</w:t>
            </w:r>
          </w:p>
        </w:tc>
        <w:tc>
          <w:tcPr>
            <w:tcW w:w="851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6F6C49" w:rsidRPr="003504D1" w:rsidRDefault="006F6C49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6F6C49" w:rsidRPr="003504D1" w:rsidRDefault="006F6C49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463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</w:tcBorders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B964D5" w:rsidRPr="003504D1" w:rsidRDefault="00B964D5" w:rsidP="003504D1">
            <w:pPr>
              <w:pStyle w:val="ConsPlusCell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жетные 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 xml:space="preserve">источники     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786"/>
        </w:trPr>
        <w:tc>
          <w:tcPr>
            <w:tcW w:w="568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B964D5" w:rsidRPr="003504D1" w:rsidRDefault="00B964D5" w:rsidP="003504D1">
            <w:pPr>
              <w:pStyle w:val="ConsPlusCell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    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 xml:space="preserve">бюджета     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>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пального </w:t>
            </w:r>
            <w:r w:rsidRPr="003504D1">
              <w:rPr>
                <w:rFonts w:ascii="Arial" w:hAnsi="Arial" w:cs="Arial"/>
                <w:sz w:val="12"/>
                <w:szCs w:val="12"/>
              </w:rPr>
              <w:br/>
              <w:t xml:space="preserve">района       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60870,43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32030,00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28840,43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135"/>
        </w:trPr>
        <w:tc>
          <w:tcPr>
            <w:tcW w:w="568" w:type="dxa"/>
            <w:vMerge w:val="restart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1.3</w:t>
            </w:r>
          </w:p>
        </w:tc>
        <w:tc>
          <w:tcPr>
            <w:tcW w:w="993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3</w:t>
            </w:r>
            <w:r w:rsidRPr="003504D1">
              <w:rPr>
                <w:rFonts w:ascii="Arial" w:hAnsi="Arial" w:cs="Arial"/>
                <w:sz w:val="12"/>
                <w:szCs w:val="12"/>
              </w:rPr>
              <w:t>. Разв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тие системы конкурсных мероприятий, направле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на выя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ление и поддержку талантливых  детей и молодежи</w:t>
            </w:r>
          </w:p>
        </w:tc>
        <w:tc>
          <w:tcPr>
            <w:tcW w:w="672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547,0</w:t>
            </w:r>
          </w:p>
        </w:tc>
        <w:tc>
          <w:tcPr>
            <w:tcW w:w="887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2804,00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547,00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607,00</w:t>
            </w:r>
          </w:p>
        </w:tc>
        <w:tc>
          <w:tcPr>
            <w:tcW w:w="851" w:type="dxa"/>
            <w:vMerge w:val="restart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Провед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ны конку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сы пр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фесси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нального масте</w:t>
            </w:r>
            <w:r w:rsidRPr="003504D1">
              <w:rPr>
                <w:rFonts w:ascii="Arial" w:hAnsi="Arial" w:cs="Arial"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</w:t>
            </w:r>
          </w:p>
        </w:tc>
      </w:tr>
      <w:tr w:rsidR="00B964D5" w:rsidRPr="003504D1" w:rsidTr="00506412">
        <w:trPr>
          <w:trHeight w:val="786"/>
        </w:trPr>
        <w:tc>
          <w:tcPr>
            <w:tcW w:w="568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547,0</w:t>
            </w:r>
          </w:p>
        </w:tc>
        <w:tc>
          <w:tcPr>
            <w:tcW w:w="887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2804,00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547,00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607,00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6CDD" w:rsidRPr="003504D1" w:rsidTr="00506412">
        <w:trPr>
          <w:trHeight w:val="786"/>
        </w:trPr>
        <w:tc>
          <w:tcPr>
            <w:tcW w:w="568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</w:t>
            </w:r>
          </w:p>
        </w:tc>
        <w:tc>
          <w:tcPr>
            <w:tcW w:w="993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4.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Оказ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мер социальной поддержки детям сир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там и детям, оставшимся без попеч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родит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лей</w:t>
            </w:r>
          </w:p>
        </w:tc>
        <w:tc>
          <w:tcPr>
            <w:tcW w:w="672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2481,0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8630,00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2005,00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1948,00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1484,00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267,00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2926,00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6CDD" w:rsidRPr="003504D1" w:rsidTr="00506412">
        <w:trPr>
          <w:trHeight w:val="786"/>
        </w:trPr>
        <w:tc>
          <w:tcPr>
            <w:tcW w:w="568" w:type="dxa"/>
            <w:vMerge w:val="restart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1.4.1.</w:t>
            </w:r>
          </w:p>
        </w:tc>
        <w:tc>
          <w:tcPr>
            <w:tcW w:w="993" w:type="dxa"/>
            <w:vMerge w:val="restart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На реализ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цию мер социальной поддержки и социального обеспечения детей-сирот и детей, оставшихся без попеч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родит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лей, а так же лиц из их числа, об</w:t>
            </w:r>
            <w:r w:rsidRPr="003504D1">
              <w:rPr>
                <w:rFonts w:ascii="Arial" w:hAnsi="Arial" w:cs="Arial"/>
                <w:sz w:val="12"/>
                <w:szCs w:val="12"/>
              </w:rPr>
              <w:t>у</w:t>
            </w:r>
            <w:r w:rsidRPr="003504D1">
              <w:rPr>
                <w:rFonts w:ascii="Arial" w:hAnsi="Arial" w:cs="Arial"/>
                <w:sz w:val="12"/>
                <w:szCs w:val="12"/>
              </w:rPr>
              <w:t>чающихся по очной форме обучения в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и  час</w:t>
            </w:r>
            <w:r w:rsidRPr="003504D1">
              <w:rPr>
                <w:rFonts w:ascii="Arial" w:hAnsi="Arial" w:cs="Arial"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вательных организациях высшего образования, находящихся на террит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рии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672" w:type="dxa"/>
            <w:vMerge w:val="restart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2481,0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8630,00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2005,00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1948,00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1484,00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267,00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2926,00</w:t>
            </w:r>
          </w:p>
        </w:tc>
        <w:tc>
          <w:tcPr>
            <w:tcW w:w="851" w:type="dxa"/>
            <w:vMerge w:val="restart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49" w:type="dxa"/>
            <w:vMerge w:val="restart"/>
            <w:vAlign w:val="center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Реализ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ция мер социал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ной по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держки и социал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обеспеч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 детей-сирот и детей, оставши</w:t>
            </w:r>
            <w:r w:rsidRPr="003504D1">
              <w:rPr>
                <w:rFonts w:ascii="Arial" w:hAnsi="Arial" w:cs="Arial"/>
                <w:sz w:val="12"/>
                <w:szCs w:val="12"/>
              </w:rPr>
              <w:t>х</w:t>
            </w:r>
            <w:r w:rsidRPr="003504D1">
              <w:rPr>
                <w:rFonts w:ascii="Arial" w:hAnsi="Arial" w:cs="Arial"/>
                <w:sz w:val="12"/>
                <w:szCs w:val="12"/>
              </w:rPr>
              <w:t>ся без попечения родителей, а так же лиц из их числа, обуча</w:t>
            </w:r>
            <w:r w:rsidRPr="003504D1">
              <w:rPr>
                <w:rFonts w:ascii="Arial" w:hAnsi="Arial" w:cs="Arial"/>
                <w:sz w:val="12"/>
                <w:szCs w:val="12"/>
              </w:rPr>
              <w:t>ю</w:t>
            </w:r>
            <w:r w:rsidRPr="003504D1">
              <w:rPr>
                <w:rFonts w:ascii="Arial" w:hAnsi="Arial" w:cs="Arial"/>
                <w:sz w:val="12"/>
                <w:szCs w:val="12"/>
              </w:rPr>
              <w:t>щихся по очной форме обучения в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и  частных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тельных организ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циях высшего образов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ния, нах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дящихся н</w:t>
            </w:r>
            <w:r w:rsidR="004E5D80" w:rsidRPr="003504D1">
              <w:rPr>
                <w:rFonts w:ascii="Arial" w:hAnsi="Arial" w:cs="Arial"/>
                <w:sz w:val="12"/>
                <w:szCs w:val="12"/>
              </w:rPr>
              <w:t>а терр</w:t>
            </w:r>
            <w:r w:rsidR="004E5D80"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="004E5D80" w:rsidRPr="003504D1">
              <w:rPr>
                <w:rFonts w:ascii="Arial" w:hAnsi="Arial" w:cs="Arial"/>
                <w:sz w:val="12"/>
                <w:szCs w:val="12"/>
              </w:rPr>
              <w:t>тории Моско</w:t>
            </w:r>
            <w:r w:rsidR="004E5D80"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="004E5D80"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</w:tr>
      <w:tr w:rsidR="00246CDD" w:rsidRPr="003504D1" w:rsidTr="00506412">
        <w:trPr>
          <w:trHeight w:val="786"/>
        </w:trPr>
        <w:tc>
          <w:tcPr>
            <w:tcW w:w="568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246CDD" w:rsidRPr="003504D1" w:rsidRDefault="00246CDD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   Московской области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2481,0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8630,00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2005,00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1948,00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1484,00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267,00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2926,00</w:t>
            </w:r>
          </w:p>
        </w:tc>
        <w:tc>
          <w:tcPr>
            <w:tcW w:w="851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6CDD" w:rsidRPr="003504D1" w:rsidTr="00506412">
        <w:trPr>
          <w:trHeight w:val="55"/>
        </w:trPr>
        <w:tc>
          <w:tcPr>
            <w:tcW w:w="2233" w:type="dxa"/>
            <w:gridSpan w:val="3"/>
            <w:vMerge w:val="restart"/>
          </w:tcPr>
          <w:p w:rsidR="00246CDD" w:rsidRPr="003504D1" w:rsidRDefault="00246CDD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 по подпрограмме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итого 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182975,60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966834,83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124035,40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292070,40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291764,23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130950,50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128014,30</w:t>
            </w:r>
          </w:p>
        </w:tc>
        <w:tc>
          <w:tcPr>
            <w:tcW w:w="851" w:type="dxa"/>
            <w:vMerge w:val="restart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 w:val="restart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6CDD" w:rsidRPr="003504D1" w:rsidTr="00506412">
        <w:trPr>
          <w:trHeight w:val="786"/>
        </w:trPr>
        <w:tc>
          <w:tcPr>
            <w:tcW w:w="2233" w:type="dxa"/>
            <w:gridSpan w:val="3"/>
            <w:vMerge/>
          </w:tcPr>
          <w:p w:rsidR="00246CDD" w:rsidRPr="003504D1" w:rsidRDefault="00246CDD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Средства бюджета </w:t>
            </w:r>
            <w:proofErr w:type="spellStart"/>
            <w:r w:rsidRPr="003504D1">
              <w:rPr>
                <w:rFonts w:ascii="Arial" w:hAnsi="Arial" w:cs="Arial"/>
                <w:sz w:val="12"/>
                <w:szCs w:val="12"/>
              </w:rPr>
              <w:t>Клинскогог</w:t>
            </w:r>
            <w:proofErr w:type="spellEnd"/>
            <w:r w:rsidRPr="003504D1">
              <w:rPr>
                <w:rFonts w:ascii="Arial" w:hAnsi="Arial" w:cs="Arial"/>
                <w:sz w:val="12"/>
                <w:szCs w:val="12"/>
              </w:rPr>
              <w:t xml:space="preserve">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175610,9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697485,53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120506,10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162122,40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159085,23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130683,50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125088,30</w:t>
            </w:r>
          </w:p>
        </w:tc>
        <w:tc>
          <w:tcPr>
            <w:tcW w:w="851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6CDD" w:rsidRPr="003504D1" w:rsidTr="00506412">
        <w:trPr>
          <w:trHeight w:val="452"/>
        </w:trPr>
        <w:tc>
          <w:tcPr>
            <w:tcW w:w="2233" w:type="dxa"/>
            <w:gridSpan w:val="3"/>
            <w:vMerge/>
          </w:tcPr>
          <w:p w:rsidR="00246CDD" w:rsidRPr="003504D1" w:rsidRDefault="00246CDD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246CDD" w:rsidRPr="003504D1" w:rsidRDefault="00246CDD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6552,0</w:t>
            </w:r>
          </w:p>
        </w:tc>
        <w:tc>
          <w:tcPr>
            <w:tcW w:w="887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269107,00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3287,00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129948,00</w:t>
            </w:r>
          </w:p>
        </w:tc>
        <w:tc>
          <w:tcPr>
            <w:tcW w:w="814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132679,00</w:t>
            </w:r>
          </w:p>
        </w:tc>
        <w:tc>
          <w:tcPr>
            <w:tcW w:w="851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267,00</w:t>
            </w:r>
          </w:p>
        </w:tc>
        <w:tc>
          <w:tcPr>
            <w:tcW w:w="850" w:type="dxa"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2926,00</w:t>
            </w:r>
          </w:p>
        </w:tc>
        <w:tc>
          <w:tcPr>
            <w:tcW w:w="851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246CDD" w:rsidRPr="003504D1" w:rsidRDefault="00246CDD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786"/>
        </w:trPr>
        <w:tc>
          <w:tcPr>
            <w:tcW w:w="2233" w:type="dxa"/>
            <w:gridSpan w:val="3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внебю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жетные источники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812,7</w:t>
            </w:r>
          </w:p>
        </w:tc>
        <w:tc>
          <w:tcPr>
            <w:tcW w:w="887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242,30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242,30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14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71C7" w:rsidRPr="003504D1" w:rsidRDefault="0014256A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12"/>
          <w:szCs w:val="12"/>
        </w:rPr>
        <w:t xml:space="preserve">  </w:t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12"/>
          <w:szCs w:val="12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  <w:t>».</w:t>
      </w:r>
    </w:p>
    <w:p w:rsidR="0014256A" w:rsidRPr="003504D1" w:rsidRDefault="004E5D80" w:rsidP="003504D1">
      <w:pPr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</w:t>
      </w:r>
      <w:r w:rsidR="0014256A" w:rsidRPr="003504D1">
        <w:rPr>
          <w:rFonts w:ascii="Arial" w:hAnsi="Arial" w:cs="Arial"/>
          <w:sz w:val="24"/>
          <w:szCs w:val="24"/>
        </w:rPr>
        <w:t>1.</w:t>
      </w:r>
      <w:r w:rsidR="00CD71C7" w:rsidRPr="003504D1">
        <w:rPr>
          <w:rFonts w:ascii="Arial" w:hAnsi="Arial" w:cs="Arial"/>
          <w:sz w:val="24"/>
          <w:szCs w:val="24"/>
        </w:rPr>
        <w:t>9</w:t>
      </w:r>
      <w:r w:rsidR="0014256A" w:rsidRPr="003504D1">
        <w:rPr>
          <w:rFonts w:ascii="Arial" w:hAnsi="Arial" w:cs="Arial"/>
          <w:sz w:val="24"/>
          <w:szCs w:val="24"/>
        </w:rPr>
        <w:t>. В Паспорте подпрограммы IV</w:t>
      </w:r>
      <w:r w:rsidRPr="003504D1">
        <w:rPr>
          <w:rFonts w:ascii="Arial" w:hAnsi="Arial" w:cs="Arial"/>
          <w:sz w:val="24"/>
          <w:szCs w:val="24"/>
        </w:rPr>
        <w:t xml:space="preserve"> </w:t>
      </w:r>
      <w:r w:rsidR="0014256A" w:rsidRPr="003504D1">
        <w:rPr>
          <w:rFonts w:ascii="Arial" w:hAnsi="Arial" w:cs="Arial"/>
          <w:sz w:val="24"/>
          <w:szCs w:val="24"/>
        </w:rPr>
        <w:t>«Обеспечивающая подпрограмма» муниципальной программы Клинского муниципального района «Развитие образования Клинского муниц</w:t>
      </w:r>
      <w:r w:rsidR="0014256A" w:rsidRPr="003504D1">
        <w:rPr>
          <w:rFonts w:ascii="Arial" w:hAnsi="Arial" w:cs="Arial"/>
          <w:sz w:val="24"/>
          <w:szCs w:val="24"/>
        </w:rPr>
        <w:t>и</w:t>
      </w:r>
      <w:r w:rsidR="0014256A" w:rsidRPr="003504D1">
        <w:rPr>
          <w:rFonts w:ascii="Arial" w:hAnsi="Arial" w:cs="Arial"/>
          <w:sz w:val="24"/>
          <w:szCs w:val="24"/>
        </w:rPr>
        <w:t>пального района» на 2017– 2021 годы позицию «Источники финансирования подпрогра</w:t>
      </w:r>
      <w:r w:rsidR="0014256A" w:rsidRPr="003504D1">
        <w:rPr>
          <w:rFonts w:ascii="Arial" w:hAnsi="Arial" w:cs="Arial"/>
          <w:sz w:val="24"/>
          <w:szCs w:val="24"/>
        </w:rPr>
        <w:t>м</w:t>
      </w:r>
      <w:r w:rsidR="0014256A" w:rsidRPr="003504D1">
        <w:rPr>
          <w:rFonts w:ascii="Arial" w:hAnsi="Arial" w:cs="Arial"/>
          <w:sz w:val="24"/>
          <w:szCs w:val="24"/>
        </w:rPr>
        <w:t>мы по годам реализации и главным распорядителям бюджетных средств, в том числе по годам» изложить в новой редакции:</w:t>
      </w:r>
    </w:p>
    <w:p w:rsidR="0014256A" w:rsidRPr="003504D1" w:rsidRDefault="0014256A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>«</w:t>
      </w:r>
    </w:p>
    <w:tbl>
      <w:tblPr>
        <w:tblW w:w="1034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710"/>
        <w:gridCol w:w="849"/>
        <w:gridCol w:w="992"/>
        <w:gridCol w:w="1133"/>
        <w:gridCol w:w="1134"/>
        <w:gridCol w:w="1134"/>
        <w:gridCol w:w="1134"/>
        <w:gridCol w:w="1134"/>
        <w:gridCol w:w="1134"/>
      </w:tblGrid>
      <w:tr w:rsidR="0014256A" w:rsidRPr="003504D1" w:rsidTr="003504D1">
        <w:trPr>
          <w:trHeight w:val="9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br w:type="page"/>
              <w:t>Исто</w:t>
            </w:r>
            <w:r w:rsidRPr="003504D1">
              <w:rPr>
                <w:rFonts w:ascii="Arial" w:hAnsi="Arial" w:cs="Arial"/>
              </w:rPr>
              <w:t>ч</w:t>
            </w:r>
            <w:r w:rsidRPr="003504D1">
              <w:rPr>
                <w:rFonts w:ascii="Arial" w:hAnsi="Arial" w:cs="Arial"/>
              </w:rPr>
              <w:t>ники фина</w:t>
            </w:r>
            <w:r w:rsidRPr="003504D1">
              <w:rPr>
                <w:rFonts w:ascii="Arial" w:hAnsi="Arial" w:cs="Arial"/>
              </w:rPr>
              <w:t>н</w:t>
            </w:r>
            <w:r w:rsidRPr="003504D1">
              <w:rPr>
                <w:rFonts w:ascii="Arial" w:hAnsi="Arial" w:cs="Arial"/>
              </w:rPr>
              <w:t>сиров</w:t>
            </w:r>
            <w:r w:rsidRPr="003504D1">
              <w:rPr>
                <w:rFonts w:ascii="Arial" w:hAnsi="Arial" w:cs="Arial"/>
              </w:rPr>
              <w:t>а</w:t>
            </w:r>
            <w:r w:rsidRPr="003504D1">
              <w:rPr>
                <w:rFonts w:ascii="Arial" w:hAnsi="Arial" w:cs="Arial"/>
              </w:rPr>
              <w:t>ния подпр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граммы по г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дам реал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зации и гла</w:t>
            </w:r>
            <w:r w:rsidRPr="003504D1">
              <w:rPr>
                <w:rFonts w:ascii="Arial" w:hAnsi="Arial" w:cs="Arial"/>
              </w:rPr>
              <w:t>в</w:t>
            </w:r>
            <w:r w:rsidRPr="003504D1">
              <w:rPr>
                <w:rFonts w:ascii="Arial" w:hAnsi="Arial" w:cs="Arial"/>
              </w:rPr>
              <w:t>ным расп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рядит</w:t>
            </w:r>
            <w:r w:rsidRPr="003504D1">
              <w:rPr>
                <w:rFonts w:ascii="Arial" w:hAnsi="Arial" w:cs="Arial"/>
              </w:rPr>
              <w:t>е</w:t>
            </w:r>
            <w:r w:rsidRPr="003504D1">
              <w:rPr>
                <w:rFonts w:ascii="Arial" w:hAnsi="Arial" w:cs="Arial"/>
              </w:rPr>
              <w:t>лям бю</w:t>
            </w:r>
            <w:r w:rsidRPr="003504D1">
              <w:rPr>
                <w:rFonts w:ascii="Arial" w:hAnsi="Arial" w:cs="Arial"/>
              </w:rPr>
              <w:t>д</w:t>
            </w:r>
            <w:r w:rsidRPr="003504D1">
              <w:rPr>
                <w:rFonts w:ascii="Arial" w:hAnsi="Arial" w:cs="Arial"/>
              </w:rPr>
              <w:t>жетных средств,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в том числе по г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дам: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3504D1">
              <w:rPr>
                <w:rFonts w:ascii="Arial" w:hAnsi="Arial" w:cs="Arial"/>
              </w:rPr>
              <w:t>Наим</w:t>
            </w:r>
            <w:r w:rsidRPr="003504D1">
              <w:rPr>
                <w:rFonts w:ascii="Arial" w:hAnsi="Arial" w:cs="Arial"/>
              </w:rPr>
              <w:t>е</w:t>
            </w:r>
            <w:r w:rsidRPr="003504D1">
              <w:rPr>
                <w:rFonts w:ascii="Arial" w:hAnsi="Arial" w:cs="Arial"/>
              </w:rPr>
              <w:t>н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в</w:t>
            </w:r>
            <w:r w:rsidRPr="003504D1">
              <w:rPr>
                <w:rFonts w:ascii="Arial" w:hAnsi="Arial" w:cs="Arial"/>
              </w:rPr>
              <w:t>а</w:t>
            </w:r>
            <w:r w:rsidRPr="003504D1">
              <w:rPr>
                <w:rFonts w:ascii="Arial" w:hAnsi="Arial" w:cs="Arial"/>
              </w:rPr>
              <w:t>ние по</w:t>
            </w:r>
            <w:r w:rsidRPr="003504D1">
              <w:rPr>
                <w:rFonts w:ascii="Arial" w:hAnsi="Arial" w:cs="Arial"/>
              </w:rPr>
              <w:t>д</w:t>
            </w:r>
            <w:r w:rsidRPr="003504D1">
              <w:rPr>
                <w:rFonts w:ascii="Arial" w:hAnsi="Arial" w:cs="Arial"/>
              </w:rPr>
              <w:t>пр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 w:right="-108"/>
              <w:rPr>
                <w:rFonts w:ascii="Arial" w:hAnsi="Arial" w:cs="Arial"/>
                <w:lang w:val="en-US"/>
              </w:rPr>
            </w:pPr>
            <w:r w:rsidRPr="003504D1">
              <w:rPr>
                <w:rFonts w:ascii="Arial" w:hAnsi="Arial" w:cs="Arial"/>
              </w:rPr>
              <w:t>Гла</w:t>
            </w:r>
            <w:r w:rsidRPr="003504D1">
              <w:rPr>
                <w:rFonts w:ascii="Arial" w:hAnsi="Arial" w:cs="Arial"/>
              </w:rPr>
              <w:t>в</w:t>
            </w:r>
            <w:r w:rsidRPr="003504D1">
              <w:rPr>
                <w:rFonts w:ascii="Arial" w:hAnsi="Arial" w:cs="Arial"/>
              </w:rPr>
              <w:t>ный расп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ряд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тель бю</w:t>
            </w:r>
            <w:r w:rsidRPr="003504D1">
              <w:rPr>
                <w:rFonts w:ascii="Arial" w:hAnsi="Arial" w:cs="Arial"/>
              </w:rPr>
              <w:t>д</w:t>
            </w:r>
            <w:r w:rsidRPr="003504D1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3504D1">
              <w:rPr>
                <w:rFonts w:ascii="Arial" w:hAnsi="Arial" w:cs="Arial"/>
              </w:rPr>
              <w:t>Исто</w:t>
            </w:r>
            <w:r w:rsidRPr="003504D1">
              <w:rPr>
                <w:rFonts w:ascii="Arial" w:hAnsi="Arial" w:cs="Arial"/>
              </w:rPr>
              <w:t>ч</w:t>
            </w:r>
            <w:r w:rsidRPr="003504D1">
              <w:rPr>
                <w:rFonts w:ascii="Arial" w:hAnsi="Arial" w:cs="Arial"/>
              </w:rPr>
              <w:t>ник ф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нанс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рования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14256A" w:rsidRPr="003504D1" w:rsidTr="003504D1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</w:rPr>
              <w:t>17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</w:rPr>
              <w:t>18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  <w:lang w:val="en-US"/>
              </w:rPr>
              <w:t>201</w:t>
            </w:r>
            <w:r w:rsidRPr="003504D1">
              <w:rPr>
                <w:rFonts w:ascii="Arial" w:hAnsi="Arial" w:cs="Arial"/>
                <w:b/>
                <w:i/>
              </w:rPr>
              <w:t>9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  <w:lang w:val="en-US"/>
              </w:rPr>
              <w:t>20</w:t>
            </w:r>
            <w:r w:rsidRPr="003504D1">
              <w:rPr>
                <w:rFonts w:ascii="Arial" w:hAnsi="Arial" w:cs="Arial"/>
                <w:b/>
                <w:i/>
              </w:rPr>
              <w:t>20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</w:rPr>
              <w:t>2021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504D1">
              <w:rPr>
                <w:rFonts w:ascii="Arial" w:hAnsi="Arial" w:cs="Arial"/>
                <w:b/>
                <w:i/>
              </w:rPr>
              <w:t>год</w:t>
            </w:r>
          </w:p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3504D1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C125A0" w:rsidRPr="003504D1" w:rsidTr="003504D1">
        <w:trPr>
          <w:trHeight w:val="6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5A0" w:rsidRPr="003504D1" w:rsidRDefault="00C125A0" w:rsidP="003504D1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По</w:t>
            </w:r>
            <w:r w:rsidRPr="003504D1">
              <w:rPr>
                <w:rFonts w:ascii="Arial" w:hAnsi="Arial" w:cs="Arial"/>
              </w:rPr>
              <w:t>д</w:t>
            </w:r>
            <w:r w:rsidRPr="003504D1">
              <w:rPr>
                <w:rFonts w:ascii="Arial" w:hAnsi="Arial" w:cs="Arial"/>
              </w:rPr>
              <w:t>пр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гра</w:t>
            </w:r>
            <w:r w:rsidRPr="003504D1">
              <w:rPr>
                <w:rFonts w:ascii="Arial" w:hAnsi="Arial" w:cs="Arial"/>
              </w:rPr>
              <w:t>м</w:t>
            </w:r>
            <w:r w:rsidRPr="003504D1">
              <w:rPr>
                <w:rFonts w:ascii="Arial" w:hAnsi="Arial" w:cs="Arial"/>
              </w:rPr>
              <w:t>ма «</w:t>
            </w:r>
            <w:r w:rsidRPr="003504D1">
              <w:rPr>
                <w:rFonts w:ascii="Arial" w:hAnsi="Arial" w:cs="Arial"/>
                <w:bCs/>
              </w:rPr>
              <w:t>Обеспеч</w:t>
            </w:r>
            <w:r w:rsidRPr="003504D1">
              <w:rPr>
                <w:rFonts w:ascii="Arial" w:hAnsi="Arial" w:cs="Arial"/>
                <w:bCs/>
              </w:rPr>
              <w:t>и</w:t>
            </w:r>
            <w:r w:rsidRPr="003504D1">
              <w:rPr>
                <w:rFonts w:ascii="Arial" w:hAnsi="Arial" w:cs="Arial"/>
                <w:bCs/>
              </w:rPr>
              <w:t>ва</w:t>
            </w:r>
            <w:r w:rsidRPr="003504D1">
              <w:rPr>
                <w:rFonts w:ascii="Arial" w:hAnsi="Arial" w:cs="Arial"/>
                <w:bCs/>
              </w:rPr>
              <w:t>ю</w:t>
            </w:r>
            <w:r w:rsidRPr="003504D1">
              <w:rPr>
                <w:rFonts w:ascii="Arial" w:hAnsi="Arial" w:cs="Arial"/>
                <w:bCs/>
              </w:rPr>
              <w:t>щая по</w:t>
            </w:r>
            <w:r w:rsidRPr="003504D1">
              <w:rPr>
                <w:rFonts w:ascii="Arial" w:hAnsi="Arial" w:cs="Arial"/>
                <w:bCs/>
              </w:rPr>
              <w:t>д</w:t>
            </w:r>
            <w:r w:rsidRPr="003504D1">
              <w:rPr>
                <w:rFonts w:ascii="Arial" w:hAnsi="Arial" w:cs="Arial"/>
                <w:bCs/>
              </w:rPr>
              <w:t>пр</w:t>
            </w:r>
            <w:r w:rsidRPr="003504D1">
              <w:rPr>
                <w:rFonts w:ascii="Arial" w:hAnsi="Arial" w:cs="Arial"/>
                <w:bCs/>
              </w:rPr>
              <w:t>о</w:t>
            </w:r>
            <w:r w:rsidRPr="003504D1">
              <w:rPr>
                <w:rFonts w:ascii="Arial" w:hAnsi="Arial" w:cs="Arial"/>
                <w:bCs/>
              </w:rPr>
              <w:t>гра</w:t>
            </w:r>
            <w:r w:rsidRPr="003504D1">
              <w:rPr>
                <w:rFonts w:ascii="Arial" w:hAnsi="Arial" w:cs="Arial"/>
                <w:bCs/>
              </w:rPr>
              <w:t>м</w:t>
            </w:r>
            <w:r w:rsidRPr="003504D1">
              <w:rPr>
                <w:rFonts w:ascii="Arial" w:hAnsi="Arial" w:cs="Arial"/>
                <w:bCs/>
              </w:rPr>
              <w:t>ма</w:t>
            </w:r>
            <w:r w:rsidRPr="003504D1">
              <w:rPr>
                <w:rFonts w:ascii="Arial" w:hAnsi="Arial" w:cs="Arial"/>
              </w:rPr>
              <w:t>»</w:t>
            </w:r>
            <w:r w:rsidRPr="003504D1">
              <w:rPr>
                <w:rFonts w:ascii="Arial" w:hAnsi="Arial" w:cs="Arial"/>
                <w:lang w:val="en-US"/>
              </w:rPr>
              <w:t xml:space="preserve"> IV</w:t>
            </w:r>
            <w:r w:rsidRPr="003504D1">
              <w:rPr>
                <w:rFonts w:ascii="Arial" w:hAnsi="Arial" w:cs="Arial"/>
              </w:rPr>
              <w:t xml:space="preserve"> </w:t>
            </w: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rPr>
                <w:rFonts w:ascii="Arial" w:hAnsi="Arial" w:cs="Arial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rPr>
                <w:rFonts w:ascii="Arial" w:hAnsi="Arial" w:cs="Arial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rPr>
                <w:rFonts w:ascii="Arial" w:hAnsi="Arial" w:cs="Arial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rPr>
                <w:rFonts w:ascii="Arial" w:hAnsi="Arial" w:cs="Arial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Упра</w:t>
            </w:r>
            <w:r w:rsidRPr="003504D1">
              <w:rPr>
                <w:rFonts w:ascii="Arial" w:hAnsi="Arial" w:cs="Arial"/>
              </w:rPr>
              <w:t>в</w:t>
            </w:r>
            <w:r w:rsidRPr="003504D1">
              <w:rPr>
                <w:rFonts w:ascii="Arial" w:hAnsi="Arial" w:cs="Arial"/>
              </w:rPr>
              <w:t>ление обр</w:t>
            </w:r>
            <w:r w:rsidRPr="003504D1">
              <w:rPr>
                <w:rFonts w:ascii="Arial" w:hAnsi="Arial" w:cs="Arial"/>
              </w:rPr>
              <w:t>а</w:t>
            </w:r>
            <w:r w:rsidRPr="003504D1">
              <w:rPr>
                <w:rFonts w:ascii="Arial" w:hAnsi="Arial" w:cs="Arial"/>
              </w:rPr>
              <w:t>зов</w:t>
            </w:r>
            <w:r w:rsidRPr="003504D1">
              <w:rPr>
                <w:rFonts w:ascii="Arial" w:hAnsi="Arial" w:cs="Arial"/>
              </w:rPr>
              <w:t>а</w:t>
            </w:r>
            <w:r w:rsidRPr="003504D1">
              <w:rPr>
                <w:rFonts w:ascii="Arial" w:hAnsi="Arial" w:cs="Arial"/>
              </w:rPr>
              <w:t>ния Адм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н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стр</w:t>
            </w:r>
            <w:r w:rsidRPr="003504D1">
              <w:rPr>
                <w:rFonts w:ascii="Arial" w:hAnsi="Arial" w:cs="Arial"/>
              </w:rPr>
              <w:t>а</w:t>
            </w:r>
            <w:r w:rsidRPr="003504D1">
              <w:rPr>
                <w:rFonts w:ascii="Arial" w:hAnsi="Arial" w:cs="Arial"/>
              </w:rPr>
              <w:t>ции Кли</w:t>
            </w:r>
            <w:r w:rsidRPr="003504D1">
              <w:rPr>
                <w:rFonts w:ascii="Arial" w:hAnsi="Arial" w:cs="Arial"/>
              </w:rPr>
              <w:t>н</w:t>
            </w:r>
            <w:r w:rsidRPr="003504D1">
              <w:rPr>
                <w:rFonts w:ascii="Arial" w:hAnsi="Arial" w:cs="Arial"/>
              </w:rPr>
              <w:t>ского мун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ц</w:t>
            </w:r>
            <w:r w:rsidRPr="003504D1">
              <w:rPr>
                <w:rFonts w:ascii="Arial" w:hAnsi="Arial" w:cs="Arial"/>
              </w:rPr>
              <w:t>и</w:t>
            </w:r>
            <w:r w:rsidRPr="003504D1">
              <w:rPr>
                <w:rFonts w:ascii="Arial" w:hAnsi="Arial" w:cs="Arial"/>
              </w:rPr>
              <w:t>пальн</w:t>
            </w:r>
            <w:r w:rsidRPr="003504D1">
              <w:rPr>
                <w:rFonts w:ascii="Arial" w:hAnsi="Arial" w:cs="Arial"/>
              </w:rPr>
              <w:t>о</w:t>
            </w:r>
            <w:r w:rsidRPr="003504D1">
              <w:rPr>
                <w:rFonts w:ascii="Arial" w:hAnsi="Arial" w:cs="Arial"/>
              </w:rPr>
              <w:t>го ра</w:t>
            </w:r>
            <w:r w:rsidRPr="003504D1">
              <w:rPr>
                <w:rFonts w:ascii="Arial" w:hAnsi="Arial" w:cs="Arial"/>
              </w:rPr>
              <w:t>й</w:t>
            </w:r>
            <w:r w:rsidRPr="003504D1">
              <w:rPr>
                <w:rFonts w:ascii="Arial" w:hAnsi="Arial" w:cs="Arial"/>
              </w:rPr>
              <w:t>она</w:t>
            </w: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highlight w:val="yellow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highlight w:val="yellow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highlight w:val="yellow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highlight w:val="yellow"/>
              </w:rPr>
            </w:pPr>
          </w:p>
          <w:p w:rsidR="00C125A0" w:rsidRPr="003504D1" w:rsidRDefault="00C125A0" w:rsidP="003504D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Всего:</w:t>
            </w:r>
          </w:p>
          <w:p w:rsidR="00C125A0" w:rsidRPr="003504D1" w:rsidRDefault="00C125A0" w:rsidP="003504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125902,5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120474,0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121282,4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122066,4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125445,8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615171,1</w:t>
            </w:r>
          </w:p>
          <w:p w:rsidR="00C125A0" w:rsidRPr="003504D1" w:rsidRDefault="00C125A0" w:rsidP="003504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125A0" w:rsidRPr="003504D1" w:rsidTr="003504D1">
        <w:trPr>
          <w:trHeight w:val="9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5A0" w:rsidRPr="003504D1" w:rsidRDefault="00C125A0" w:rsidP="003504D1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5A0" w:rsidRPr="003504D1" w:rsidRDefault="00C125A0" w:rsidP="003504D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5A0" w:rsidRPr="003504D1" w:rsidRDefault="00C125A0" w:rsidP="003504D1">
            <w:pPr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Сре</w:t>
            </w:r>
            <w:r w:rsidRPr="003504D1">
              <w:rPr>
                <w:rFonts w:ascii="Arial" w:hAnsi="Arial" w:cs="Arial"/>
                <w:bCs/>
              </w:rPr>
              <w:t>д</w:t>
            </w:r>
            <w:r w:rsidRPr="003504D1">
              <w:rPr>
                <w:rFonts w:ascii="Arial" w:hAnsi="Arial" w:cs="Arial"/>
                <w:bCs/>
              </w:rPr>
              <w:t>ства бюдж</w:t>
            </w:r>
            <w:r w:rsidRPr="003504D1">
              <w:rPr>
                <w:rFonts w:ascii="Arial" w:hAnsi="Arial" w:cs="Arial"/>
                <w:bCs/>
              </w:rPr>
              <w:t>е</w:t>
            </w:r>
            <w:r w:rsidRPr="003504D1">
              <w:rPr>
                <w:rFonts w:ascii="Arial" w:hAnsi="Arial" w:cs="Arial"/>
                <w:bCs/>
              </w:rPr>
              <w:t>та Кли</w:t>
            </w:r>
            <w:r w:rsidRPr="003504D1">
              <w:rPr>
                <w:rFonts w:ascii="Arial" w:hAnsi="Arial" w:cs="Arial"/>
                <w:bCs/>
              </w:rPr>
              <w:t>н</w:t>
            </w:r>
            <w:r w:rsidRPr="003504D1">
              <w:rPr>
                <w:rFonts w:ascii="Arial" w:hAnsi="Arial" w:cs="Arial"/>
                <w:bCs/>
              </w:rPr>
              <w:t>ского мун</w:t>
            </w:r>
            <w:r w:rsidRPr="003504D1">
              <w:rPr>
                <w:rFonts w:ascii="Arial" w:hAnsi="Arial" w:cs="Arial"/>
                <w:bCs/>
              </w:rPr>
              <w:t>и</w:t>
            </w:r>
            <w:r w:rsidRPr="003504D1">
              <w:rPr>
                <w:rFonts w:ascii="Arial" w:hAnsi="Arial" w:cs="Arial"/>
                <w:bCs/>
              </w:rPr>
              <w:t>ц</w:t>
            </w:r>
            <w:r w:rsidRPr="003504D1">
              <w:rPr>
                <w:rFonts w:ascii="Arial" w:hAnsi="Arial" w:cs="Arial"/>
                <w:bCs/>
              </w:rPr>
              <w:t>и</w:t>
            </w:r>
            <w:r w:rsidRPr="003504D1">
              <w:rPr>
                <w:rFonts w:ascii="Arial" w:hAnsi="Arial" w:cs="Arial"/>
                <w:bCs/>
              </w:rPr>
              <w:t>пальн</w:t>
            </w:r>
            <w:r w:rsidRPr="003504D1">
              <w:rPr>
                <w:rFonts w:ascii="Arial" w:hAnsi="Arial" w:cs="Arial"/>
                <w:bCs/>
              </w:rPr>
              <w:t>о</w:t>
            </w:r>
            <w:r w:rsidRPr="003504D1">
              <w:rPr>
                <w:rFonts w:ascii="Arial" w:hAnsi="Arial" w:cs="Arial"/>
                <w:bCs/>
              </w:rPr>
              <w:t>го ра</w:t>
            </w:r>
            <w:r w:rsidRPr="003504D1">
              <w:rPr>
                <w:rFonts w:ascii="Arial" w:hAnsi="Arial" w:cs="Arial"/>
                <w:bCs/>
              </w:rPr>
              <w:t>й</w:t>
            </w:r>
            <w:r w:rsidRPr="003504D1">
              <w:rPr>
                <w:rFonts w:ascii="Arial" w:hAnsi="Arial" w:cs="Arial"/>
                <w:bCs/>
              </w:rPr>
              <w:t>она</w:t>
            </w:r>
          </w:p>
          <w:p w:rsidR="00C125A0" w:rsidRPr="003504D1" w:rsidRDefault="00C125A0" w:rsidP="003504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125902,5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120474,0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121282,4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122066,4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125445,8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A0" w:rsidRPr="003504D1" w:rsidRDefault="00C125A0" w:rsidP="003504D1">
            <w:pPr>
              <w:jc w:val="center"/>
              <w:rPr>
                <w:rFonts w:ascii="Arial" w:hAnsi="Arial" w:cs="Arial"/>
              </w:rPr>
            </w:pPr>
            <w:r w:rsidRPr="003504D1">
              <w:rPr>
                <w:rFonts w:ascii="Arial" w:hAnsi="Arial" w:cs="Arial"/>
              </w:rPr>
              <w:t>615171,1</w:t>
            </w:r>
          </w:p>
          <w:p w:rsidR="00C125A0" w:rsidRPr="003504D1" w:rsidRDefault="00C125A0" w:rsidP="003504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256A" w:rsidRPr="003504D1" w:rsidTr="003504D1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56A" w:rsidRPr="003504D1" w:rsidRDefault="0014256A" w:rsidP="003504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Сре</w:t>
            </w:r>
            <w:r w:rsidRPr="003504D1">
              <w:rPr>
                <w:rFonts w:ascii="Arial" w:hAnsi="Arial" w:cs="Arial"/>
                <w:bCs/>
              </w:rPr>
              <w:t>д</w:t>
            </w:r>
            <w:r w:rsidRPr="003504D1">
              <w:rPr>
                <w:rFonts w:ascii="Arial" w:hAnsi="Arial" w:cs="Arial"/>
                <w:bCs/>
              </w:rPr>
              <w:t>ства бюдж</w:t>
            </w:r>
            <w:r w:rsidRPr="003504D1">
              <w:rPr>
                <w:rFonts w:ascii="Arial" w:hAnsi="Arial" w:cs="Arial"/>
                <w:bCs/>
              </w:rPr>
              <w:t>е</w:t>
            </w:r>
            <w:r w:rsidRPr="003504D1">
              <w:rPr>
                <w:rFonts w:ascii="Arial" w:hAnsi="Arial" w:cs="Arial"/>
                <w:bCs/>
              </w:rPr>
              <w:t>та Мо</w:t>
            </w:r>
            <w:r w:rsidRPr="003504D1">
              <w:rPr>
                <w:rFonts w:ascii="Arial" w:hAnsi="Arial" w:cs="Arial"/>
                <w:bCs/>
              </w:rPr>
              <w:t>с</w:t>
            </w:r>
            <w:r w:rsidRPr="003504D1">
              <w:rPr>
                <w:rFonts w:ascii="Arial" w:hAnsi="Arial" w:cs="Arial"/>
                <w:bCs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Cs/>
              </w:rPr>
            </w:pPr>
            <w:r w:rsidRPr="003504D1">
              <w:rPr>
                <w:rFonts w:ascii="Arial" w:hAnsi="Arial" w:cs="Arial"/>
                <w:bCs/>
              </w:rPr>
              <w:t>0</w:t>
            </w:r>
          </w:p>
        </w:tc>
      </w:tr>
    </w:tbl>
    <w:p w:rsidR="00CD71C7" w:rsidRPr="003504D1" w:rsidRDefault="0014256A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6"/>
          <w:szCs w:val="26"/>
        </w:rPr>
        <w:t xml:space="preserve">                  </w:t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6"/>
          <w:szCs w:val="26"/>
        </w:rPr>
        <w:tab/>
      </w:r>
      <w:r w:rsidRPr="003504D1">
        <w:rPr>
          <w:rFonts w:ascii="Arial" w:hAnsi="Arial" w:cs="Arial"/>
          <w:sz w:val="24"/>
          <w:szCs w:val="24"/>
        </w:rPr>
        <w:tab/>
      </w:r>
      <w:r w:rsidRPr="003504D1">
        <w:rPr>
          <w:rFonts w:ascii="Arial" w:hAnsi="Arial" w:cs="Arial"/>
          <w:sz w:val="24"/>
          <w:szCs w:val="24"/>
        </w:rPr>
        <w:tab/>
        <w:t>».</w:t>
      </w:r>
    </w:p>
    <w:p w:rsidR="0014256A" w:rsidRPr="003504D1" w:rsidRDefault="005D151F" w:rsidP="003504D1">
      <w:pPr>
        <w:jc w:val="both"/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4"/>
          <w:szCs w:val="24"/>
        </w:rPr>
        <w:t xml:space="preserve">         </w:t>
      </w:r>
      <w:r w:rsidR="0014256A" w:rsidRPr="003504D1">
        <w:rPr>
          <w:rFonts w:ascii="Arial" w:hAnsi="Arial" w:cs="Arial"/>
          <w:sz w:val="24"/>
          <w:szCs w:val="24"/>
        </w:rPr>
        <w:t>1.</w:t>
      </w:r>
      <w:r w:rsidR="00CD71C7" w:rsidRPr="003504D1">
        <w:rPr>
          <w:rFonts w:ascii="Arial" w:hAnsi="Arial" w:cs="Arial"/>
          <w:sz w:val="24"/>
          <w:szCs w:val="24"/>
        </w:rPr>
        <w:t>10</w:t>
      </w:r>
      <w:r w:rsidR="0014256A" w:rsidRPr="003504D1">
        <w:rPr>
          <w:rFonts w:ascii="Arial" w:hAnsi="Arial" w:cs="Arial"/>
          <w:sz w:val="24"/>
          <w:szCs w:val="24"/>
        </w:rPr>
        <w:t>. Пункты</w:t>
      </w:r>
      <w:r w:rsidR="00C125A0" w:rsidRPr="003504D1">
        <w:rPr>
          <w:rFonts w:ascii="Arial" w:hAnsi="Arial" w:cs="Arial"/>
          <w:sz w:val="24"/>
          <w:szCs w:val="24"/>
        </w:rPr>
        <w:t xml:space="preserve"> 1., 1.1., 1.1.1., </w:t>
      </w:r>
      <w:r w:rsidR="0014256A" w:rsidRPr="003504D1">
        <w:rPr>
          <w:rFonts w:ascii="Arial" w:hAnsi="Arial" w:cs="Arial"/>
          <w:sz w:val="24"/>
          <w:szCs w:val="24"/>
        </w:rPr>
        <w:t>2., 2.1., 2.1.</w:t>
      </w:r>
      <w:r w:rsidR="007B0A1C" w:rsidRPr="003504D1">
        <w:rPr>
          <w:rFonts w:ascii="Arial" w:hAnsi="Arial" w:cs="Arial"/>
          <w:sz w:val="24"/>
          <w:szCs w:val="24"/>
        </w:rPr>
        <w:t>1</w:t>
      </w:r>
      <w:r w:rsidR="0014256A" w:rsidRPr="003504D1">
        <w:rPr>
          <w:rFonts w:ascii="Arial" w:hAnsi="Arial" w:cs="Arial"/>
          <w:sz w:val="24"/>
          <w:szCs w:val="24"/>
        </w:rPr>
        <w:t>. и строку «Итого»   Перечня мероприятий муниципальной подпрограммы  IV</w:t>
      </w:r>
      <w:r w:rsidRPr="003504D1">
        <w:rPr>
          <w:rFonts w:ascii="Arial" w:hAnsi="Arial" w:cs="Arial"/>
          <w:sz w:val="24"/>
          <w:szCs w:val="24"/>
        </w:rPr>
        <w:t xml:space="preserve"> </w:t>
      </w:r>
      <w:r w:rsidR="0014256A" w:rsidRPr="003504D1">
        <w:rPr>
          <w:rFonts w:ascii="Arial" w:hAnsi="Arial" w:cs="Arial"/>
          <w:sz w:val="24"/>
          <w:szCs w:val="24"/>
        </w:rPr>
        <w:t>«Обеспечивающая подпрограмма»  муниципальной программы Клинского муниципального района «Развитие образования Клинского муниц</w:t>
      </w:r>
      <w:r w:rsidR="0014256A" w:rsidRPr="003504D1">
        <w:rPr>
          <w:rFonts w:ascii="Arial" w:hAnsi="Arial" w:cs="Arial"/>
          <w:sz w:val="24"/>
          <w:szCs w:val="24"/>
        </w:rPr>
        <w:t>и</w:t>
      </w:r>
      <w:r w:rsidR="0014256A" w:rsidRPr="003504D1">
        <w:rPr>
          <w:rFonts w:ascii="Arial" w:hAnsi="Arial" w:cs="Arial"/>
          <w:sz w:val="24"/>
          <w:szCs w:val="24"/>
        </w:rPr>
        <w:t>пального района» 2017-2021 годы читать в новой редакции:</w:t>
      </w:r>
    </w:p>
    <w:p w:rsidR="0014256A" w:rsidRPr="003504D1" w:rsidRDefault="0014256A" w:rsidP="003504D1">
      <w:pPr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3504D1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3"/>
        <w:gridCol w:w="672"/>
        <w:gridCol w:w="745"/>
        <w:gridCol w:w="709"/>
        <w:gridCol w:w="850"/>
        <w:gridCol w:w="850"/>
        <w:gridCol w:w="851"/>
        <w:gridCol w:w="850"/>
        <w:gridCol w:w="851"/>
        <w:gridCol w:w="850"/>
        <w:gridCol w:w="851"/>
        <w:gridCol w:w="709"/>
      </w:tblGrid>
      <w:tr w:rsidR="0014256A" w:rsidRPr="003504D1" w:rsidTr="00506412">
        <w:trPr>
          <w:trHeight w:val="855"/>
        </w:trPr>
        <w:tc>
          <w:tcPr>
            <w:tcW w:w="567" w:type="dxa"/>
            <w:vMerge w:val="restart"/>
          </w:tcPr>
          <w:p w:rsidR="0014256A" w:rsidRPr="003504D1" w:rsidRDefault="005D151F" w:rsidP="003504D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№ </w:t>
            </w:r>
            <w:proofErr w:type="gramStart"/>
            <w:r w:rsidR="0014256A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</w:t>
            </w:r>
            <w:proofErr w:type="gramEnd"/>
            <w:r w:rsidR="0014256A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/п</w:t>
            </w:r>
          </w:p>
        </w:tc>
        <w:tc>
          <w:tcPr>
            <w:tcW w:w="993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Меропри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тия по реализации муниц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пальной подпр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Срок испо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</w:t>
            </w:r>
          </w:p>
        </w:tc>
        <w:tc>
          <w:tcPr>
            <w:tcW w:w="745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Исто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ники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сиров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</w:t>
            </w:r>
          </w:p>
        </w:tc>
        <w:tc>
          <w:tcPr>
            <w:tcW w:w="709" w:type="dxa"/>
            <w:vMerge w:val="restart"/>
          </w:tcPr>
          <w:p w:rsidR="005D151F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Объем фина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сового обесп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чения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="005D151F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</w:t>
            </w:r>
            <w:r w:rsidR="005D151F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="005D151F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тия в 2016 году </w:t>
            </w:r>
          </w:p>
          <w:p w:rsidR="0014256A" w:rsidRPr="003504D1" w:rsidRDefault="005D151F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(тыс. руб.</w:t>
            </w:r>
            <w:r w:rsidR="0014256A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0" w:type="dxa"/>
            <w:vMerge w:val="restart"/>
          </w:tcPr>
          <w:p w:rsidR="005D151F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Всего </w:t>
            </w:r>
          </w:p>
          <w:p w:rsidR="00506412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(тыс.</w:t>
            </w:r>
            <w:proofErr w:type="gramEnd"/>
          </w:p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руб.)</w:t>
            </w:r>
          </w:p>
        </w:tc>
        <w:tc>
          <w:tcPr>
            <w:tcW w:w="4252" w:type="dxa"/>
            <w:gridSpan w:val="5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Финансирование (</w:t>
            </w:r>
            <w:proofErr w:type="spell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="005D151F"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Отве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ственный</w:t>
            </w:r>
            <w:proofErr w:type="gramEnd"/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за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нение меропр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ятии Програ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мы</w:t>
            </w:r>
          </w:p>
        </w:tc>
        <w:tc>
          <w:tcPr>
            <w:tcW w:w="709" w:type="dxa"/>
            <w:vMerge w:val="restart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зул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таты выпо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 мер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тий</w:t>
            </w:r>
          </w:p>
        </w:tc>
      </w:tr>
      <w:tr w:rsidR="0014256A" w:rsidRPr="003504D1" w:rsidTr="00506412">
        <w:trPr>
          <w:trHeight w:val="285"/>
        </w:trPr>
        <w:tc>
          <w:tcPr>
            <w:tcW w:w="567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45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51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1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0" w:type="dxa"/>
          </w:tcPr>
          <w:p w:rsidR="0014256A" w:rsidRPr="003504D1" w:rsidRDefault="0014256A" w:rsidP="003504D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14256A" w:rsidRPr="003504D1" w:rsidRDefault="0014256A" w:rsidP="003504D1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 w:val="restart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3" w:type="dxa"/>
            <w:vMerge w:val="restart"/>
          </w:tcPr>
          <w:p w:rsidR="005D151F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Задача 1.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Повышение качества и эффективн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пальных услуг в системе образования Клинского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672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2017-2021</w:t>
            </w: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tabs>
                <w:tab w:val="left" w:pos="68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14538,9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15567,1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15861,8</w:t>
            </w:r>
          </w:p>
        </w:tc>
        <w:tc>
          <w:tcPr>
            <w:tcW w:w="851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tabs>
                <w:tab w:val="left" w:pos="68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14538,9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15567,1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15861,8</w:t>
            </w:r>
          </w:p>
        </w:tc>
        <w:tc>
          <w:tcPr>
            <w:tcW w:w="851" w:type="dxa"/>
            <w:vMerge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 w:val="restart"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</w:t>
            </w:r>
          </w:p>
        </w:tc>
        <w:tc>
          <w:tcPr>
            <w:tcW w:w="993" w:type="dxa"/>
            <w:vMerge w:val="restart"/>
            <w:vAlign w:val="center"/>
          </w:tcPr>
          <w:p w:rsidR="005D151F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</w:t>
            </w:r>
            <w:r w:rsidR="005D151F" w:rsidRPr="003504D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1.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Создание условий для реализации полномочий органов местного самоупра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ления в сфере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</w:t>
            </w:r>
          </w:p>
        </w:tc>
        <w:tc>
          <w:tcPr>
            <w:tcW w:w="672" w:type="dxa"/>
            <w:vMerge w:val="restart"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tabs>
                <w:tab w:val="left" w:pos="68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14538,9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15567,1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15861,8</w:t>
            </w:r>
          </w:p>
        </w:tc>
        <w:tc>
          <w:tcPr>
            <w:tcW w:w="851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tabs>
                <w:tab w:val="left" w:pos="68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14538,9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15567,1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15861,8</w:t>
            </w:r>
          </w:p>
        </w:tc>
        <w:tc>
          <w:tcPr>
            <w:tcW w:w="851" w:type="dxa"/>
            <w:vMerge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 w:val="restart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1.1.1</w:t>
            </w:r>
          </w:p>
        </w:tc>
        <w:tc>
          <w:tcPr>
            <w:tcW w:w="993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Обеспечение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деятельности Управления образования Администр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ции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  <w:proofErr w:type="gramEnd"/>
          </w:p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tabs>
                <w:tab w:val="left" w:pos="68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14538,9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15567,1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15861,8</w:t>
            </w:r>
          </w:p>
        </w:tc>
        <w:tc>
          <w:tcPr>
            <w:tcW w:w="851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Обе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печение </w:t>
            </w:r>
            <w:proofErr w:type="gramStart"/>
            <w:r w:rsidRPr="003504D1">
              <w:rPr>
                <w:rFonts w:ascii="Arial" w:hAnsi="Arial" w:cs="Arial"/>
                <w:sz w:val="12"/>
                <w:szCs w:val="12"/>
              </w:rPr>
              <w:t>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Упра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ления образ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района</w:t>
            </w:r>
            <w:proofErr w:type="gramEnd"/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tabs>
                <w:tab w:val="left" w:pos="68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14538,9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78228,9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15567,1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15600,0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15861,8</w:t>
            </w:r>
          </w:p>
        </w:tc>
        <w:tc>
          <w:tcPr>
            <w:tcW w:w="851" w:type="dxa"/>
            <w:vMerge/>
            <w:vAlign w:val="center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 w:val="restart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3" w:type="dxa"/>
            <w:vMerge w:val="restart"/>
          </w:tcPr>
          <w:p w:rsidR="005D151F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Задача</w:t>
            </w:r>
            <w:r w:rsidR="005D151F" w:rsidRPr="003504D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Pr="003504D1"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 xml:space="preserve"> Реализация системы методическ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го, информ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ционного, </w:t>
            </w:r>
            <w:r w:rsidR="00F14188">
              <w:rPr>
                <w:rFonts w:ascii="Arial" w:hAnsi="Arial" w:cs="Arial"/>
                <w:sz w:val="12"/>
                <w:szCs w:val="12"/>
              </w:rPr>
              <w:t>бухгалте</w:t>
            </w:r>
            <w:r w:rsidR="00F14188">
              <w:rPr>
                <w:rFonts w:ascii="Arial" w:hAnsi="Arial" w:cs="Arial"/>
                <w:sz w:val="12"/>
                <w:szCs w:val="12"/>
              </w:rPr>
              <w:t>р</w:t>
            </w:r>
            <w:r w:rsidR="00F14188">
              <w:rPr>
                <w:rFonts w:ascii="Arial" w:hAnsi="Arial" w:cs="Arial"/>
                <w:sz w:val="12"/>
                <w:szCs w:val="12"/>
              </w:rPr>
              <w:t xml:space="preserve">ского </w:t>
            </w:r>
            <w:r w:rsidRPr="003504D1">
              <w:rPr>
                <w:rFonts w:ascii="Arial" w:hAnsi="Arial" w:cs="Arial"/>
                <w:sz w:val="12"/>
                <w:szCs w:val="12"/>
              </w:rPr>
              <w:t>сопр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вождения учреждений образования</w:t>
            </w:r>
          </w:p>
        </w:tc>
        <w:tc>
          <w:tcPr>
            <w:tcW w:w="672" w:type="dxa"/>
            <w:vMerge w:val="restart"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98245,9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536942,2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110335,4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104874,0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105682,4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106466,4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109584,0</w:t>
            </w:r>
          </w:p>
        </w:tc>
        <w:tc>
          <w:tcPr>
            <w:tcW w:w="851" w:type="dxa"/>
            <w:vMerge w:val="restart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278"/>
        </w:trPr>
        <w:tc>
          <w:tcPr>
            <w:tcW w:w="567" w:type="dxa"/>
            <w:vMerge/>
            <w:vAlign w:val="center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98245,9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536942,2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110335,4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104874,0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105682,4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106466,4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109584,0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BB5794" w:rsidRPr="003504D1" w:rsidRDefault="00BB5794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B5794" w:rsidRPr="003504D1" w:rsidTr="00506412">
        <w:trPr>
          <w:trHeight w:val="278"/>
        </w:trPr>
        <w:tc>
          <w:tcPr>
            <w:tcW w:w="567" w:type="dxa"/>
            <w:vMerge w:val="restart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</w:t>
            </w:r>
          </w:p>
        </w:tc>
        <w:tc>
          <w:tcPr>
            <w:tcW w:w="993" w:type="dxa"/>
            <w:vMerge w:val="restart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b/>
                <w:sz w:val="12"/>
                <w:szCs w:val="12"/>
              </w:rPr>
              <w:t>Основное меропри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b/>
                <w:sz w:val="12"/>
                <w:szCs w:val="12"/>
              </w:rPr>
              <w:t>тие 2.</w:t>
            </w:r>
            <w:r w:rsidRPr="003504D1">
              <w:rPr>
                <w:rFonts w:ascii="Arial" w:hAnsi="Arial" w:cs="Arial"/>
                <w:sz w:val="12"/>
                <w:szCs w:val="12"/>
              </w:rPr>
              <w:t xml:space="preserve"> Ф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нансовое обеспечение деятельности  учреждений, осуществл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ющих мет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дическое, информац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онное, бу</w:t>
            </w:r>
            <w:r w:rsidRPr="003504D1">
              <w:rPr>
                <w:rFonts w:ascii="Arial" w:hAnsi="Arial" w:cs="Arial"/>
                <w:sz w:val="12"/>
                <w:szCs w:val="12"/>
              </w:rPr>
              <w:t>х</w:t>
            </w:r>
            <w:r w:rsidRPr="003504D1">
              <w:rPr>
                <w:rFonts w:ascii="Arial" w:hAnsi="Arial" w:cs="Arial"/>
                <w:sz w:val="12"/>
                <w:szCs w:val="12"/>
              </w:rPr>
              <w:t>галтерское и хозяйстве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ное обслуж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вание</w:t>
            </w:r>
          </w:p>
        </w:tc>
        <w:tc>
          <w:tcPr>
            <w:tcW w:w="672" w:type="dxa"/>
            <w:vMerge w:val="restart"/>
          </w:tcPr>
          <w:p w:rsidR="00BB5794" w:rsidRPr="003504D1" w:rsidRDefault="00BB5794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BB5794" w:rsidRPr="003504D1" w:rsidRDefault="00BB5794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98245,9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536942,2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110335,4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104874,0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105682,4</w:t>
            </w:r>
          </w:p>
        </w:tc>
        <w:tc>
          <w:tcPr>
            <w:tcW w:w="851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106466,4</w:t>
            </w:r>
          </w:p>
        </w:tc>
        <w:tc>
          <w:tcPr>
            <w:tcW w:w="850" w:type="dxa"/>
          </w:tcPr>
          <w:p w:rsidR="00BB5794" w:rsidRPr="003504D1" w:rsidRDefault="00BB5794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109584,0</w:t>
            </w:r>
          </w:p>
        </w:tc>
        <w:tc>
          <w:tcPr>
            <w:tcW w:w="851" w:type="dxa"/>
            <w:vMerge w:val="restart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B5794" w:rsidRPr="003504D1" w:rsidRDefault="00BB5794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845"/>
        </w:trPr>
        <w:tc>
          <w:tcPr>
            <w:tcW w:w="567" w:type="dxa"/>
            <w:vMerge/>
            <w:vAlign w:val="center"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98245,9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536942,2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110335,4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104874,0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105682,4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106466,4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109584,0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573"/>
        </w:trPr>
        <w:tc>
          <w:tcPr>
            <w:tcW w:w="567" w:type="dxa"/>
            <w:vMerge/>
            <w:vAlign w:val="center"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149"/>
        </w:trPr>
        <w:tc>
          <w:tcPr>
            <w:tcW w:w="567" w:type="dxa"/>
            <w:vMerge w:val="restart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2.1.1.</w:t>
            </w:r>
          </w:p>
        </w:tc>
        <w:tc>
          <w:tcPr>
            <w:tcW w:w="993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Обеспечение деятельности ХЭК</w:t>
            </w:r>
          </w:p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 w:val="restart"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14468,6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87526,5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18031,3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17000,0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17000,0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17000,0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18495,2</w:t>
            </w:r>
          </w:p>
        </w:tc>
        <w:tc>
          <w:tcPr>
            <w:tcW w:w="851" w:type="dxa"/>
            <w:vMerge w:val="restart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Обе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печение 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ХЭК</w:t>
            </w:r>
          </w:p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786"/>
        </w:trPr>
        <w:tc>
          <w:tcPr>
            <w:tcW w:w="567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14468,6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87526,5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18031,3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17000,0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17000,0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17000,0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18495,2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589"/>
        </w:trPr>
        <w:tc>
          <w:tcPr>
            <w:tcW w:w="567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217"/>
        </w:trPr>
        <w:tc>
          <w:tcPr>
            <w:tcW w:w="567" w:type="dxa"/>
            <w:vMerge w:val="restart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2.1.2.</w:t>
            </w:r>
          </w:p>
        </w:tc>
        <w:tc>
          <w:tcPr>
            <w:tcW w:w="993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деятельности   МУ Метод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ческий каб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  <w:tc>
          <w:tcPr>
            <w:tcW w:w="672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Итого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24740,4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104307,8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26172,9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16513,0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16576,1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16639,0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28406,8</w:t>
            </w:r>
          </w:p>
        </w:tc>
        <w:tc>
          <w:tcPr>
            <w:tcW w:w="851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Обесп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чение 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МУ Метод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ческий кабинет</w:t>
            </w:r>
          </w:p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786"/>
        </w:trPr>
        <w:tc>
          <w:tcPr>
            <w:tcW w:w="567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24740,4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104307,8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26172,9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16513,0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16576,1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16639,0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28406,8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586"/>
        </w:trPr>
        <w:tc>
          <w:tcPr>
            <w:tcW w:w="567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283"/>
        </w:trPr>
        <w:tc>
          <w:tcPr>
            <w:tcW w:w="567" w:type="dxa"/>
            <w:vMerge w:val="restart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2.1.3.</w:t>
            </w:r>
          </w:p>
        </w:tc>
        <w:tc>
          <w:tcPr>
            <w:tcW w:w="993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Финансовое обеспечение деятельности  МКУ ЦБ Клинского муниципал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672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59036,9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345107,9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66131,2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71361,0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72106,3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72827,4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62682,0</w:t>
            </w:r>
          </w:p>
        </w:tc>
        <w:tc>
          <w:tcPr>
            <w:tcW w:w="851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Управл</w:t>
            </w:r>
            <w:r w:rsidRPr="003504D1">
              <w:rPr>
                <w:rFonts w:ascii="Arial" w:hAnsi="Arial" w:cs="Arial"/>
                <w:sz w:val="12"/>
                <w:szCs w:val="12"/>
              </w:rPr>
              <w:t>е</w:t>
            </w:r>
            <w:r w:rsidRPr="003504D1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3504D1">
              <w:rPr>
                <w:rFonts w:ascii="Arial" w:hAnsi="Arial" w:cs="Arial"/>
                <w:sz w:val="12"/>
                <w:szCs w:val="12"/>
              </w:rPr>
              <w:t>а</w:t>
            </w:r>
            <w:r w:rsidRPr="003504D1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09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Обе</w:t>
            </w:r>
            <w:r w:rsidRPr="003504D1">
              <w:rPr>
                <w:rFonts w:ascii="Arial" w:hAnsi="Arial" w:cs="Arial"/>
                <w:sz w:val="12"/>
                <w:szCs w:val="12"/>
              </w:rPr>
              <w:t>с</w:t>
            </w:r>
            <w:r w:rsidRPr="003504D1">
              <w:rPr>
                <w:rFonts w:ascii="Arial" w:hAnsi="Arial" w:cs="Arial"/>
                <w:sz w:val="12"/>
                <w:szCs w:val="12"/>
              </w:rPr>
              <w:t>печение де</w:t>
            </w:r>
            <w:r w:rsidRPr="003504D1">
              <w:rPr>
                <w:rFonts w:ascii="Arial" w:hAnsi="Arial" w:cs="Arial"/>
                <w:sz w:val="12"/>
                <w:szCs w:val="12"/>
              </w:rPr>
              <w:t>я</w:t>
            </w:r>
            <w:r w:rsidRPr="003504D1">
              <w:rPr>
                <w:rFonts w:ascii="Arial" w:hAnsi="Arial" w:cs="Arial"/>
                <w:sz w:val="12"/>
                <w:szCs w:val="12"/>
              </w:rPr>
              <w:t>тельн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сти МКУ ЦБ   Кли</w:t>
            </w:r>
            <w:r w:rsidRPr="003504D1">
              <w:rPr>
                <w:rFonts w:ascii="Arial" w:hAnsi="Arial" w:cs="Arial"/>
                <w:sz w:val="12"/>
                <w:szCs w:val="12"/>
              </w:rPr>
              <w:t>н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пальн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района</w:t>
            </w:r>
          </w:p>
        </w:tc>
      </w:tr>
      <w:tr w:rsidR="00B964D5" w:rsidRPr="003504D1" w:rsidTr="00506412">
        <w:trPr>
          <w:trHeight w:val="786"/>
        </w:trPr>
        <w:tc>
          <w:tcPr>
            <w:tcW w:w="567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 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59036,9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345107,9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66131,2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71361,0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72106,3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72827,4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62682,0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569"/>
        </w:trPr>
        <w:tc>
          <w:tcPr>
            <w:tcW w:w="567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964D5" w:rsidRPr="003504D1" w:rsidRDefault="00B964D5" w:rsidP="003504D1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94"/>
        </w:trPr>
        <w:tc>
          <w:tcPr>
            <w:tcW w:w="2232" w:type="dxa"/>
            <w:gridSpan w:val="3"/>
            <w:vMerge w:val="restart"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 по подпрограмме</w:t>
            </w: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709" w:type="dxa"/>
          </w:tcPr>
          <w:p w:rsidR="00B964D5" w:rsidRPr="003504D1" w:rsidRDefault="00B964D5" w:rsidP="00506412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112784,8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615171,1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125902,5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120474,0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121282,4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122066,4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125445,8</w:t>
            </w:r>
          </w:p>
        </w:tc>
        <w:tc>
          <w:tcPr>
            <w:tcW w:w="851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786"/>
        </w:trPr>
        <w:tc>
          <w:tcPr>
            <w:tcW w:w="2232" w:type="dxa"/>
            <w:gridSpan w:val="3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 бюджета Клинск</w:t>
            </w:r>
            <w:r w:rsidRPr="003504D1">
              <w:rPr>
                <w:rFonts w:ascii="Arial" w:hAnsi="Arial" w:cs="Arial"/>
                <w:sz w:val="12"/>
                <w:szCs w:val="12"/>
              </w:rPr>
              <w:t>о</w:t>
            </w:r>
            <w:r w:rsidRPr="003504D1">
              <w:rPr>
                <w:rFonts w:ascii="Arial" w:hAnsi="Arial" w:cs="Arial"/>
                <w:sz w:val="12"/>
                <w:szCs w:val="12"/>
              </w:rPr>
              <w:t>го мун</w:t>
            </w:r>
            <w:r w:rsidRPr="003504D1">
              <w:rPr>
                <w:rFonts w:ascii="Arial" w:hAnsi="Arial" w:cs="Arial"/>
                <w:sz w:val="12"/>
                <w:szCs w:val="12"/>
              </w:rPr>
              <w:t>и</w:t>
            </w:r>
            <w:r w:rsidRPr="003504D1">
              <w:rPr>
                <w:rFonts w:ascii="Arial" w:hAnsi="Arial" w:cs="Arial"/>
                <w:sz w:val="12"/>
                <w:szCs w:val="12"/>
              </w:rPr>
              <w:t>ципал</w:t>
            </w:r>
            <w:r w:rsidRPr="003504D1">
              <w:rPr>
                <w:rFonts w:ascii="Arial" w:hAnsi="Arial" w:cs="Arial"/>
                <w:sz w:val="12"/>
                <w:szCs w:val="12"/>
              </w:rPr>
              <w:t>ь</w:t>
            </w:r>
            <w:r w:rsidRPr="003504D1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709" w:type="dxa"/>
          </w:tcPr>
          <w:p w:rsidR="00B964D5" w:rsidRPr="003504D1" w:rsidRDefault="00B964D5" w:rsidP="00506412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112784,8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615171,1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125902,5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120474,0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121282,4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122066,4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125445,8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4D5" w:rsidRPr="003504D1" w:rsidTr="00506412">
        <w:trPr>
          <w:trHeight w:val="786"/>
        </w:trPr>
        <w:tc>
          <w:tcPr>
            <w:tcW w:w="2232" w:type="dxa"/>
            <w:gridSpan w:val="3"/>
            <w:vMerge/>
          </w:tcPr>
          <w:p w:rsidR="00B964D5" w:rsidRPr="003504D1" w:rsidRDefault="00B964D5" w:rsidP="003504D1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Сре</w:t>
            </w:r>
            <w:r w:rsidRPr="003504D1">
              <w:rPr>
                <w:rFonts w:ascii="Arial" w:hAnsi="Arial" w:cs="Arial"/>
                <w:sz w:val="12"/>
                <w:szCs w:val="12"/>
              </w:rPr>
              <w:t>д</w:t>
            </w:r>
            <w:r w:rsidRPr="003504D1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3504D1">
              <w:rPr>
                <w:rFonts w:ascii="Arial" w:hAnsi="Arial" w:cs="Arial"/>
                <w:sz w:val="12"/>
                <w:szCs w:val="12"/>
              </w:rPr>
              <w:t>в</w:t>
            </w:r>
            <w:r w:rsidRPr="003504D1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709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964D5" w:rsidRPr="003504D1" w:rsidRDefault="00B964D5" w:rsidP="003504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04D1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B964D5" w:rsidRPr="003504D1" w:rsidRDefault="00B964D5" w:rsidP="003504D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4256A" w:rsidRPr="003504D1" w:rsidRDefault="0014256A" w:rsidP="003504D1">
      <w:pPr>
        <w:rPr>
          <w:rFonts w:ascii="Arial" w:hAnsi="Arial" w:cs="Arial"/>
          <w:sz w:val="12"/>
          <w:szCs w:val="12"/>
        </w:rPr>
      </w:pPr>
      <w:r w:rsidRPr="003504D1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</w:t>
      </w:r>
      <w:r w:rsidR="00506412">
        <w:rPr>
          <w:rFonts w:ascii="Arial" w:hAnsi="Arial" w:cs="Arial"/>
          <w:sz w:val="12"/>
          <w:szCs w:val="12"/>
        </w:rPr>
        <w:t xml:space="preserve">                              </w:t>
      </w:r>
      <w:bookmarkStart w:id="0" w:name="_GoBack"/>
      <w:bookmarkEnd w:id="0"/>
    </w:p>
    <w:p w:rsidR="00834C99" w:rsidRPr="003504D1" w:rsidRDefault="005D151F" w:rsidP="003504D1">
      <w:pPr>
        <w:rPr>
          <w:rFonts w:ascii="Arial" w:hAnsi="Arial" w:cs="Arial"/>
          <w:sz w:val="24"/>
          <w:szCs w:val="24"/>
        </w:rPr>
      </w:pPr>
      <w:r w:rsidRPr="003504D1">
        <w:rPr>
          <w:rFonts w:ascii="Arial" w:hAnsi="Arial" w:cs="Arial"/>
          <w:sz w:val="26"/>
          <w:szCs w:val="26"/>
        </w:rPr>
        <w:t xml:space="preserve">          </w:t>
      </w:r>
      <w:r w:rsidR="00834C99" w:rsidRPr="003504D1">
        <w:rPr>
          <w:rFonts w:ascii="Arial" w:hAnsi="Arial" w:cs="Arial"/>
          <w:sz w:val="24"/>
          <w:szCs w:val="24"/>
        </w:rPr>
        <w:t xml:space="preserve">2. Настоящее постановление </w:t>
      </w:r>
      <w:r w:rsidR="00290B90" w:rsidRPr="003504D1">
        <w:rPr>
          <w:rFonts w:ascii="Arial" w:hAnsi="Arial" w:cs="Arial"/>
          <w:sz w:val="24"/>
          <w:szCs w:val="24"/>
        </w:rPr>
        <w:t>опубликовать в г</w:t>
      </w:r>
      <w:r w:rsidR="003F073F" w:rsidRPr="003504D1">
        <w:rPr>
          <w:rFonts w:ascii="Arial" w:hAnsi="Arial" w:cs="Arial"/>
          <w:sz w:val="24"/>
          <w:szCs w:val="24"/>
        </w:rPr>
        <w:t>а</w:t>
      </w:r>
      <w:r w:rsidR="00290B90" w:rsidRPr="003504D1">
        <w:rPr>
          <w:rFonts w:ascii="Arial" w:hAnsi="Arial" w:cs="Arial"/>
          <w:sz w:val="24"/>
          <w:szCs w:val="24"/>
        </w:rPr>
        <w:t>зете «Серп и молот» и на офиц</w:t>
      </w:r>
      <w:r w:rsidR="00290B90" w:rsidRPr="003504D1">
        <w:rPr>
          <w:rFonts w:ascii="Arial" w:hAnsi="Arial" w:cs="Arial"/>
          <w:sz w:val="24"/>
          <w:szCs w:val="24"/>
        </w:rPr>
        <w:t>и</w:t>
      </w:r>
      <w:r w:rsidR="00290B90" w:rsidRPr="003504D1">
        <w:rPr>
          <w:rFonts w:ascii="Arial" w:hAnsi="Arial" w:cs="Arial"/>
          <w:sz w:val="24"/>
          <w:szCs w:val="24"/>
        </w:rPr>
        <w:t>альном сайте Администрации.</w:t>
      </w:r>
    </w:p>
    <w:p w:rsidR="00290B90" w:rsidRPr="003504D1" w:rsidRDefault="00290B90" w:rsidP="003504D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D151F" w:rsidRPr="003504D1" w:rsidRDefault="005D151F" w:rsidP="003504D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90B90" w:rsidRPr="003504D1" w:rsidRDefault="00290B90" w:rsidP="003504D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504D1">
        <w:rPr>
          <w:rFonts w:ascii="Arial" w:hAnsi="Arial" w:cs="Arial"/>
          <w:bCs/>
          <w:sz w:val="24"/>
          <w:szCs w:val="24"/>
          <w:lang w:eastAsia="ar-SA"/>
        </w:rPr>
        <w:t xml:space="preserve">Руководитель Администрации </w:t>
      </w:r>
    </w:p>
    <w:p w:rsidR="00290B90" w:rsidRPr="003504D1" w:rsidRDefault="00290B90" w:rsidP="003504D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504D1">
        <w:rPr>
          <w:rFonts w:ascii="Arial" w:hAnsi="Arial" w:cs="Arial"/>
          <w:bCs/>
          <w:sz w:val="24"/>
          <w:szCs w:val="24"/>
          <w:lang w:eastAsia="ar-SA"/>
        </w:rPr>
        <w:t xml:space="preserve">Клинского муниципального района                                                       </w:t>
      </w:r>
      <w:r w:rsidR="005D151F" w:rsidRPr="003504D1">
        <w:rPr>
          <w:rFonts w:ascii="Arial" w:hAnsi="Arial" w:cs="Arial"/>
          <w:bCs/>
          <w:sz w:val="24"/>
          <w:szCs w:val="24"/>
          <w:lang w:eastAsia="ar-SA"/>
        </w:rPr>
        <w:t xml:space="preserve">  </w:t>
      </w:r>
      <w:r w:rsidRPr="003504D1">
        <w:rPr>
          <w:rFonts w:ascii="Arial" w:hAnsi="Arial" w:cs="Arial"/>
          <w:bCs/>
          <w:sz w:val="24"/>
          <w:szCs w:val="24"/>
          <w:lang w:eastAsia="ar-SA"/>
        </w:rPr>
        <w:t>Э.Ю.</w:t>
      </w:r>
      <w:r w:rsidR="005D151F" w:rsidRPr="003504D1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3504D1">
        <w:rPr>
          <w:rFonts w:ascii="Arial" w:hAnsi="Arial" w:cs="Arial"/>
          <w:bCs/>
          <w:sz w:val="24"/>
          <w:szCs w:val="24"/>
          <w:lang w:eastAsia="ar-SA"/>
        </w:rPr>
        <w:t xml:space="preserve">Каплун   </w:t>
      </w:r>
    </w:p>
    <w:p w:rsidR="00290B90" w:rsidRPr="003504D1" w:rsidRDefault="00290B90" w:rsidP="003504D1">
      <w:pPr>
        <w:jc w:val="both"/>
        <w:rPr>
          <w:rFonts w:ascii="Arial" w:hAnsi="Arial" w:cs="Arial"/>
          <w:bCs/>
          <w:sz w:val="26"/>
          <w:szCs w:val="26"/>
          <w:lang w:eastAsia="ar-SA"/>
        </w:rPr>
      </w:pPr>
    </w:p>
    <w:sectPr w:rsidR="00290B90" w:rsidRPr="003504D1" w:rsidSect="003504D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88" w:rsidRDefault="00F14188" w:rsidP="00844E54">
      <w:r>
        <w:separator/>
      </w:r>
    </w:p>
  </w:endnote>
  <w:endnote w:type="continuationSeparator" w:id="0">
    <w:p w:rsidR="00F14188" w:rsidRDefault="00F14188" w:rsidP="008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88" w:rsidRDefault="00F14188" w:rsidP="00844E54">
      <w:r>
        <w:separator/>
      </w:r>
    </w:p>
  </w:footnote>
  <w:footnote w:type="continuationSeparator" w:id="0">
    <w:p w:rsidR="00F14188" w:rsidRDefault="00F14188" w:rsidP="0084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1">
    <w:nsid w:val="186C25CA"/>
    <w:multiLevelType w:val="hybridMultilevel"/>
    <w:tmpl w:val="D3F8931E"/>
    <w:lvl w:ilvl="0" w:tplc="66EE51CE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D64389B"/>
    <w:multiLevelType w:val="hybridMultilevel"/>
    <w:tmpl w:val="848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4DE"/>
    <w:multiLevelType w:val="hybridMultilevel"/>
    <w:tmpl w:val="4E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3CE7F47"/>
    <w:multiLevelType w:val="hybridMultilevel"/>
    <w:tmpl w:val="4D6EEF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46BB3"/>
    <w:multiLevelType w:val="hybridMultilevel"/>
    <w:tmpl w:val="4268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10462"/>
    <w:multiLevelType w:val="hybridMultilevel"/>
    <w:tmpl w:val="068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E6E8C"/>
    <w:multiLevelType w:val="hybridMultilevel"/>
    <w:tmpl w:val="92927D04"/>
    <w:lvl w:ilvl="0" w:tplc="0B6683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D63"/>
    <w:rsid w:val="000076F5"/>
    <w:rsid w:val="00007AE6"/>
    <w:rsid w:val="000108D6"/>
    <w:rsid w:val="00010A2A"/>
    <w:rsid w:val="000160E7"/>
    <w:rsid w:val="00016562"/>
    <w:rsid w:val="00017E7E"/>
    <w:rsid w:val="00020135"/>
    <w:rsid w:val="00020911"/>
    <w:rsid w:val="00021D1F"/>
    <w:rsid w:val="00022135"/>
    <w:rsid w:val="00022D36"/>
    <w:rsid w:val="00023F18"/>
    <w:rsid w:val="00024DA2"/>
    <w:rsid w:val="00025094"/>
    <w:rsid w:val="000253BE"/>
    <w:rsid w:val="0002750E"/>
    <w:rsid w:val="000304C4"/>
    <w:rsid w:val="00030B14"/>
    <w:rsid w:val="00030E43"/>
    <w:rsid w:val="00031538"/>
    <w:rsid w:val="00031767"/>
    <w:rsid w:val="0003203B"/>
    <w:rsid w:val="00032593"/>
    <w:rsid w:val="00034982"/>
    <w:rsid w:val="000359AC"/>
    <w:rsid w:val="000364B2"/>
    <w:rsid w:val="000373BA"/>
    <w:rsid w:val="0004057F"/>
    <w:rsid w:val="00040692"/>
    <w:rsid w:val="00040DF0"/>
    <w:rsid w:val="00042984"/>
    <w:rsid w:val="00043B30"/>
    <w:rsid w:val="00043B59"/>
    <w:rsid w:val="00043D71"/>
    <w:rsid w:val="00045852"/>
    <w:rsid w:val="00046B39"/>
    <w:rsid w:val="00047868"/>
    <w:rsid w:val="00050E4F"/>
    <w:rsid w:val="000511F8"/>
    <w:rsid w:val="00052898"/>
    <w:rsid w:val="00052E34"/>
    <w:rsid w:val="00052E64"/>
    <w:rsid w:val="00053BE5"/>
    <w:rsid w:val="0005488D"/>
    <w:rsid w:val="00054A9B"/>
    <w:rsid w:val="0005766D"/>
    <w:rsid w:val="0006083D"/>
    <w:rsid w:val="00060AA0"/>
    <w:rsid w:val="00060AF8"/>
    <w:rsid w:val="00060D6F"/>
    <w:rsid w:val="000619C2"/>
    <w:rsid w:val="000628CF"/>
    <w:rsid w:val="00062C03"/>
    <w:rsid w:val="00062DDD"/>
    <w:rsid w:val="00062ECD"/>
    <w:rsid w:val="00063CCA"/>
    <w:rsid w:val="00074FC7"/>
    <w:rsid w:val="00076C81"/>
    <w:rsid w:val="00077CC4"/>
    <w:rsid w:val="00081A0B"/>
    <w:rsid w:val="00081D1A"/>
    <w:rsid w:val="00081F10"/>
    <w:rsid w:val="000826B7"/>
    <w:rsid w:val="00083AB0"/>
    <w:rsid w:val="000854D0"/>
    <w:rsid w:val="00086821"/>
    <w:rsid w:val="00087085"/>
    <w:rsid w:val="00091BE9"/>
    <w:rsid w:val="000920EC"/>
    <w:rsid w:val="00092812"/>
    <w:rsid w:val="00093DFA"/>
    <w:rsid w:val="00095166"/>
    <w:rsid w:val="0009643B"/>
    <w:rsid w:val="000967E2"/>
    <w:rsid w:val="000A2BCD"/>
    <w:rsid w:val="000A44B9"/>
    <w:rsid w:val="000A51F6"/>
    <w:rsid w:val="000A5B7B"/>
    <w:rsid w:val="000A6927"/>
    <w:rsid w:val="000A7486"/>
    <w:rsid w:val="000B0964"/>
    <w:rsid w:val="000B19C5"/>
    <w:rsid w:val="000B1DF8"/>
    <w:rsid w:val="000B2021"/>
    <w:rsid w:val="000B222A"/>
    <w:rsid w:val="000B26BB"/>
    <w:rsid w:val="000B3C46"/>
    <w:rsid w:val="000B4614"/>
    <w:rsid w:val="000B7A26"/>
    <w:rsid w:val="000C1B77"/>
    <w:rsid w:val="000C2043"/>
    <w:rsid w:val="000C46BE"/>
    <w:rsid w:val="000C493E"/>
    <w:rsid w:val="000C5995"/>
    <w:rsid w:val="000D0959"/>
    <w:rsid w:val="000D097A"/>
    <w:rsid w:val="000D1675"/>
    <w:rsid w:val="000E0342"/>
    <w:rsid w:val="000E0C7C"/>
    <w:rsid w:val="000E4856"/>
    <w:rsid w:val="000E56CD"/>
    <w:rsid w:val="000E60F2"/>
    <w:rsid w:val="000E69A0"/>
    <w:rsid w:val="000E74C2"/>
    <w:rsid w:val="000E79ED"/>
    <w:rsid w:val="000E7D37"/>
    <w:rsid w:val="000F06D0"/>
    <w:rsid w:val="000F2845"/>
    <w:rsid w:val="000F28C2"/>
    <w:rsid w:val="000F2B08"/>
    <w:rsid w:val="000F30F5"/>
    <w:rsid w:val="000F5236"/>
    <w:rsid w:val="00100386"/>
    <w:rsid w:val="001020B8"/>
    <w:rsid w:val="001021D2"/>
    <w:rsid w:val="0010365E"/>
    <w:rsid w:val="00103922"/>
    <w:rsid w:val="00103D42"/>
    <w:rsid w:val="00104D08"/>
    <w:rsid w:val="00105383"/>
    <w:rsid w:val="00105D0E"/>
    <w:rsid w:val="00107086"/>
    <w:rsid w:val="00107DF0"/>
    <w:rsid w:val="00110048"/>
    <w:rsid w:val="00112E79"/>
    <w:rsid w:val="00113C3E"/>
    <w:rsid w:val="00114F7F"/>
    <w:rsid w:val="00115816"/>
    <w:rsid w:val="0011685F"/>
    <w:rsid w:val="0011774B"/>
    <w:rsid w:val="00120194"/>
    <w:rsid w:val="0012042C"/>
    <w:rsid w:val="00121083"/>
    <w:rsid w:val="001210C2"/>
    <w:rsid w:val="0012167B"/>
    <w:rsid w:val="00122518"/>
    <w:rsid w:val="00123DBD"/>
    <w:rsid w:val="001256D8"/>
    <w:rsid w:val="00130614"/>
    <w:rsid w:val="00131C6C"/>
    <w:rsid w:val="00131C78"/>
    <w:rsid w:val="00132236"/>
    <w:rsid w:val="001351C3"/>
    <w:rsid w:val="001358FE"/>
    <w:rsid w:val="00141493"/>
    <w:rsid w:val="001416D6"/>
    <w:rsid w:val="00141F7C"/>
    <w:rsid w:val="0014256A"/>
    <w:rsid w:val="0014332B"/>
    <w:rsid w:val="00143DC4"/>
    <w:rsid w:val="00144046"/>
    <w:rsid w:val="00144FBC"/>
    <w:rsid w:val="00144FD9"/>
    <w:rsid w:val="001505CE"/>
    <w:rsid w:val="00150D54"/>
    <w:rsid w:val="001518DF"/>
    <w:rsid w:val="00153F52"/>
    <w:rsid w:val="001544D5"/>
    <w:rsid w:val="0015500C"/>
    <w:rsid w:val="001558AE"/>
    <w:rsid w:val="00156373"/>
    <w:rsid w:val="00156507"/>
    <w:rsid w:val="00156667"/>
    <w:rsid w:val="00156AA5"/>
    <w:rsid w:val="0015707B"/>
    <w:rsid w:val="00157096"/>
    <w:rsid w:val="001571E4"/>
    <w:rsid w:val="00162448"/>
    <w:rsid w:val="00162D02"/>
    <w:rsid w:val="0016318D"/>
    <w:rsid w:val="00163FB1"/>
    <w:rsid w:val="0016491E"/>
    <w:rsid w:val="00164A39"/>
    <w:rsid w:val="00165319"/>
    <w:rsid w:val="00167E15"/>
    <w:rsid w:val="001719D4"/>
    <w:rsid w:val="001729F4"/>
    <w:rsid w:val="00172A43"/>
    <w:rsid w:val="00173E5B"/>
    <w:rsid w:val="0017571C"/>
    <w:rsid w:val="0017716C"/>
    <w:rsid w:val="00182D15"/>
    <w:rsid w:val="00183413"/>
    <w:rsid w:val="00185AF2"/>
    <w:rsid w:val="00192C01"/>
    <w:rsid w:val="001935F3"/>
    <w:rsid w:val="001977FF"/>
    <w:rsid w:val="001A091C"/>
    <w:rsid w:val="001A0CDA"/>
    <w:rsid w:val="001A0EA5"/>
    <w:rsid w:val="001A14DE"/>
    <w:rsid w:val="001A3BC6"/>
    <w:rsid w:val="001A44C8"/>
    <w:rsid w:val="001A55FB"/>
    <w:rsid w:val="001A60EC"/>
    <w:rsid w:val="001A79F8"/>
    <w:rsid w:val="001A7A92"/>
    <w:rsid w:val="001A7E6B"/>
    <w:rsid w:val="001B006E"/>
    <w:rsid w:val="001B3DDA"/>
    <w:rsid w:val="001B4ECA"/>
    <w:rsid w:val="001B5760"/>
    <w:rsid w:val="001B6275"/>
    <w:rsid w:val="001B6379"/>
    <w:rsid w:val="001B6674"/>
    <w:rsid w:val="001B7675"/>
    <w:rsid w:val="001C0A6B"/>
    <w:rsid w:val="001C351B"/>
    <w:rsid w:val="001C4028"/>
    <w:rsid w:val="001C4701"/>
    <w:rsid w:val="001C4C00"/>
    <w:rsid w:val="001C5C12"/>
    <w:rsid w:val="001D0329"/>
    <w:rsid w:val="001D2600"/>
    <w:rsid w:val="001D5064"/>
    <w:rsid w:val="001D74C8"/>
    <w:rsid w:val="001D7558"/>
    <w:rsid w:val="001E0567"/>
    <w:rsid w:val="001E0676"/>
    <w:rsid w:val="001E135E"/>
    <w:rsid w:val="001E21B4"/>
    <w:rsid w:val="001E2A1B"/>
    <w:rsid w:val="001E4448"/>
    <w:rsid w:val="001E62ED"/>
    <w:rsid w:val="001E6B21"/>
    <w:rsid w:val="001F0476"/>
    <w:rsid w:val="001F282A"/>
    <w:rsid w:val="001F381D"/>
    <w:rsid w:val="001F550A"/>
    <w:rsid w:val="00200E5D"/>
    <w:rsid w:val="00201735"/>
    <w:rsid w:val="00201911"/>
    <w:rsid w:val="00203242"/>
    <w:rsid w:val="002044DA"/>
    <w:rsid w:val="0020496B"/>
    <w:rsid w:val="00204DE2"/>
    <w:rsid w:val="00206189"/>
    <w:rsid w:val="002064C4"/>
    <w:rsid w:val="00206AF2"/>
    <w:rsid w:val="00206C0D"/>
    <w:rsid w:val="002072CC"/>
    <w:rsid w:val="0020730F"/>
    <w:rsid w:val="00211FEF"/>
    <w:rsid w:val="00212D12"/>
    <w:rsid w:val="00213B19"/>
    <w:rsid w:val="00215FEE"/>
    <w:rsid w:val="00217D0A"/>
    <w:rsid w:val="002215C5"/>
    <w:rsid w:val="002230BF"/>
    <w:rsid w:val="00223BAE"/>
    <w:rsid w:val="002250CB"/>
    <w:rsid w:val="00225AC9"/>
    <w:rsid w:val="00225AE9"/>
    <w:rsid w:val="00226131"/>
    <w:rsid w:val="00226435"/>
    <w:rsid w:val="00227745"/>
    <w:rsid w:val="00227DF3"/>
    <w:rsid w:val="00233986"/>
    <w:rsid w:val="002351F2"/>
    <w:rsid w:val="0024235F"/>
    <w:rsid w:val="002426A1"/>
    <w:rsid w:val="002426E6"/>
    <w:rsid w:val="00243667"/>
    <w:rsid w:val="00246CDD"/>
    <w:rsid w:val="00246EDF"/>
    <w:rsid w:val="00250B98"/>
    <w:rsid w:val="00252CE8"/>
    <w:rsid w:val="002571A8"/>
    <w:rsid w:val="00257418"/>
    <w:rsid w:val="00260D5A"/>
    <w:rsid w:val="00262890"/>
    <w:rsid w:val="00265829"/>
    <w:rsid w:val="002662DD"/>
    <w:rsid w:val="00266EAB"/>
    <w:rsid w:val="00266F07"/>
    <w:rsid w:val="00267379"/>
    <w:rsid w:val="00267F32"/>
    <w:rsid w:val="00270C71"/>
    <w:rsid w:val="002723EF"/>
    <w:rsid w:val="00273605"/>
    <w:rsid w:val="002745AA"/>
    <w:rsid w:val="0027482C"/>
    <w:rsid w:val="002748E9"/>
    <w:rsid w:val="00275816"/>
    <w:rsid w:val="002763A5"/>
    <w:rsid w:val="002809AF"/>
    <w:rsid w:val="00280B53"/>
    <w:rsid w:val="00281B8F"/>
    <w:rsid w:val="002820BC"/>
    <w:rsid w:val="002843E9"/>
    <w:rsid w:val="002846B2"/>
    <w:rsid w:val="00285E61"/>
    <w:rsid w:val="002861A1"/>
    <w:rsid w:val="00290B90"/>
    <w:rsid w:val="0029122D"/>
    <w:rsid w:val="00291C9C"/>
    <w:rsid w:val="00292C48"/>
    <w:rsid w:val="00292D78"/>
    <w:rsid w:val="0029322A"/>
    <w:rsid w:val="002935AC"/>
    <w:rsid w:val="00293E86"/>
    <w:rsid w:val="002955F3"/>
    <w:rsid w:val="00295C59"/>
    <w:rsid w:val="00297C11"/>
    <w:rsid w:val="002A2034"/>
    <w:rsid w:val="002A2FD8"/>
    <w:rsid w:val="002A4F54"/>
    <w:rsid w:val="002B06B1"/>
    <w:rsid w:val="002B09C4"/>
    <w:rsid w:val="002B0DBB"/>
    <w:rsid w:val="002B229F"/>
    <w:rsid w:val="002B4FBD"/>
    <w:rsid w:val="002B5A37"/>
    <w:rsid w:val="002B77C4"/>
    <w:rsid w:val="002B7AB6"/>
    <w:rsid w:val="002C31BC"/>
    <w:rsid w:val="002C3FC4"/>
    <w:rsid w:val="002C47A3"/>
    <w:rsid w:val="002C6DD6"/>
    <w:rsid w:val="002D1832"/>
    <w:rsid w:val="002D1B71"/>
    <w:rsid w:val="002D302E"/>
    <w:rsid w:val="002D35FA"/>
    <w:rsid w:val="002D5C99"/>
    <w:rsid w:val="002D66CC"/>
    <w:rsid w:val="002D6AD6"/>
    <w:rsid w:val="002D7925"/>
    <w:rsid w:val="002D7AB4"/>
    <w:rsid w:val="002E0088"/>
    <w:rsid w:val="002E382C"/>
    <w:rsid w:val="002E41C8"/>
    <w:rsid w:val="002E4DF2"/>
    <w:rsid w:val="002E775B"/>
    <w:rsid w:val="002F0453"/>
    <w:rsid w:val="002F0C3F"/>
    <w:rsid w:val="002F1369"/>
    <w:rsid w:val="002F4758"/>
    <w:rsid w:val="002F5E45"/>
    <w:rsid w:val="002F6F0E"/>
    <w:rsid w:val="0030125F"/>
    <w:rsid w:val="00302DB5"/>
    <w:rsid w:val="00305C70"/>
    <w:rsid w:val="0031265C"/>
    <w:rsid w:val="003135D9"/>
    <w:rsid w:val="00313733"/>
    <w:rsid w:val="00313FBC"/>
    <w:rsid w:val="00314AE6"/>
    <w:rsid w:val="003162C3"/>
    <w:rsid w:val="00317871"/>
    <w:rsid w:val="00317C90"/>
    <w:rsid w:val="00324319"/>
    <w:rsid w:val="00324CB8"/>
    <w:rsid w:val="00324E2B"/>
    <w:rsid w:val="0033178A"/>
    <w:rsid w:val="00331ADF"/>
    <w:rsid w:val="00333206"/>
    <w:rsid w:val="00333890"/>
    <w:rsid w:val="00333B53"/>
    <w:rsid w:val="003347F9"/>
    <w:rsid w:val="00335A2D"/>
    <w:rsid w:val="00336CDB"/>
    <w:rsid w:val="0033764B"/>
    <w:rsid w:val="003405E4"/>
    <w:rsid w:val="00340915"/>
    <w:rsid w:val="00340F10"/>
    <w:rsid w:val="003422F7"/>
    <w:rsid w:val="00342AB0"/>
    <w:rsid w:val="003447FC"/>
    <w:rsid w:val="00350399"/>
    <w:rsid w:val="003504D1"/>
    <w:rsid w:val="00351012"/>
    <w:rsid w:val="00352AC5"/>
    <w:rsid w:val="0035329A"/>
    <w:rsid w:val="003545C8"/>
    <w:rsid w:val="00355250"/>
    <w:rsid w:val="003556B7"/>
    <w:rsid w:val="00357322"/>
    <w:rsid w:val="00360AA0"/>
    <w:rsid w:val="00360E3E"/>
    <w:rsid w:val="00362B07"/>
    <w:rsid w:val="003648E9"/>
    <w:rsid w:val="0036759A"/>
    <w:rsid w:val="00373A70"/>
    <w:rsid w:val="003744ED"/>
    <w:rsid w:val="00374E72"/>
    <w:rsid w:val="00375007"/>
    <w:rsid w:val="00376A7D"/>
    <w:rsid w:val="003779EC"/>
    <w:rsid w:val="00380184"/>
    <w:rsid w:val="00380425"/>
    <w:rsid w:val="00380CA3"/>
    <w:rsid w:val="003852E6"/>
    <w:rsid w:val="00386088"/>
    <w:rsid w:val="003860B1"/>
    <w:rsid w:val="00386F39"/>
    <w:rsid w:val="00387EE9"/>
    <w:rsid w:val="0039262E"/>
    <w:rsid w:val="003955B0"/>
    <w:rsid w:val="00396240"/>
    <w:rsid w:val="00397463"/>
    <w:rsid w:val="003A22C7"/>
    <w:rsid w:val="003A28F6"/>
    <w:rsid w:val="003A2EDC"/>
    <w:rsid w:val="003A4ECE"/>
    <w:rsid w:val="003A61D0"/>
    <w:rsid w:val="003A68EE"/>
    <w:rsid w:val="003A6A0C"/>
    <w:rsid w:val="003B08B0"/>
    <w:rsid w:val="003B1BCD"/>
    <w:rsid w:val="003B2688"/>
    <w:rsid w:val="003B2AB2"/>
    <w:rsid w:val="003B346B"/>
    <w:rsid w:val="003B3738"/>
    <w:rsid w:val="003B3E00"/>
    <w:rsid w:val="003B5140"/>
    <w:rsid w:val="003B5202"/>
    <w:rsid w:val="003B56D5"/>
    <w:rsid w:val="003B7547"/>
    <w:rsid w:val="003B7F54"/>
    <w:rsid w:val="003C00E7"/>
    <w:rsid w:val="003C069F"/>
    <w:rsid w:val="003C24DA"/>
    <w:rsid w:val="003C39DB"/>
    <w:rsid w:val="003C49CF"/>
    <w:rsid w:val="003C5D21"/>
    <w:rsid w:val="003C71C2"/>
    <w:rsid w:val="003C71F2"/>
    <w:rsid w:val="003D01AD"/>
    <w:rsid w:val="003D11FF"/>
    <w:rsid w:val="003D1FDD"/>
    <w:rsid w:val="003D22FA"/>
    <w:rsid w:val="003D355A"/>
    <w:rsid w:val="003D6FE7"/>
    <w:rsid w:val="003E0CAE"/>
    <w:rsid w:val="003E1807"/>
    <w:rsid w:val="003E1B4D"/>
    <w:rsid w:val="003E2AD6"/>
    <w:rsid w:val="003E3547"/>
    <w:rsid w:val="003E36C2"/>
    <w:rsid w:val="003E4663"/>
    <w:rsid w:val="003E471D"/>
    <w:rsid w:val="003E508C"/>
    <w:rsid w:val="003E54BD"/>
    <w:rsid w:val="003E59C7"/>
    <w:rsid w:val="003E62EF"/>
    <w:rsid w:val="003E6781"/>
    <w:rsid w:val="003E6792"/>
    <w:rsid w:val="003E75B2"/>
    <w:rsid w:val="003F073F"/>
    <w:rsid w:val="003F1E6C"/>
    <w:rsid w:val="003F6262"/>
    <w:rsid w:val="0040008A"/>
    <w:rsid w:val="00401344"/>
    <w:rsid w:val="00403875"/>
    <w:rsid w:val="0040395B"/>
    <w:rsid w:val="0040482A"/>
    <w:rsid w:val="004056A7"/>
    <w:rsid w:val="00405794"/>
    <w:rsid w:val="00407495"/>
    <w:rsid w:val="004106EC"/>
    <w:rsid w:val="004120BE"/>
    <w:rsid w:val="00412F1A"/>
    <w:rsid w:val="0041789D"/>
    <w:rsid w:val="0042190A"/>
    <w:rsid w:val="00421DAB"/>
    <w:rsid w:val="00424110"/>
    <w:rsid w:val="00424392"/>
    <w:rsid w:val="00427C1E"/>
    <w:rsid w:val="00427CD8"/>
    <w:rsid w:val="00427E44"/>
    <w:rsid w:val="00433428"/>
    <w:rsid w:val="0043484A"/>
    <w:rsid w:val="00436135"/>
    <w:rsid w:val="004361E2"/>
    <w:rsid w:val="00436294"/>
    <w:rsid w:val="004372E8"/>
    <w:rsid w:val="00440058"/>
    <w:rsid w:val="00441611"/>
    <w:rsid w:val="00441F6A"/>
    <w:rsid w:val="00444BBC"/>
    <w:rsid w:val="004463A1"/>
    <w:rsid w:val="00450D59"/>
    <w:rsid w:val="00451061"/>
    <w:rsid w:val="00452C2D"/>
    <w:rsid w:val="004544A7"/>
    <w:rsid w:val="00455004"/>
    <w:rsid w:val="004564EC"/>
    <w:rsid w:val="00457E2C"/>
    <w:rsid w:val="00457F16"/>
    <w:rsid w:val="00460BD2"/>
    <w:rsid w:val="004643FC"/>
    <w:rsid w:val="00464EEB"/>
    <w:rsid w:val="00464F04"/>
    <w:rsid w:val="00467C33"/>
    <w:rsid w:val="00473255"/>
    <w:rsid w:val="00474993"/>
    <w:rsid w:val="0047516F"/>
    <w:rsid w:val="004758AD"/>
    <w:rsid w:val="00477A2F"/>
    <w:rsid w:val="0048272D"/>
    <w:rsid w:val="00482CEC"/>
    <w:rsid w:val="0048730B"/>
    <w:rsid w:val="0048775F"/>
    <w:rsid w:val="00487B1C"/>
    <w:rsid w:val="00487C2F"/>
    <w:rsid w:val="00490CB5"/>
    <w:rsid w:val="00490CD4"/>
    <w:rsid w:val="00490E51"/>
    <w:rsid w:val="00491876"/>
    <w:rsid w:val="00492391"/>
    <w:rsid w:val="00492517"/>
    <w:rsid w:val="004A3BDF"/>
    <w:rsid w:val="004A41B2"/>
    <w:rsid w:val="004A4EA3"/>
    <w:rsid w:val="004A50B1"/>
    <w:rsid w:val="004A5D13"/>
    <w:rsid w:val="004A754A"/>
    <w:rsid w:val="004B1DA9"/>
    <w:rsid w:val="004B299A"/>
    <w:rsid w:val="004B2BDA"/>
    <w:rsid w:val="004B34BC"/>
    <w:rsid w:val="004B3E28"/>
    <w:rsid w:val="004B58CF"/>
    <w:rsid w:val="004B6541"/>
    <w:rsid w:val="004B6811"/>
    <w:rsid w:val="004C140F"/>
    <w:rsid w:val="004C1A0B"/>
    <w:rsid w:val="004C2812"/>
    <w:rsid w:val="004C50E7"/>
    <w:rsid w:val="004C5488"/>
    <w:rsid w:val="004C7FC8"/>
    <w:rsid w:val="004D1A5B"/>
    <w:rsid w:val="004D30BB"/>
    <w:rsid w:val="004D3655"/>
    <w:rsid w:val="004D3E9F"/>
    <w:rsid w:val="004D5EBE"/>
    <w:rsid w:val="004E0A69"/>
    <w:rsid w:val="004E1178"/>
    <w:rsid w:val="004E142D"/>
    <w:rsid w:val="004E2890"/>
    <w:rsid w:val="004E2B3C"/>
    <w:rsid w:val="004E3A37"/>
    <w:rsid w:val="004E4020"/>
    <w:rsid w:val="004E4C3F"/>
    <w:rsid w:val="004E5AFD"/>
    <w:rsid w:val="004E5D80"/>
    <w:rsid w:val="004E752A"/>
    <w:rsid w:val="004F0F30"/>
    <w:rsid w:val="004F1F87"/>
    <w:rsid w:val="004F29E8"/>
    <w:rsid w:val="004F3A50"/>
    <w:rsid w:val="004F42BC"/>
    <w:rsid w:val="004F48FF"/>
    <w:rsid w:val="004F51A6"/>
    <w:rsid w:val="004F56D2"/>
    <w:rsid w:val="004F6773"/>
    <w:rsid w:val="005007B4"/>
    <w:rsid w:val="00500A88"/>
    <w:rsid w:val="00500C01"/>
    <w:rsid w:val="00501220"/>
    <w:rsid w:val="0050135C"/>
    <w:rsid w:val="00503C5A"/>
    <w:rsid w:val="00504AA7"/>
    <w:rsid w:val="005060D5"/>
    <w:rsid w:val="00506412"/>
    <w:rsid w:val="00506744"/>
    <w:rsid w:val="00507C31"/>
    <w:rsid w:val="00507E2F"/>
    <w:rsid w:val="00510072"/>
    <w:rsid w:val="005102B3"/>
    <w:rsid w:val="0051039F"/>
    <w:rsid w:val="00510417"/>
    <w:rsid w:val="0051044D"/>
    <w:rsid w:val="00510ED8"/>
    <w:rsid w:val="00511C31"/>
    <w:rsid w:val="00514C7A"/>
    <w:rsid w:val="00515019"/>
    <w:rsid w:val="00516829"/>
    <w:rsid w:val="005206B1"/>
    <w:rsid w:val="005211E6"/>
    <w:rsid w:val="00521493"/>
    <w:rsid w:val="00521842"/>
    <w:rsid w:val="00522168"/>
    <w:rsid w:val="00523A86"/>
    <w:rsid w:val="00526E29"/>
    <w:rsid w:val="00530930"/>
    <w:rsid w:val="005328EA"/>
    <w:rsid w:val="00536AF7"/>
    <w:rsid w:val="00537492"/>
    <w:rsid w:val="0054096D"/>
    <w:rsid w:val="00540AE4"/>
    <w:rsid w:val="00543B4C"/>
    <w:rsid w:val="00543FD7"/>
    <w:rsid w:val="00544E23"/>
    <w:rsid w:val="005452CE"/>
    <w:rsid w:val="00546285"/>
    <w:rsid w:val="00554CA5"/>
    <w:rsid w:val="00556567"/>
    <w:rsid w:val="005572CD"/>
    <w:rsid w:val="005578BE"/>
    <w:rsid w:val="005620F9"/>
    <w:rsid w:val="00563AA2"/>
    <w:rsid w:val="005649B2"/>
    <w:rsid w:val="005661A9"/>
    <w:rsid w:val="0056730E"/>
    <w:rsid w:val="00567BCA"/>
    <w:rsid w:val="00571CAC"/>
    <w:rsid w:val="00571EE3"/>
    <w:rsid w:val="0057335C"/>
    <w:rsid w:val="00573433"/>
    <w:rsid w:val="005761E0"/>
    <w:rsid w:val="00580050"/>
    <w:rsid w:val="00583B26"/>
    <w:rsid w:val="00583DCF"/>
    <w:rsid w:val="00584CD6"/>
    <w:rsid w:val="00587F2B"/>
    <w:rsid w:val="0059100B"/>
    <w:rsid w:val="0059141E"/>
    <w:rsid w:val="005931DB"/>
    <w:rsid w:val="00593616"/>
    <w:rsid w:val="0059366F"/>
    <w:rsid w:val="005961C0"/>
    <w:rsid w:val="005971CF"/>
    <w:rsid w:val="005978E4"/>
    <w:rsid w:val="0059790E"/>
    <w:rsid w:val="005A035D"/>
    <w:rsid w:val="005A0B77"/>
    <w:rsid w:val="005A1776"/>
    <w:rsid w:val="005A25B9"/>
    <w:rsid w:val="005A2DAA"/>
    <w:rsid w:val="005A688F"/>
    <w:rsid w:val="005A6AB3"/>
    <w:rsid w:val="005A73A5"/>
    <w:rsid w:val="005A778F"/>
    <w:rsid w:val="005B10B6"/>
    <w:rsid w:val="005B281D"/>
    <w:rsid w:val="005B315D"/>
    <w:rsid w:val="005B3B36"/>
    <w:rsid w:val="005B4343"/>
    <w:rsid w:val="005B5D56"/>
    <w:rsid w:val="005C3430"/>
    <w:rsid w:val="005C3516"/>
    <w:rsid w:val="005C3E96"/>
    <w:rsid w:val="005C6317"/>
    <w:rsid w:val="005C7C90"/>
    <w:rsid w:val="005D06DE"/>
    <w:rsid w:val="005D08F6"/>
    <w:rsid w:val="005D151F"/>
    <w:rsid w:val="005D162A"/>
    <w:rsid w:val="005D2825"/>
    <w:rsid w:val="005D2D11"/>
    <w:rsid w:val="005D6773"/>
    <w:rsid w:val="005D69E8"/>
    <w:rsid w:val="005E07F6"/>
    <w:rsid w:val="005E0A25"/>
    <w:rsid w:val="005E1350"/>
    <w:rsid w:val="005E1830"/>
    <w:rsid w:val="005E19E8"/>
    <w:rsid w:val="005E2FBE"/>
    <w:rsid w:val="005E44D6"/>
    <w:rsid w:val="005E48CB"/>
    <w:rsid w:val="005E5E6A"/>
    <w:rsid w:val="005E7A73"/>
    <w:rsid w:val="005F330E"/>
    <w:rsid w:val="005F40FE"/>
    <w:rsid w:val="005F4571"/>
    <w:rsid w:val="005F4D07"/>
    <w:rsid w:val="005F5069"/>
    <w:rsid w:val="006003A0"/>
    <w:rsid w:val="0060126E"/>
    <w:rsid w:val="00602ED4"/>
    <w:rsid w:val="0060313B"/>
    <w:rsid w:val="0060475B"/>
    <w:rsid w:val="00604805"/>
    <w:rsid w:val="00605B21"/>
    <w:rsid w:val="00605D78"/>
    <w:rsid w:val="00606713"/>
    <w:rsid w:val="006067DE"/>
    <w:rsid w:val="006079C1"/>
    <w:rsid w:val="00610827"/>
    <w:rsid w:val="00610CEA"/>
    <w:rsid w:val="0061583D"/>
    <w:rsid w:val="00616A85"/>
    <w:rsid w:val="0061780D"/>
    <w:rsid w:val="0062131B"/>
    <w:rsid w:val="00621794"/>
    <w:rsid w:val="006225A1"/>
    <w:rsid w:val="006308B3"/>
    <w:rsid w:val="00630BD6"/>
    <w:rsid w:val="00631DFC"/>
    <w:rsid w:val="00632CEA"/>
    <w:rsid w:val="006339B0"/>
    <w:rsid w:val="00634832"/>
    <w:rsid w:val="006351FE"/>
    <w:rsid w:val="0063713B"/>
    <w:rsid w:val="00637997"/>
    <w:rsid w:val="0064275C"/>
    <w:rsid w:val="00643074"/>
    <w:rsid w:val="006433B4"/>
    <w:rsid w:val="00643E2C"/>
    <w:rsid w:val="006450FB"/>
    <w:rsid w:val="006455AC"/>
    <w:rsid w:val="006456F9"/>
    <w:rsid w:val="00646307"/>
    <w:rsid w:val="006467E7"/>
    <w:rsid w:val="00646AEC"/>
    <w:rsid w:val="0065031E"/>
    <w:rsid w:val="0065202D"/>
    <w:rsid w:val="00657A6D"/>
    <w:rsid w:val="00660986"/>
    <w:rsid w:val="0066499A"/>
    <w:rsid w:val="00664A40"/>
    <w:rsid w:val="00665144"/>
    <w:rsid w:val="00666364"/>
    <w:rsid w:val="006668D1"/>
    <w:rsid w:val="006678F7"/>
    <w:rsid w:val="00667A06"/>
    <w:rsid w:val="006702B1"/>
    <w:rsid w:val="00671545"/>
    <w:rsid w:val="00671F73"/>
    <w:rsid w:val="00676268"/>
    <w:rsid w:val="0067735F"/>
    <w:rsid w:val="00680F43"/>
    <w:rsid w:val="0068139C"/>
    <w:rsid w:val="006821D6"/>
    <w:rsid w:val="00683147"/>
    <w:rsid w:val="00683B6B"/>
    <w:rsid w:val="00683F9A"/>
    <w:rsid w:val="006852CD"/>
    <w:rsid w:val="006857FD"/>
    <w:rsid w:val="00687031"/>
    <w:rsid w:val="00690C7E"/>
    <w:rsid w:val="00691FE2"/>
    <w:rsid w:val="00692EC3"/>
    <w:rsid w:val="00694280"/>
    <w:rsid w:val="006968B1"/>
    <w:rsid w:val="00697743"/>
    <w:rsid w:val="006A151F"/>
    <w:rsid w:val="006A1E68"/>
    <w:rsid w:val="006A2CC2"/>
    <w:rsid w:val="006A2F9D"/>
    <w:rsid w:val="006A461E"/>
    <w:rsid w:val="006A50E3"/>
    <w:rsid w:val="006A646D"/>
    <w:rsid w:val="006A7F20"/>
    <w:rsid w:val="006B0E9F"/>
    <w:rsid w:val="006B198B"/>
    <w:rsid w:val="006B3915"/>
    <w:rsid w:val="006B5337"/>
    <w:rsid w:val="006B6DDC"/>
    <w:rsid w:val="006B7C20"/>
    <w:rsid w:val="006C4AD9"/>
    <w:rsid w:val="006C7323"/>
    <w:rsid w:val="006D0E56"/>
    <w:rsid w:val="006D20AC"/>
    <w:rsid w:val="006D2394"/>
    <w:rsid w:val="006D2DBA"/>
    <w:rsid w:val="006D2E4D"/>
    <w:rsid w:val="006D518F"/>
    <w:rsid w:val="006D6F21"/>
    <w:rsid w:val="006D7F1E"/>
    <w:rsid w:val="006E0283"/>
    <w:rsid w:val="006E37B0"/>
    <w:rsid w:val="006E3B13"/>
    <w:rsid w:val="006E53FF"/>
    <w:rsid w:val="006E68CC"/>
    <w:rsid w:val="006F2FD1"/>
    <w:rsid w:val="006F3000"/>
    <w:rsid w:val="006F32CB"/>
    <w:rsid w:val="006F3B4E"/>
    <w:rsid w:val="006F4232"/>
    <w:rsid w:val="006F4789"/>
    <w:rsid w:val="006F4B4C"/>
    <w:rsid w:val="006F5052"/>
    <w:rsid w:val="006F5750"/>
    <w:rsid w:val="006F6C49"/>
    <w:rsid w:val="006F713D"/>
    <w:rsid w:val="006F7717"/>
    <w:rsid w:val="00705955"/>
    <w:rsid w:val="00705E7F"/>
    <w:rsid w:val="0070616D"/>
    <w:rsid w:val="00706420"/>
    <w:rsid w:val="00707564"/>
    <w:rsid w:val="00707E12"/>
    <w:rsid w:val="00710194"/>
    <w:rsid w:val="0071045A"/>
    <w:rsid w:val="00711AB5"/>
    <w:rsid w:val="00711D1A"/>
    <w:rsid w:val="00711D59"/>
    <w:rsid w:val="0071208C"/>
    <w:rsid w:val="00712464"/>
    <w:rsid w:val="00713D7B"/>
    <w:rsid w:val="00714903"/>
    <w:rsid w:val="00714A4A"/>
    <w:rsid w:val="00714B68"/>
    <w:rsid w:val="0071549A"/>
    <w:rsid w:val="00716E66"/>
    <w:rsid w:val="00717108"/>
    <w:rsid w:val="00717289"/>
    <w:rsid w:val="00717AAA"/>
    <w:rsid w:val="00720851"/>
    <w:rsid w:val="00720B5B"/>
    <w:rsid w:val="007210C0"/>
    <w:rsid w:val="00721502"/>
    <w:rsid w:val="00721D54"/>
    <w:rsid w:val="00721FFB"/>
    <w:rsid w:val="0072445B"/>
    <w:rsid w:val="0072447E"/>
    <w:rsid w:val="0072588D"/>
    <w:rsid w:val="0072763A"/>
    <w:rsid w:val="00727C26"/>
    <w:rsid w:val="00731B3C"/>
    <w:rsid w:val="00735C9A"/>
    <w:rsid w:val="00736A4F"/>
    <w:rsid w:val="00737554"/>
    <w:rsid w:val="00741390"/>
    <w:rsid w:val="00742845"/>
    <w:rsid w:val="007432EF"/>
    <w:rsid w:val="007433E5"/>
    <w:rsid w:val="00746C45"/>
    <w:rsid w:val="007474E4"/>
    <w:rsid w:val="00750305"/>
    <w:rsid w:val="007535D8"/>
    <w:rsid w:val="007576B7"/>
    <w:rsid w:val="007576E8"/>
    <w:rsid w:val="00761377"/>
    <w:rsid w:val="00761777"/>
    <w:rsid w:val="00761A7B"/>
    <w:rsid w:val="00761B83"/>
    <w:rsid w:val="00762A64"/>
    <w:rsid w:val="00764531"/>
    <w:rsid w:val="00765235"/>
    <w:rsid w:val="00766CD9"/>
    <w:rsid w:val="00767034"/>
    <w:rsid w:val="00767335"/>
    <w:rsid w:val="00777373"/>
    <w:rsid w:val="00777BA3"/>
    <w:rsid w:val="00780BBC"/>
    <w:rsid w:val="00780E01"/>
    <w:rsid w:val="00780EB2"/>
    <w:rsid w:val="00783370"/>
    <w:rsid w:val="00783A0A"/>
    <w:rsid w:val="00783E4F"/>
    <w:rsid w:val="00784E0C"/>
    <w:rsid w:val="00786EC5"/>
    <w:rsid w:val="00787012"/>
    <w:rsid w:val="007916E2"/>
    <w:rsid w:val="0079194D"/>
    <w:rsid w:val="00791A8F"/>
    <w:rsid w:val="00792090"/>
    <w:rsid w:val="007943B9"/>
    <w:rsid w:val="00796500"/>
    <w:rsid w:val="007965F2"/>
    <w:rsid w:val="007A454E"/>
    <w:rsid w:val="007A6EB5"/>
    <w:rsid w:val="007A7962"/>
    <w:rsid w:val="007B02E6"/>
    <w:rsid w:val="007B049B"/>
    <w:rsid w:val="007B09EA"/>
    <w:rsid w:val="007B0A1C"/>
    <w:rsid w:val="007B6301"/>
    <w:rsid w:val="007B7265"/>
    <w:rsid w:val="007B7804"/>
    <w:rsid w:val="007C0CCE"/>
    <w:rsid w:val="007C13A1"/>
    <w:rsid w:val="007C1C63"/>
    <w:rsid w:val="007C2354"/>
    <w:rsid w:val="007C533F"/>
    <w:rsid w:val="007C6DF7"/>
    <w:rsid w:val="007C7732"/>
    <w:rsid w:val="007D0489"/>
    <w:rsid w:val="007D0F0C"/>
    <w:rsid w:val="007D2187"/>
    <w:rsid w:val="007D34F2"/>
    <w:rsid w:val="007D5407"/>
    <w:rsid w:val="007D5D63"/>
    <w:rsid w:val="007D5F21"/>
    <w:rsid w:val="007D79D8"/>
    <w:rsid w:val="007E1ECA"/>
    <w:rsid w:val="007E205E"/>
    <w:rsid w:val="007E3444"/>
    <w:rsid w:val="007E39D7"/>
    <w:rsid w:val="007E7CF8"/>
    <w:rsid w:val="007E7E8B"/>
    <w:rsid w:val="007F07BF"/>
    <w:rsid w:val="007F24AE"/>
    <w:rsid w:val="007F34F9"/>
    <w:rsid w:val="007F3CF5"/>
    <w:rsid w:val="007F556C"/>
    <w:rsid w:val="007F65B9"/>
    <w:rsid w:val="007F7A33"/>
    <w:rsid w:val="00800011"/>
    <w:rsid w:val="008009DD"/>
    <w:rsid w:val="00800D02"/>
    <w:rsid w:val="00802FA9"/>
    <w:rsid w:val="008057AE"/>
    <w:rsid w:val="00805E69"/>
    <w:rsid w:val="00805FA3"/>
    <w:rsid w:val="008105D1"/>
    <w:rsid w:val="00810E4C"/>
    <w:rsid w:val="00812620"/>
    <w:rsid w:val="0081522F"/>
    <w:rsid w:val="00815B63"/>
    <w:rsid w:val="00817C68"/>
    <w:rsid w:val="00820A28"/>
    <w:rsid w:val="00820B2A"/>
    <w:rsid w:val="00821073"/>
    <w:rsid w:val="008316D5"/>
    <w:rsid w:val="00832770"/>
    <w:rsid w:val="00833516"/>
    <w:rsid w:val="00833A1B"/>
    <w:rsid w:val="00834307"/>
    <w:rsid w:val="00834C99"/>
    <w:rsid w:val="00835427"/>
    <w:rsid w:val="0083576A"/>
    <w:rsid w:val="00835C19"/>
    <w:rsid w:val="00835E0F"/>
    <w:rsid w:val="00842832"/>
    <w:rsid w:val="008435F3"/>
    <w:rsid w:val="00843D86"/>
    <w:rsid w:val="00844E54"/>
    <w:rsid w:val="00846F86"/>
    <w:rsid w:val="00851576"/>
    <w:rsid w:val="008536C9"/>
    <w:rsid w:val="00855C6B"/>
    <w:rsid w:val="008561A9"/>
    <w:rsid w:val="00856987"/>
    <w:rsid w:val="0086247D"/>
    <w:rsid w:val="00862FF8"/>
    <w:rsid w:val="008631FB"/>
    <w:rsid w:val="00863708"/>
    <w:rsid w:val="00865A7F"/>
    <w:rsid w:val="00865DEA"/>
    <w:rsid w:val="00865F3A"/>
    <w:rsid w:val="00865F79"/>
    <w:rsid w:val="008678BC"/>
    <w:rsid w:val="008701C0"/>
    <w:rsid w:val="00870BB8"/>
    <w:rsid w:val="008722D0"/>
    <w:rsid w:val="008723EC"/>
    <w:rsid w:val="008761D8"/>
    <w:rsid w:val="00880C34"/>
    <w:rsid w:val="00882FB5"/>
    <w:rsid w:val="00883209"/>
    <w:rsid w:val="00883BA3"/>
    <w:rsid w:val="00885AEC"/>
    <w:rsid w:val="00885E21"/>
    <w:rsid w:val="00886E65"/>
    <w:rsid w:val="00891139"/>
    <w:rsid w:val="00893290"/>
    <w:rsid w:val="00893864"/>
    <w:rsid w:val="00893FE1"/>
    <w:rsid w:val="008975EE"/>
    <w:rsid w:val="008A11EC"/>
    <w:rsid w:val="008A39EF"/>
    <w:rsid w:val="008A5888"/>
    <w:rsid w:val="008A6337"/>
    <w:rsid w:val="008A7A0C"/>
    <w:rsid w:val="008B041F"/>
    <w:rsid w:val="008B159B"/>
    <w:rsid w:val="008B1733"/>
    <w:rsid w:val="008B3B47"/>
    <w:rsid w:val="008B60DD"/>
    <w:rsid w:val="008B6A38"/>
    <w:rsid w:val="008B706D"/>
    <w:rsid w:val="008C09EC"/>
    <w:rsid w:val="008C0D55"/>
    <w:rsid w:val="008C212B"/>
    <w:rsid w:val="008C2297"/>
    <w:rsid w:val="008C2629"/>
    <w:rsid w:val="008C335F"/>
    <w:rsid w:val="008C369E"/>
    <w:rsid w:val="008C3E02"/>
    <w:rsid w:val="008C5548"/>
    <w:rsid w:val="008C7626"/>
    <w:rsid w:val="008D0865"/>
    <w:rsid w:val="008D2446"/>
    <w:rsid w:val="008D378A"/>
    <w:rsid w:val="008D4217"/>
    <w:rsid w:val="008D551A"/>
    <w:rsid w:val="008D5BB0"/>
    <w:rsid w:val="008D6A33"/>
    <w:rsid w:val="008D6BC2"/>
    <w:rsid w:val="008E2107"/>
    <w:rsid w:val="008E6B86"/>
    <w:rsid w:val="008E6F97"/>
    <w:rsid w:val="008F0877"/>
    <w:rsid w:val="008F1732"/>
    <w:rsid w:val="008F17A0"/>
    <w:rsid w:val="008F18BD"/>
    <w:rsid w:val="008F3911"/>
    <w:rsid w:val="008F4291"/>
    <w:rsid w:val="008F4615"/>
    <w:rsid w:val="00901A1F"/>
    <w:rsid w:val="009020EC"/>
    <w:rsid w:val="009023B0"/>
    <w:rsid w:val="00902770"/>
    <w:rsid w:val="0090596F"/>
    <w:rsid w:val="009068C0"/>
    <w:rsid w:val="00907478"/>
    <w:rsid w:val="009078E1"/>
    <w:rsid w:val="00910218"/>
    <w:rsid w:val="0091138E"/>
    <w:rsid w:val="009133F8"/>
    <w:rsid w:val="00915DD9"/>
    <w:rsid w:val="00916D14"/>
    <w:rsid w:val="00917FA5"/>
    <w:rsid w:val="00922007"/>
    <w:rsid w:val="009243D5"/>
    <w:rsid w:val="009272F5"/>
    <w:rsid w:val="00931116"/>
    <w:rsid w:val="00931250"/>
    <w:rsid w:val="009318C4"/>
    <w:rsid w:val="00931A7A"/>
    <w:rsid w:val="0093285F"/>
    <w:rsid w:val="00932B58"/>
    <w:rsid w:val="009349C7"/>
    <w:rsid w:val="00934C5D"/>
    <w:rsid w:val="00934EDA"/>
    <w:rsid w:val="00935360"/>
    <w:rsid w:val="009366D6"/>
    <w:rsid w:val="009438DE"/>
    <w:rsid w:val="00951F0F"/>
    <w:rsid w:val="00954447"/>
    <w:rsid w:val="00955613"/>
    <w:rsid w:val="00955864"/>
    <w:rsid w:val="009571E2"/>
    <w:rsid w:val="00961732"/>
    <w:rsid w:val="00964BF9"/>
    <w:rsid w:val="009665A9"/>
    <w:rsid w:val="00971B9B"/>
    <w:rsid w:val="009747EA"/>
    <w:rsid w:val="00976CD4"/>
    <w:rsid w:val="00980668"/>
    <w:rsid w:val="0098111C"/>
    <w:rsid w:val="00982CC6"/>
    <w:rsid w:val="0098338A"/>
    <w:rsid w:val="009837E1"/>
    <w:rsid w:val="00985770"/>
    <w:rsid w:val="00990794"/>
    <w:rsid w:val="0099085E"/>
    <w:rsid w:val="00991485"/>
    <w:rsid w:val="009915B3"/>
    <w:rsid w:val="00991D4A"/>
    <w:rsid w:val="00991E35"/>
    <w:rsid w:val="009923FB"/>
    <w:rsid w:val="00993268"/>
    <w:rsid w:val="00993994"/>
    <w:rsid w:val="00994841"/>
    <w:rsid w:val="00994980"/>
    <w:rsid w:val="00996439"/>
    <w:rsid w:val="009975B9"/>
    <w:rsid w:val="009A1784"/>
    <w:rsid w:val="009A1D25"/>
    <w:rsid w:val="009A1F5C"/>
    <w:rsid w:val="009A2433"/>
    <w:rsid w:val="009A2585"/>
    <w:rsid w:val="009A5E3C"/>
    <w:rsid w:val="009A6A30"/>
    <w:rsid w:val="009A6AEB"/>
    <w:rsid w:val="009A778C"/>
    <w:rsid w:val="009A7B44"/>
    <w:rsid w:val="009C1172"/>
    <w:rsid w:val="009C18CC"/>
    <w:rsid w:val="009C29F8"/>
    <w:rsid w:val="009C6F48"/>
    <w:rsid w:val="009D0230"/>
    <w:rsid w:val="009D2D83"/>
    <w:rsid w:val="009D6213"/>
    <w:rsid w:val="009D6A78"/>
    <w:rsid w:val="009D6BC4"/>
    <w:rsid w:val="009D7632"/>
    <w:rsid w:val="009E0C45"/>
    <w:rsid w:val="009E10E5"/>
    <w:rsid w:val="009E17C5"/>
    <w:rsid w:val="009E3E5E"/>
    <w:rsid w:val="009E4EA9"/>
    <w:rsid w:val="009F0C3A"/>
    <w:rsid w:val="009F11AC"/>
    <w:rsid w:val="009F60CB"/>
    <w:rsid w:val="009F645E"/>
    <w:rsid w:val="009F6589"/>
    <w:rsid w:val="009F686D"/>
    <w:rsid w:val="009F70DC"/>
    <w:rsid w:val="00A0279E"/>
    <w:rsid w:val="00A0351D"/>
    <w:rsid w:val="00A077E5"/>
    <w:rsid w:val="00A103FA"/>
    <w:rsid w:val="00A108EE"/>
    <w:rsid w:val="00A109AB"/>
    <w:rsid w:val="00A122CC"/>
    <w:rsid w:val="00A12B38"/>
    <w:rsid w:val="00A1330D"/>
    <w:rsid w:val="00A13435"/>
    <w:rsid w:val="00A13FE8"/>
    <w:rsid w:val="00A14FD9"/>
    <w:rsid w:val="00A2038F"/>
    <w:rsid w:val="00A22083"/>
    <w:rsid w:val="00A220AA"/>
    <w:rsid w:val="00A23194"/>
    <w:rsid w:val="00A23AD0"/>
    <w:rsid w:val="00A23D90"/>
    <w:rsid w:val="00A24240"/>
    <w:rsid w:val="00A26656"/>
    <w:rsid w:val="00A30902"/>
    <w:rsid w:val="00A31455"/>
    <w:rsid w:val="00A32C60"/>
    <w:rsid w:val="00A35A1C"/>
    <w:rsid w:val="00A42F68"/>
    <w:rsid w:val="00A4490A"/>
    <w:rsid w:val="00A45BC1"/>
    <w:rsid w:val="00A45CF5"/>
    <w:rsid w:val="00A5078D"/>
    <w:rsid w:val="00A51B7D"/>
    <w:rsid w:val="00A53216"/>
    <w:rsid w:val="00A53632"/>
    <w:rsid w:val="00A547A1"/>
    <w:rsid w:val="00A55BCD"/>
    <w:rsid w:val="00A564FB"/>
    <w:rsid w:val="00A57787"/>
    <w:rsid w:val="00A60093"/>
    <w:rsid w:val="00A600C1"/>
    <w:rsid w:val="00A60F13"/>
    <w:rsid w:val="00A61196"/>
    <w:rsid w:val="00A61734"/>
    <w:rsid w:val="00A6280F"/>
    <w:rsid w:val="00A63B95"/>
    <w:rsid w:val="00A63DB2"/>
    <w:rsid w:val="00A64D39"/>
    <w:rsid w:val="00A65EFD"/>
    <w:rsid w:val="00A678B0"/>
    <w:rsid w:val="00A67CEE"/>
    <w:rsid w:val="00A7004E"/>
    <w:rsid w:val="00A70752"/>
    <w:rsid w:val="00A7128D"/>
    <w:rsid w:val="00A72F53"/>
    <w:rsid w:val="00A735F6"/>
    <w:rsid w:val="00A73F1E"/>
    <w:rsid w:val="00A7711D"/>
    <w:rsid w:val="00A77E3C"/>
    <w:rsid w:val="00A813B1"/>
    <w:rsid w:val="00A82255"/>
    <w:rsid w:val="00A8347C"/>
    <w:rsid w:val="00A847CE"/>
    <w:rsid w:val="00A8633D"/>
    <w:rsid w:val="00A86A55"/>
    <w:rsid w:val="00A86B97"/>
    <w:rsid w:val="00A871B4"/>
    <w:rsid w:val="00A8749D"/>
    <w:rsid w:val="00A87CC2"/>
    <w:rsid w:val="00A9091A"/>
    <w:rsid w:val="00A90C9E"/>
    <w:rsid w:val="00A91392"/>
    <w:rsid w:val="00A91DD2"/>
    <w:rsid w:val="00A95B35"/>
    <w:rsid w:val="00A97D22"/>
    <w:rsid w:val="00AA1376"/>
    <w:rsid w:val="00AA2A55"/>
    <w:rsid w:val="00AA2DFD"/>
    <w:rsid w:val="00AA5283"/>
    <w:rsid w:val="00AA5FB7"/>
    <w:rsid w:val="00AA77B9"/>
    <w:rsid w:val="00AB4FC7"/>
    <w:rsid w:val="00AB51AC"/>
    <w:rsid w:val="00AB7A10"/>
    <w:rsid w:val="00AC051C"/>
    <w:rsid w:val="00AC259B"/>
    <w:rsid w:val="00AC3C18"/>
    <w:rsid w:val="00AC7A99"/>
    <w:rsid w:val="00AD0FEB"/>
    <w:rsid w:val="00AD465F"/>
    <w:rsid w:val="00AD5087"/>
    <w:rsid w:val="00AD6C1E"/>
    <w:rsid w:val="00AD7A67"/>
    <w:rsid w:val="00AE08A0"/>
    <w:rsid w:val="00AE18B9"/>
    <w:rsid w:val="00AE244A"/>
    <w:rsid w:val="00AE43B0"/>
    <w:rsid w:val="00AE4567"/>
    <w:rsid w:val="00AE47CB"/>
    <w:rsid w:val="00AE48D5"/>
    <w:rsid w:val="00AE4AA0"/>
    <w:rsid w:val="00AE77D6"/>
    <w:rsid w:val="00AE7DDA"/>
    <w:rsid w:val="00AF23F2"/>
    <w:rsid w:val="00AF24B8"/>
    <w:rsid w:val="00AF432E"/>
    <w:rsid w:val="00AF438B"/>
    <w:rsid w:val="00AF43AF"/>
    <w:rsid w:val="00AF587D"/>
    <w:rsid w:val="00AF7C59"/>
    <w:rsid w:val="00B00043"/>
    <w:rsid w:val="00B005E1"/>
    <w:rsid w:val="00B00A90"/>
    <w:rsid w:val="00B029F7"/>
    <w:rsid w:val="00B05A6F"/>
    <w:rsid w:val="00B062B0"/>
    <w:rsid w:val="00B104FC"/>
    <w:rsid w:val="00B1061E"/>
    <w:rsid w:val="00B11100"/>
    <w:rsid w:val="00B11BAE"/>
    <w:rsid w:val="00B14858"/>
    <w:rsid w:val="00B1487E"/>
    <w:rsid w:val="00B15540"/>
    <w:rsid w:val="00B1620C"/>
    <w:rsid w:val="00B1648D"/>
    <w:rsid w:val="00B16D96"/>
    <w:rsid w:val="00B17061"/>
    <w:rsid w:val="00B1799B"/>
    <w:rsid w:val="00B17CA2"/>
    <w:rsid w:val="00B2039C"/>
    <w:rsid w:val="00B20AE5"/>
    <w:rsid w:val="00B2148B"/>
    <w:rsid w:val="00B215F1"/>
    <w:rsid w:val="00B21A84"/>
    <w:rsid w:val="00B232D6"/>
    <w:rsid w:val="00B26ACC"/>
    <w:rsid w:val="00B33210"/>
    <w:rsid w:val="00B34D55"/>
    <w:rsid w:val="00B34DBA"/>
    <w:rsid w:val="00B36425"/>
    <w:rsid w:val="00B41712"/>
    <w:rsid w:val="00B42323"/>
    <w:rsid w:val="00B46BA0"/>
    <w:rsid w:val="00B46D23"/>
    <w:rsid w:val="00B50C32"/>
    <w:rsid w:val="00B52430"/>
    <w:rsid w:val="00B52877"/>
    <w:rsid w:val="00B54774"/>
    <w:rsid w:val="00B5550B"/>
    <w:rsid w:val="00B55582"/>
    <w:rsid w:val="00B55C5A"/>
    <w:rsid w:val="00B55F3F"/>
    <w:rsid w:val="00B56AF0"/>
    <w:rsid w:val="00B600DC"/>
    <w:rsid w:val="00B60C45"/>
    <w:rsid w:val="00B61FEC"/>
    <w:rsid w:val="00B64E1F"/>
    <w:rsid w:val="00B66CCB"/>
    <w:rsid w:val="00B71C75"/>
    <w:rsid w:val="00B7205D"/>
    <w:rsid w:val="00B732B8"/>
    <w:rsid w:val="00B73DA9"/>
    <w:rsid w:val="00B74DB0"/>
    <w:rsid w:val="00B757FB"/>
    <w:rsid w:val="00B75E34"/>
    <w:rsid w:val="00B777D4"/>
    <w:rsid w:val="00B77C1D"/>
    <w:rsid w:val="00B8158C"/>
    <w:rsid w:val="00B86529"/>
    <w:rsid w:val="00B874B3"/>
    <w:rsid w:val="00B8768B"/>
    <w:rsid w:val="00B87FE1"/>
    <w:rsid w:val="00B9000B"/>
    <w:rsid w:val="00B90672"/>
    <w:rsid w:val="00B9087D"/>
    <w:rsid w:val="00B928C2"/>
    <w:rsid w:val="00B956FE"/>
    <w:rsid w:val="00B9643F"/>
    <w:rsid w:val="00B964D5"/>
    <w:rsid w:val="00B96CB7"/>
    <w:rsid w:val="00B97081"/>
    <w:rsid w:val="00B979CD"/>
    <w:rsid w:val="00BA181C"/>
    <w:rsid w:val="00BA46B0"/>
    <w:rsid w:val="00BA7DEF"/>
    <w:rsid w:val="00BB06E5"/>
    <w:rsid w:val="00BB074A"/>
    <w:rsid w:val="00BB16FE"/>
    <w:rsid w:val="00BB18EC"/>
    <w:rsid w:val="00BB3457"/>
    <w:rsid w:val="00BB3478"/>
    <w:rsid w:val="00BB44D0"/>
    <w:rsid w:val="00BB4515"/>
    <w:rsid w:val="00BB4CDE"/>
    <w:rsid w:val="00BB4F6C"/>
    <w:rsid w:val="00BB5794"/>
    <w:rsid w:val="00BB5869"/>
    <w:rsid w:val="00BB5EF8"/>
    <w:rsid w:val="00BB6730"/>
    <w:rsid w:val="00BB6F34"/>
    <w:rsid w:val="00BB7801"/>
    <w:rsid w:val="00BC01E3"/>
    <w:rsid w:val="00BC0E5C"/>
    <w:rsid w:val="00BC200E"/>
    <w:rsid w:val="00BC3273"/>
    <w:rsid w:val="00BC3738"/>
    <w:rsid w:val="00BC3B55"/>
    <w:rsid w:val="00BC3E25"/>
    <w:rsid w:val="00BC4097"/>
    <w:rsid w:val="00BC4149"/>
    <w:rsid w:val="00BC53F7"/>
    <w:rsid w:val="00BD017B"/>
    <w:rsid w:val="00BD0550"/>
    <w:rsid w:val="00BD3F30"/>
    <w:rsid w:val="00BD4A06"/>
    <w:rsid w:val="00BD566A"/>
    <w:rsid w:val="00BE172B"/>
    <w:rsid w:val="00BE6857"/>
    <w:rsid w:val="00BE76D8"/>
    <w:rsid w:val="00BE7D78"/>
    <w:rsid w:val="00BF1D51"/>
    <w:rsid w:val="00BF1FF9"/>
    <w:rsid w:val="00BF24BF"/>
    <w:rsid w:val="00BF4C9C"/>
    <w:rsid w:val="00BF52A9"/>
    <w:rsid w:val="00BF6BF1"/>
    <w:rsid w:val="00BF7AEE"/>
    <w:rsid w:val="00C017D4"/>
    <w:rsid w:val="00C031EF"/>
    <w:rsid w:val="00C04075"/>
    <w:rsid w:val="00C04679"/>
    <w:rsid w:val="00C047A7"/>
    <w:rsid w:val="00C06241"/>
    <w:rsid w:val="00C069E9"/>
    <w:rsid w:val="00C07F11"/>
    <w:rsid w:val="00C1037E"/>
    <w:rsid w:val="00C11744"/>
    <w:rsid w:val="00C125A0"/>
    <w:rsid w:val="00C1688C"/>
    <w:rsid w:val="00C20A30"/>
    <w:rsid w:val="00C20BC5"/>
    <w:rsid w:val="00C21568"/>
    <w:rsid w:val="00C2173F"/>
    <w:rsid w:val="00C24715"/>
    <w:rsid w:val="00C25B0C"/>
    <w:rsid w:val="00C2613E"/>
    <w:rsid w:val="00C26F48"/>
    <w:rsid w:val="00C30133"/>
    <w:rsid w:val="00C30525"/>
    <w:rsid w:val="00C309CF"/>
    <w:rsid w:val="00C33716"/>
    <w:rsid w:val="00C33E21"/>
    <w:rsid w:val="00C34928"/>
    <w:rsid w:val="00C376B4"/>
    <w:rsid w:val="00C4066D"/>
    <w:rsid w:val="00C414CD"/>
    <w:rsid w:val="00C41DAF"/>
    <w:rsid w:val="00C42CC1"/>
    <w:rsid w:val="00C438E6"/>
    <w:rsid w:val="00C44D7A"/>
    <w:rsid w:val="00C45FCD"/>
    <w:rsid w:val="00C47794"/>
    <w:rsid w:val="00C47D52"/>
    <w:rsid w:val="00C50449"/>
    <w:rsid w:val="00C5050B"/>
    <w:rsid w:val="00C51754"/>
    <w:rsid w:val="00C52D4B"/>
    <w:rsid w:val="00C53C60"/>
    <w:rsid w:val="00C5421C"/>
    <w:rsid w:val="00C54733"/>
    <w:rsid w:val="00C5497A"/>
    <w:rsid w:val="00C54D9F"/>
    <w:rsid w:val="00C559CF"/>
    <w:rsid w:val="00C5654A"/>
    <w:rsid w:val="00C604C2"/>
    <w:rsid w:val="00C61118"/>
    <w:rsid w:val="00C64780"/>
    <w:rsid w:val="00C6480C"/>
    <w:rsid w:val="00C67A5A"/>
    <w:rsid w:val="00C67CDE"/>
    <w:rsid w:val="00C700C4"/>
    <w:rsid w:val="00C70FBB"/>
    <w:rsid w:val="00C72081"/>
    <w:rsid w:val="00C7274B"/>
    <w:rsid w:val="00C72D1B"/>
    <w:rsid w:val="00C73D7A"/>
    <w:rsid w:val="00C73EC4"/>
    <w:rsid w:val="00C74526"/>
    <w:rsid w:val="00C759F9"/>
    <w:rsid w:val="00C77C48"/>
    <w:rsid w:val="00C8431F"/>
    <w:rsid w:val="00C84C4D"/>
    <w:rsid w:val="00C8632B"/>
    <w:rsid w:val="00C87AE3"/>
    <w:rsid w:val="00C90F00"/>
    <w:rsid w:val="00C912BE"/>
    <w:rsid w:val="00C915E8"/>
    <w:rsid w:val="00C91716"/>
    <w:rsid w:val="00C9399B"/>
    <w:rsid w:val="00C96D09"/>
    <w:rsid w:val="00CA0916"/>
    <w:rsid w:val="00CA24F2"/>
    <w:rsid w:val="00CA2F0C"/>
    <w:rsid w:val="00CA3969"/>
    <w:rsid w:val="00CA3B1C"/>
    <w:rsid w:val="00CA3FB7"/>
    <w:rsid w:val="00CA480A"/>
    <w:rsid w:val="00CA78A7"/>
    <w:rsid w:val="00CB020C"/>
    <w:rsid w:val="00CB362E"/>
    <w:rsid w:val="00CB3636"/>
    <w:rsid w:val="00CB37FA"/>
    <w:rsid w:val="00CB3813"/>
    <w:rsid w:val="00CB493E"/>
    <w:rsid w:val="00CB4AF2"/>
    <w:rsid w:val="00CB5356"/>
    <w:rsid w:val="00CB5732"/>
    <w:rsid w:val="00CB7281"/>
    <w:rsid w:val="00CC126D"/>
    <w:rsid w:val="00CC3BF1"/>
    <w:rsid w:val="00CC3CAC"/>
    <w:rsid w:val="00CC4063"/>
    <w:rsid w:val="00CC58E1"/>
    <w:rsid w:val="00CC59D7"/>
    <w:rsid w:val="00CD1E1E"/>
    <w:rsid w:val="00CD3BF4"/>
    <w:rsid w:val="00CD48B3"/>
    <w:rsid w:val="00CD5EDC"/>
    <w:rsid w:val="00CD71C7"/>
    <w:rsid w:val="00CD7DA9"/>
    <w:rsid w:val="00CE03B3"/>
    <w:rsid w:val="00CE105C"/>
    <w:rsid w:val="00CE17B6"/>
    <w:rsid w:val="00CE19B8"/>
    <w:rsid w:val="00CE1C42"/>
    <w:rsid w:val="00CE25C9"/>
    <w:rsid w:val="00CE26A6"/>
    <w:rsid w:val="00CE302B"/>
    <w:rsid w:val="00CE4968"/>
    <w:rsid w:val="00CE7057"/>
    <w:rsid w:val="00CE7820"/>
    <w:rsid w:val="00CF0040"/>
    <w:rsid w:val="00CF00EC"/>
    <w:rsid w:val="00CF1655"/>
    <w:rsid w:val="00CF1F63"/>
    <w:rsid w:val="00CF713A"/>
    <w:rsid w:val="00D00800"/>
    <w:rsid w:val="00D01816"/>
    <w:rsid w:val="00D01B61"/>
    <w:rsid w:val="00D03E95"/>
    <w:rsid w:val="00D04A3A"/>
    <w:rsid w:val="00D057BD"/>
    <w:rsid w:val="00D061C1"/>
    <w:rsid w:val="00D06281"/>
    <w:rsid w:val="00D065F2"/>
    <w:rsid w:val="00D069C6"/>
    <w:rsid w:val="00D1006B"/>
    <w:rsid w:val="00D10D5B"/>
    <w:rsid w:val="00D1142B"/>
    <w:rsid w:val="00D11500"/>
    <w:rsid w:val="00D1189B"/>
    <w:rsid w:val="00D11FBB"/>
    <w:rsid w:val="00D12483"/>
    <w:rsid w:val="00D137B4"/>
    <w:rsid w:val="00D13FBE"/>
    <w:rsid w:val="00D155B5"/>
    <w:rsid w:val="00D170DB"/>
    <w:rsid w:val="00D17B83"/>
    <w:rsid w:val="00D20A3C"/>
    <w:rsid w:val="00D2180A"/>
    <w:rsid w:val="00D21F53"/>
    <w:rsid w:val="00D24C3C"/>
    <w:rsid w:val="00D25838"/>
    <w:rsid w:val="00D279FA"/>
    <w:rsid w:val="00D30270"/>
    <w:rsid w:val="00D3028D"/>
    <w:rsid w:val="00D31702"/>
    <w:rsid w:val="00D317E9"/>
    <w:rsid w:val="00D31D17"/>
    <w:rsid w:val="00D33749"/>
    <w:rsid w:val="00D33ADC"/>
    <w:rsid w:val="00D36E68"/>
    <w:rsid w:val="00D41258"/>
    <w:rsid w:val="00D43E63"/>
    <w:rsid w:val="00D43F90"/>
    <w:rsid w:val="00D45971"/>
    <w:rsid w:val="00D51DA2"/>
    <w:rsid w:val="00D52E1F"/>
    <w:rsid w:val="00D54390"/>
    <w:rsid w:val="00D56404"/>
    <w:rsid w:val="00D57648"/>
    <w:rsid w:val="00D57BA1"/>
    <w:rsid w:val="00D709BD"/>
    <w:rsid w:val="00D71830"/>
    <w:rsid w:val="00D72F75"/>
    <w:rsid w:val="00D74CA8"/>
    <w:rsid w:val="00D76D00"/>
    <w:rsid w:val="00D80CC9"/>
    <w:rsid w:val="00D80E27"/>
    <w:rsid w:val="00D83389"/>
    <w:rsid w:val="00D844DA"/>
    <w:rsid w:val="00D85783"/>
    <w:rsid w:val="00D85D7E"/>
    <w:rsid w:val="00D912F5"/>
    <w:rsid w:val="00D91603"/>
    <w:rsid w:val="00D941B0"/>
    <w:rsid w:val="00D96D12"/>
    <w:rsid w:val="00DA1619"/>
    <w:rsid w:val="00DA1853"/>
    <w:rsid w:val="00DA1F2D"/>
    <w:rsid w:val="00DA38D4"/>
    <w:rsid w:val="00DA6DD1"/>
    <w:rsid w:val="00DA7864"/>
    <w:rsid w:val="00DB07CB"/>
    <w:rsid w:val="00DB0D58"/>
    <w:rsid w:val="00DB0E43"/>
    <w:rsid w:val="00DB1C77"/>
    <w:rsid w:val="00DB224F"/>
    <w:rsid w:val="00DB2767"/>
    <w:rsid w:val="00DB4504"/>
    <w:rsid w:val="00DB4C7D"/>
    <w:rsid w:val="00DB716C"/>
    <w:rsid w:val="00DC00DF"/>
    <w:rsid w:val="00DC1376"/>
    <w:rsid w:val="00DC1BD0"/>
    <w:rsid w:val="00DC212C"/>
    <w:rsid w:val="00DC464B"/>
    <w:rsid w:val="00DC5106"/>
    <w:rsid w:val="00DC52E5"/>
    <w:rsid w:val="00DC6E5B"/>
    <w:rsid w:val="00DD2130"/>
    <w:rsid w:val="00DD2CA5"/>
    <w:rsid w:val="00DD5840"/>
    <w:rsid w:val="00DD69DF"/>
    <w:rsid w:val="00DD7E2A"/>
    <w:rsid w:val="00DE1472"/>
    <w:rsid w:val="00DE14DA"/>
    <w:rsid w:val="00DE2F94"/>
    <w:rsid w:val="00DE3426"/>
    <w:rsid w:val="00DE504E"/>
    <w:rsid w:val="00DE6E70"/>
    <w:rsid w:val="00DE6FF9"/>
    <w:rsid w:val="00DE7311"/>
    <w:rsid w:val="00DF1FFA"/>
    <w:rsid w:val="00DF668C"/>
    <w:rsid w:val="00DF6693"/>
    <w:rsid w:val="00E00A89"/>
    <w:rsid w:val="00E0229E"/>
    <w:rsid w:val="00E032D3"/>
    <w:rsid w:val="00E06150"/>
    <w:rsid w:val="00E119AB"/>
    <w:rsid w:val="00E13D5A"/>
    <w:rsid w:val="00E165D5"/>
    <w:rsid w:val="00E166A8"/>
    <w:rsid w:val="00E17AAC"/>
    <w:rsid w:val="00E17B78"/>
    <w:rsid w:val="00E21FE4"/>
    <w:rsid w:val="00E23294"/>
    <w:rsid w:val="00E241E8"/>
    <w:rsid w:val="00E243BE"/>
    <w:rsid w:val="00E2626D"/>
    <w:rsid w:val="00E2747F"/>
    <w:rsid w:val="00E3044F"/>
    <w:rsid w:val="00E324DD"/>
    <w:rsid w:val="00E325A9"/>
    <w:rsid w:val="00E34079"/>
    <w:rsid w:val="00E3465C"/>
    <w:rsid w:val="00E360B5"/>
    <w:rsid w:val="00E363B2"/>
    <w:rsid w:val="00E36498"/>
    <w:rsid w:val="00E37C92"/>
    <w:rsid w:val="00E37D25"/>
    <w:rsid w:val="00E37F3D"/>
    <w:rsid w:val="00E422CE"/>
    <w:rsid w:val="00E45560"/>
    <w:rsid w:val="00E50EBB"/>
    <w:rsid w:val="00E514B3"/>
    <w:rsid w:val="00E52C36"/>
    <w:rsid w:val="00E531C4"/>
    <w:rsid w:val="00E55895"/>
    <w:rsid w:val="00E55A04"/>
    <w:rsid w:val="00E55CA0"/>
    <w:rsid w:val="00E562B2"/>
    <w:rsid w:val="00E56F0D"/>
    <w:rsid w:val="00E603EA"/>
    <w:rsid w:val="00E608C2"/>
    <w:rsid w:val="00E61441"/>
    <w:rsid w:val="00E63E11"/>
    <w:rsid w:val="00E6409C"/>
    <w:rsid w:val="00E645E1"/>
    <w:rsid w:val="00E65721"/>
    <w:rsid w:val="00E6701D"/>
    <w:rsid w:val="00E67629"/>
    <w:rsid w:val="00E67F34"/>
    <w:rsid w:val="00E7221C"/>
    <w:rsid w:val="00E72A52"/>
    <w:rsid w:val="00E72AC2"/>
    <w:rsid w:val="00E73110"/>
    <w:rsid w:val="00E73C6D"/>
    <w:rsid w:val="00E7406B"/>
    <w:rsid w:val="00E755CE"/>
    <w:rsid w:val="00E75B46"/>
    <w:rsid w:val="00E75C2A"/>
    <w:rsid w:val="00E75D63"/>
    <w:rsid w:val="00E76832"/>
    <w:rsid w:val="00E81439"/>
    <w:rsid w:val="00E81767"/>
    <w:rsid w:val="00E837C5"/>
    <w:rsid w:val="00E848B1"/>
    <w:rsid w:val="00E86FA9"/>
    <w:rsid w:val="00E90478"/>
    <w:rsid w:val="00E90794"/>
    <w:rsid w:val="00E91142"/>
    <w:rsid w:val="00E945C7"/>
    <w:rsid w:val="00E95A46"/>
    <w:rsid w:val="00EA1D8A"/>
    <w:rsid w:val="00EA2727"/>
    <w:rsid w:val="00EA2DAA"/>
    <w:rsid w:val="00EA30A1"/>
    <w:rsid w:val="00EA6D90"/>
    <w:rsid w:val="00EA7896"/>
    <w:rsid w:val="00EA7BBB"/>
    <w:rsid w:val="00EB3B4E"/>
    <w:rsid w:val="00EB41E3"/>
    <w:rsid w:val="00EB45A4"/>
    <w:rsid w:val="00EB5793"/>
    <w:rsid w:val="00EB6D1D"/>
    <w:rsid w:val="00EB795B"/>
    <w:rsid w:val="00EC0853"/>
    <w:rsid w:val="00EC08FB"/>
    <w:rsid w:val="00EC1745"/>
    <w:rsid w:val="00EC332C"/>
    <w:rsid w:val="00EC3A87"/>
    <w:rsid w:val="00EC44CD"/>
    <w:rsid w:val="00EC5E07"/>
    <w:rsid w:val="00EC6637"/>
    <w:rsid w:val="00EC69FF"/>
    <w:rsid w:val="00ED4452"/>
    <w:rsid w:val="00ED643C"/>
    <w:rsid w:val="00ED6ACB"/>
    <w:rsid w:val="00ED7925"/>
    <w:rsid w:val="00ED7CB7"/>
    <w:rsid w:val="00EE0197"/>
    <w:rsid w:val="00EE1018"/>
    <w:rsid w:val="00EE20EB"/>
    <w:rsid w:val="00EE3481"/>
    <w:rsid w:val="00EE4231"/>
    <w:rsid w:val="00EE4C98"/>
    <w:rsid w:val="00EE636A"/>
    <w:rsid w:val="00EE774E"/>
    <w:rsid w:val="00EE7AD0"/>
    <w:rsid w:val="00EE7D31"/>
    <w:rsid w:val="00EF0348"/>
    <w:rsid w:val="00EF2975"/>
    <w:rsid w:val="00EF386F"/>
    <w:rsid w:val="00EF72AC"/>
    <w:rsid w:val="00F00C77"/>
    <w:rsid w:val="00F01346"/>
    <w:rsid w:val="00F05D9D"/>
    <w:rsid w:val="00F10709"/>
    <w:rsid w:val="00F11E27"/>
    <w:rsid w:val="00F14188"/>
    <w:rsid w:val="00F15A2B"/>
    <w:rsid w:val="00F2132B"/>
    <w:rsid w:val="00F2167F"/>
    <w:rsid w:val="00F225BD"/>
    <w:rsid w:val="00F22A79"/>
    <w:rsid w:val="00F24A84"/>
    <w:rsid w:val="00F24AD2"/>
    <w:rsid w:val="00F24C7E"/>
    <w:rsid w:val="00F2540E"/>
    <w:rsid w:val="00F2580F"/>
    <w:rsid w:val="00F275D6"/>
    <w:rsid w:val="00F306CD"/>
    <w:rsid w:val="00F30FCF"/>
    <w:rsid w:val="00F31114"/>
    <w:rsid w:val="00F3136C"/>
    <w:rsid w:val="00F33142"/>
    <w:rsid w:val="00F3342B"/>
    <w:rsid w:val="00F365AF"/>
    <w:rsid w:val="00F406A7"/>
    <w:rsid w:val="00F414ED"/>
    <w:rsid w:val="00F41FE3"/>
    <w:rsid w:val="00F42374"/>
    <w:rsid w:val="00F42D06"/>
    <w:rsid w:val="00F44BDB"/>
    <w:rsid w:val="00F45285"/>
    <w:rsid w:val="00F46A2C"/>
    <w:rsid w:val="00F46C59"/>
    <w:rsid w:val="00F47A39"/>
    <w:rsid w:val="00F47CF5"/>
    <w:rsid w:val="00F51019"/>
    <w:rsid w:val="00F52276"/>
    <w:rsid w:val="00F54BB2"/>
    <w:rsid w:val="00F578EB"/>
    <w:rsid w:val="00F601A1"/>
    <w:rsid w:val="00F625B3"/>
    <w:rsid w:val="00F62C83"/>
    <w:rsid w:val="00F63BC9"/>
    <w:rsid w:val="00F63DFF"/>
    <w:rsid w:val="00F644F8"/>
    <w:rsid w:val="00F645B9"/>
    <w:rsid w:val="00F64630"/>
    <w:rsid w:val="00F64B83"/>
    <w:rsid w:val="00F650D5"/>
    <w:rsid w:val="00F65EA1"/>
    <w:rsid w:val="00F70B22"/>
    <w:rsid w:val="00F731ED"/>
    <w:rsid w:val="00F738AC"/>
    <w:rsid w:val="00F746FC"/>
    <w:rsid w:val="00F7495C"/>
    <w:rsid w:val="00F76112"/>
    <w:rsid w:val="00F767F4"/>
    <w:rsid w:val="00F76B05"/>
    <w:rsid w:val="00F76B90"/>
    <w:rsid w:val="00F76FD9"/>
    <w:rsid w:val="00F8155B"/>
    <w:rsid w:val="00F84103"/>
    <w:rsid w:val="00F8463A"/>
    <w:rsid w:val="00F85316"/>
    <w:rsid w:val="00F85C2D"/>
    <w:rsid w:val="00F86D66"/>
    <w:rsid w:val="00F8738F"/>
    <w:rsid w:val="00F8742C"/>
    <w:rsid w:val="00F900BF"/>
    <w:rsid w:val="00F92910"/>
    <w:rsid w:val="00F941D7"/>
    <w:rsid w:val="00F959AC"/>
    <w:rsid w:val="00F962ED"/>
    <w:rsid w:val="00FA0432"/>
    <w:rsid w:val="00FA0AC5"/>
    <w:rsid w:val="00FA240D"/>
    <w:rsid w:val="00FA4330"/>
    <w:rsid w:val="00FA47D7"/>
    <w:rsid w:val="00FA4C9A"/>
    <w:rsid w:val="00FA530C"/>
    <w:rsid w:val="00FA54E8"/>
    <w:rsid w:val="00FA56FC"/>
    <w:rsid w:val="00FB07A4"/>
    <w:rsid w:val="00FB16C1"/>
    <w:rsid w:val="00FB1B5A"/>
    <w:rsid w:val="00FB4B59"/>
    <w:rsid w:val="00FB519B"/>
    <w:rsid w:val="00FB6694"/>
    <w:rsid w:val="00FB786A"/>
    <w:rsid w:val="00FC1838"/>
    <w:rsid w:val="00FD00FE"/>
    <w:rsid w:val="00FD0203"/>
    <w:rsid w:val="00FD02B2"/>
    <w:rsid w:val="00FD0C60"/>
    <w:rsid w:val="00FD1AFC"/>
    <w:rsid w:val="00FD1EDC"/>
    <w:rsid w:val="00FD7FBE"/>
    <w:rsid w:val="00FE3101"/>
    <w:rsid w:val="00FE490C"/>
    <w:rsid w:val="00FF06A4"/>
    <w:rsid w:val="00FF273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66CD9"/>
  </w:style>
  <w:style w:type="paragraph" w:styleId="1">
    <w:name w:val="heading 1"/>
    <w:basedOn w:val="a"/>
    <w:next w:val="a"/>
    <w:link w:val="10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44E54"/>
    <w:pPr>
      <w:spacing w:before="280" w:after="100"/>
      <w:outlineLvl w:val="5"/>
    </w:pPr>
    <w:rPr>
      <w:rFonts w:ascii="Cambria" w:hAnsi="Cambria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44E54"/>
    <w:pPr>
      <w:spacing w:before="320" w:after="100"/>
      <w:outlineLvl w:val="6"/>
    </w:pPr>
    <w:rPr>
      <w:rFonts w:ascii="Cambria" w:hAnsi="Cambria"/>
      <w:b/>
      <w:bCs/>
      <w:color w:val="9BBB59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844E54"/>
    <w:pPr>
      <w:spacing w:before="320" w:after="100"/>
      <w:outlineLvl w:val="7"/>
    </w:pPr>
    <w:rPr>
      <w:rFonts w:ascii="Cambria" w:hAnsi="Cambria"/>
      <w:b/>
      <w:bCs/>
      <w:i/>
      <w:iCs/>
      <w:color w:val="9BBB59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44E54"/>
    <w:pPr>
      <w:spacing w:before="320" w:after="100"/>
      <w:outlineLvl w:val="8"/>
    </w:pPr>
    <w:rPr>
      <w:rFonts w:ascii="Cambria" w:hAnsi="Cambria"/>
      <w:i/>
      <w:iCs/>
      <w:color w:val="9BBB5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54"/>
    <w:rPr>
      <w:rFonts w:cs="Times New Roman"/>
      <w:sz w:val="30"/>
    </w:rPr>
  </w:style>
  <w:style w:type="character" w:customStyle="1" w:styleId="20">
    <w:name w:val="Заголовок 2 Знак"/>
    <w:link w:val="2"/>
    <w:uiPriority w:val="99"/>
    <w:locked/>
    <w:rsid w:val="00844E5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4E54"/>
    <w:rPr>
      <w:rFonts w:ascii="Cambria" w:hAnsi="Cambria" w:cs="Times New Roman"/>
      <w:color w:val="4F81BD"/>
      <w:sz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44E54"/>
    <w:rPr>
      <w:rFonts w:ascii="Cambria" w:hAnsi="Cambria" w:cs="Times New Roman"/>
      <w:i/>
      <w:color w:val="4F81BD"/>
      <w:sz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44E54"/>
    <w:rPr>
      <w:rFonts w:ascii="Cambria" w:hAnsi="Cambria" w:cs="Times New Roman"/>
      <w:color w:val="4F81BD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844E54"/>
    <w:rPr>
      <w:rFonts w:ascii="Cambria" w:hAnsi="Cambria" w:cs="Times New Roman"/>
      <w:i/>
      <w:color w:val="4F81BD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844E54"/>
    <w:rPr>
      <w:rFonts w:ascii="Cambria" w:hAnsi="Cambria" w:cs="Times New Roman"/>
      <w:b/>
      <w:color w:val="9BBB59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844E54"/>
    <w:rPr>
      <w:rFonts w:ascii="Cambria" w:hAnsi="Cambria" w:cs="Times New Roman"/>
      <w:b/>
      <w:i/>
      <w:color w:val="9BBB59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44E54"/>
    <w:rPr>
      <w:rFonts w:ascii="Cambria" w:hAnsi="Cambria" w:cs="Times New Roman"/>
      <w:i/>
      <w:color w:val="9BBB59"/>
      <w:lang w:val="en-US"/>
    </w:rPr>
  </w:style>
  <w:style w:type="character" w:styleId="a3">
    <w:name w:val="Hyperlink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844E54"/>
    <w:rPr>
      <w:rFonts w:cs="Times New Roman"/>
      <w:b/>
      <w:i/>
      <w:color w:val="5A5A5A"/>
    </w:rPr>
  </w:style>
  <w:style w:type="character" w:styleId="a6">
    <w:name w:val="Strong"/>
    <w:uiPriority w:val="99"/>
    <w:qFormat/>
    <w:rsid w:val="00844E54"/>
    <w:rPr>
      <w:rFonts w:cs="Times New Roman"/>
      <w:b/>
      <w:spacing w:val="0"/>
    </w:rPr>
  </w:style>
  <w:style w:type="paragraph" w:styleId="a7">
    <w:name w:val="Normal (Web)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4E54"/>
    <w:rPr>
      <w:rFonts w:ascii="Calibri" w:hAnsi="Calibri"/>
    </w:rPr>
  </w:style>
  <w:style w:type="character" w:customStyle="1" w:styleId="a9">
    <w:name w:val="Текст сноски Знак"/>
    <w:link w:val="a8"/>
    <w:uiPriority w:val="99"/>
    <w:locked/>
    <w:rsid w:val="00844E54"/>
    <w:rPr>
      <w:rFonts w:ascii="Calibri" w:hAnsi="Calibri" w:cs="Times New Roman"/>
    </w:rPr>
  </w:style>
  <w:style w:type="paragraph" w:styleId="aa">
    <w:name w:val="annotation text"/>
    <w:basedOn w:val="a"/>
    <w:link w:val="ab"/>
    <w:uiPriority w:val="99"/>
    <w:rsid w:val="00844E54"/>
    <w:rPr>
      <w:rFonts w:ascii="Calibri" w:hAnsi="Calibri"/>
      <w:sz w:val="24"/>
      <w:szCs w:val="24"/>
    </w:rPr>
  </w:style>
  <w:style w:type="character" w:customStyle="1" w:styleId="ab">
    <w:name w:val="Текст примечания Знак"/>
    <w:link w:val="aa"/>
    <w:uiPriority w:val="99"/>
    <w:locked/>
    <w:rsid w:val="00844E54"/>
    <w:rPr>
      <w:rFonts w:ascii="Calibri" w:hAnsi="Calibri" w:cs="Times New Roman"/>
      <w:sz w:val="24"/>
    </w:rPr>
  </w:style>
  <w:style w:type="paragraph" w:styleId="ac">
    <w:name w:val="header"/>
    <w:basedOn w:val="a"/>
    <w:link w:val="ad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844E54"/>
    <w:rPr>
      <w:rFonts w:ascii="Calibri" w:hAnsi="Calibri" w:cs="Times New Roman"/>
      <w:sz w:val="24"/>
    </w:rPr>
  </w:style>
  <w:style w:type="paragraph" w:styleId="ae">
    <w:name w:val="footer"/>
    <w:basedOn w:val="a"/>
    <w:link w:val="af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844E54"/>
    <w:rPr>
      <w:rFonts w:ascii="Calibri" w:hAnsi="Calibri" w:cs="Times New Roman"/>
      <w:sz w:val="24"/>
    </w:rPr>
  </w:style>
  <w:style w:type="paragraph" w:styleId="af0">
    <w:name w:val="caption"/>
    <w:basedOn w:val="a"/>
    <w:next w:val="a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af1">
    <w:name w:val="Title"/>
    <w:basedOn w:val="a"/>
    <w:next w:val="a"/>
    <w:link w:val="af2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/>
    </w:rPr>
  </w:style>
  <w:style w:type="character" w:customStyle="1" w:styleId="af2">
    <w:name w:val="Название Знак"/>
    <w:link w:val="af1"/>
    <w:uiPriority w:val="99"/>
    <w:locked/>
    <w:rsid w:val="00844E54"/>
    <w:rPr>
      <w:rFonts w:ascii="Cambria" w:hAnsi="Cambria" w:cs="Times New Roman"/>
      <w:i/>
      <w:color w:val="243F60"/>
      <w:sz w:val="60"/>
      <w:lang w:val="en-US"/>
    </w:rPr>
  </w:style>
  <w:style w:type="paragraph" w:styleId="af3">
    <w:name w:val="Body Text"/>
    <w:basedOn w:val="a"/>
    <w:link w:val="af4"/>
    <w:uiPriority w:val="99"/>
    <w:rsid w:val="00844E54"/>
    <w:pPr>
      <w:jc w:val="center"/>
    </w:pPr>
    <w:rPr>
      <w:b/>
      <w:bCs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844E54"/>
    <w:rPr>
      <w:rFonts w:cs="Times New Roman"/>
      <w:b/>
      <w:sz w:val="24"/>
    </w:rPr>
  </w:style>
  <w:style w:type="paragraph" w:styleId="af5">
    <w:name w:val="Subtitle"/>
    <w:basedOn w:val="a"/>
    <w:next w:val="a"/>
    <w:link w:val="af6"/>
    <w:uiPriority w:val="99"/>
    <w:qFormat/>
    <w:rsid w:val="00844E54"/>
    <w:pPr>
      <w:spacing w:before="200" w:after="900"/>
      <w:jc w:val="right"/>
    </w:pPr>
    <w:rPr>
      <w:rFonts w:ascii="Calibri" w:hAnsi="Calibri"/>
      <w:i/>
      <w:iCs/>
      <w:sz w:val="24"/>
      <w:szCs w:val="24"/>
      <w:lang w:val="en-US"/>
    </w:rPr>
  </w:style>
  <w:style w:type="character" w:customStyle="1" w:styleId="af6">
    <w:name w:val="Подзаголовок Знак"/>
    <w:link w:val="af5"/>
    <w:uiPriority w:val="99"/>
    <w:locked/>
    <w:rsid w:val="00844E54"/>
    <w:rPr>
      <w:rFonts w:ascii="Calibri" w:hAnsi="Calibri" w:cs="Times New Roman"/>
      <w:i/>
      <w:sz w:val="24"/>
      <w:lang w:val="en-US"/>
    </w:rPr>
  </w:style>
  <w:style w:type="paragraph" w:styleId="31">
    <w:name w:val="Body Text Indent 3"/>
    <w:basedOn w:val="a"/>
    <w:link w:val="32"/>
    <w:uiPriority w:val="99"/>
    <w:rsid w:val="00844E54"/>
    <w:pPr>
      <w:ind w:firstLine="85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844E54"/>
    <w:rPr>
      <w:rFonts w:cs="Times New Roman"/>
      <w:sz w:val="24"/>
    </w:rPr>
  </w:style>
  <w:style w:type="paragraph" w:styleId="af7">
    <w:name w:val="annotation subject"/>
    <w:basedOn w:val="aa"/>
    <w:next w:val="aa"/>
    <w:link w:val="af8"/>
    <w:uiPriority w:val="99"/>
    <w:rsid w:val="00844E54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844E54"/>
    <w:rPr>
      <w:rFonts w:ascii="Calibri" w:hAnsi="Calibri" w:cs="Times New Roman"/>
      <w:b/>
      <w:sz w:val="24"/>
    </w:rPr>
  </w:style>
  <w:style w:type="paragraph" w:styleId="af9">
    <w:name w:val="Balloon Text"/>
    <w:basedOn w:val="a"/>
    <w:link w:val="afa"/>
    <w:uiPriority w:val="99"/>
    <w:rsid w:val="00844E5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locked/>
    <w:rsid w:val="00844E54"/>
    <w:rPr>
      <w:rFonts w:ascii="Tahoma" w:hAnsi="Tahoma" w:cs="Times New Roman"/>
      <w:sz w:val="16"/>
    </w:rPr>
  </w:style>
  <w:style w:type="character" w:customStyle="1" w:styleId="afb">
    <w:name w:val="Без интервала Знак"/>
    <w:link w:val="afc"/>
    <w:uiPriority w:val="99"/>
    <w:locked/>
    <w:rsid w:val="00844E54"/>
    <w:rPr>
      <w:sz w:val="28"/>
      <w:szCs w:val="22"/>
      <w:lang w:val="ru-RU" w:eastAsia="ru-RU" w:bidi="ar-SA"/>
    </w:rPr>
  </w:style>
  <w:style w:type="paragraph" w:styleId="afc">
    <w:name w:val="No Spacing"/>
    <w:link w:val="afb"/>
    <w:uiPriority w:val="99"/>
    <w:qFormat/>
    <w:rsid w:val="00844E54"/>
    <w:pPr>
      <w:ind w:firstLine="709"/>
      <w:jc w:val="both"/>
    </w:pPr>
    <w:rPr>
      <w:sz w:val="28"/>
      <w:szCs w:val="22"/>
    </w:rPr>
  </w:style>
  <w:style w:type="paragraph" w:styleId="afd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afe">
    <w:name w:val="List Paragraph"/>
    <w:basedOn w:val="a"/>
    <w:uiPriority w:val="34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844E54"/>
    <w:pPr>
      <w:ind w:firstLine="360"/>
    </w:pPr>
    <w:rPr>
      <w:rFonts w:ascii="Cambria" w:hAnsi="Cambria"/>
      <w:i/>
      <w:iCs/>
      <w:color w:val="5A5A5A"/>
      <w:lang w:val="en-US"/>
    </w:rPr>
  </w:style>
  <w:style w:type="character" w:customStyle="1" w:styleId="22">
    <w:name w:val="Цитата 2 Знак"/>
    <w:link w:val="21"/>
    <w:uiPriority w:val="99"/>
    <w:locked/>
    <w:rsid w:val="00844E54"/>
    <w:rPr>
      <w:rFonts w:ascii="Cambria" w:hAnsi="Cambria" w:cs="Times New Roman"/>
      <w:i/>
      <w:color w:val="5A5A5A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/>
    </w:rPr>
  </w:style>
  <w:style w:type="character" w:customStyle="1" w:styleId="aff0">
    <w:name w:val="Выделенная цитата Знак"/>
    <w:link w:val="aff"/>
    <w:uiPriority w:val="99"/>
    <w:locked/>
    <w:rsid w:val="00844E54"/>
    <w:rPr>
      <w:rFonts w:ascii="Cambria" w:hAnsi="Cambria" w:cs="Times New Roman"/>
      <w:i/>
      <w:color w:val="FFFFFF"/>
      <w:sz w:val="24"/>
      <w:shd w:val="clear" w:color="auto" w:fill="4F81BD"/>
      <w:lang w:val="en-US"/>
    </w:rPr>
  </w:style>
  <w:style w:type="paragraph" w:styleId="aff1">
    <w:name w:val="TOC Heading"/>
    <w:basedOn w:val="1"/>
    <w:next w:val="a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4E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Цветной список — акцент 1"/>
    <w:basedOn w:val="a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a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a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44E54"/>
    <w:pPr>
      <w:ind w:left="720"/>
    </w:pPr>
    <w:rPr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uiPriority w:val="99"/>
    <w:rsid w:val="00844E54"/>
    <w:pPr>
      <w:ind w:firstLine="709"/>
      <w:jc w:val="both"/>
    </w:pPr>
    <w:rPr>
      <w:sz w:val="28"/>
      <w:szCs w:val="22"/>
      <w:lang w:eastAsia="en-US"/>
    </w:rPr>
  </w:style>
  <w:style w:type="paragraph" w:customStyle="1" w:styleId="aff4">
    <w:name w:val="Готовый"/>
    <w:basedOn w:val="a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a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a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f5">
    <w:name w:val="footnote reference"/>
    <w:uiPriority w:val="99"/>
    <w:rsid w:val="00844E54"/>
    <w:rPr>
      <w:rFonts w:ascii="Times New Roman" w:hAnsi="Times New Roman" w:cs="Times New Roman"/>
      <w:vertAlign w:val="superscript"/>
    </w:rPr>
  </w:style>
  <w:style w:type="character" w:styleId="aff6">
    <w:name w:val="page number"/>
    <w:uiPriority w:val="99"/>
    <w:rsid w:val="00844E54"/>
    <w:rPr>
      <w:rFonts w:ascii="Times New Roman" w:hAnsi="Times New Roman" w:cs="Times New Roman"/>
    </w:rPr>
  </w:style>
  <w:style w:type="character" w:styleId="aff7">
    <w:name w:val="Subtle Emphasis"/>
    <w:uiPriority w:val="99"/>
    <w:qFormat/>
    <w:rsid w:val="00844E54"/>
    <w:rPr>
      <w:rFonts w:cs="Times New Roman"/>
      <w:i/>
      <w:color w:val="5A5A5A"/>
    </w:rPr>
  </w:style>
  <w:style w:type="character" w:styleId="aff8">
    <w:name w:val="Intense Emphasis"/>
    <w:uiPriority w:val="99"/>
    <w:qFormat/>
    <w:rsid w:val="00844E54"/>
    <w:rPr>
      <w:rFonts w:ascii="Times New Roman" w:hAnsi="Times New Roman" w:cs="Times New Roman"/>
      <w:b/>
      <w:i/>
      <w:color w:val="4F81BD"/>
    </w:rPr>
  </w:style>
  <w:style w:type="character" w:styleId="aff9">
    <w:name w:val="Subtle Reference"/>
    <w:uiPriority w:val="99"/>
    <w:qFormat/>
    <w:rsid w:val="00844E54"/>
    <w:rPr>
      <w:rFonts w:cs="Times New Roman"/>
      <w:color w:val="auto"/>
      <w:u w:val="single" w:color="9BBB59"/>
    </w:rPr>
  </w:style>
  <w:style w:type="character" w:styleId="affa">
    <w:name w:val="Intense Reference"/>
    <w:uiPriority w:val="99"/>
    <w:qFormat/>
    <w:rsid w:val="00844E54"/>
    <w:rPr>
      <w:rFonts w:cs="Times New Roman"/>
      <w:b/>
      <w:color w:val="76923C"/>
      <w:u w:val="single" w:color="9BBB59"/>
    </w:rPr>
  </w:style>
  <w:style w:type="character" w:styleId="affb">
    <w:name w:val="Book Title"/>
    <w:uiPriority w:val="99"/>
    <w:qFormat/>
    <w:rsid w:val="00844E54"/>
    <w:rPr>
      <w:rFonts w:ascii="Cambria" w:hAnsi="Cambria" w:cs="Times New Roman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ffc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5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6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7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0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8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0">
    <w:name w:val="A5"/>
    <w:uiPriority w:val="99"/>
    <w:rsid w:val="00844E54"/>
    <w:rPr>
      <w:rFonts w:ascii="PT Sans" w:hAnsi="PT Sans"/>
      <w:color w:val="000000"/>
      <w:sz w:val="32"/>
    </w:rPr>
  </w:style>
  <w:style w:type="table" w:styleId="affd">
    <w:name w:val="Table Grid"/>
    <w:basedOn w:val="a1"/>
    <w:uiPriority w:val="99"/>
    <w:rsid w:val="00844E5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54;&#1057;&#1058;&#1040;&#1053;&#1054;&#1042;&#1051;&#1045;&#1053;&#1048;&#1045;%20-%20&#1096;&#1072;&#1073;&#1083;&#1086;&#1085;_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BB074-A048-4ED0-99EC-EE5CD9DD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шаблон_2006</Template>
  <TotalTime>17548</TotalTime>
  <Pages>22</Pages>
  <Words>7613</Words>
  <Characters>43399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Зина</dc:creator>
  <cp:keywords/>
  <dc:description/>
  <cp:lastModifiedBy>Антонина Савина</cp:lastModifiedBy>
  <cp:revision>532</cp:revision>
  <cp:lastPrinted>2017-12-29T07:57:00Z</cp:lastPrinted>
  <dcterms:created xsi:type="dcterms:W3CDTF">2014-01-28T13:00:00Z</dcterms:created>
  <dcterms:modified xsi:type="dcterms:W3CDTF">2018-01-26T15:57:00Z</dcterms:modified>
</cp:coreProperties>
</file>