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D9" w:rsidRDefault="00FA0CD9" w:rsidP="00FA0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«Спорт» </w:t>
      </w:r>
      <w:r w:rsidR="00522F3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2023-2027 годы, утвержденной постановлением Администрации городского округа Клин от 21.12.2022 №2394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«Спорт» на 2023-2027 годы.</w:t>
      </w:r>
    </w:p>
    <w:p w:rsidR="00FA0CD9" w:rsidRPr="003E72EB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A0CD9" w:rsidRDefault="00FA0CD9" w:rsidP="00FA0CD9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E37378" w:rsidRDefault="00E37378" w:rsidP="00FA0CD9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0CD9" w:rsidRPr="00A1412B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«Спорт» на 2023-2027 годы», утвержденной постановлением  Администрации городского округа Клин от 21.12.2022 №2394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«Спорт» на 2023-2027 годы» 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 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CD9" w:rsidRPr="005462F1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FA0CD9" w:rsidRPr="00EE117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4552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25.10.2016 №7</w:t>
      </w:r>
      <w:r w:rsidR="00244552" w:rsidRPr="00244552">
        <w:rPr>
          <w:rFonts w:ascii="Times New Roman" w:hAnsi="Times New Roman" w:cs="Times New Roman"/>
          <w:sz w:val="28"/>
          <w:szCs w:val="28"/>
        </w:rPr>
        <w:t>86</w:t>
      </w:r>
      <w:r w:rsidRPr="00244552">
        <w:rPr>
          <w:rFonts w:ascii="Times New Roman" w:hAnsi="Times New Roman" w:cs="Times New Roman"/>
          <w:sz w:val="28"/>
          <w:szCs w:val="28"/>
        </w:rPr>
        <w:t>/39 «Об утверждении государственной программы Московской области «</w:t>
      </w:r>
      <w:r w:rsidR="00244552" w:rsidRPr="00244552">
        <w:rPr>
          <w:rFonts w:ascii="Times New Roman" w:hAnsi="Times New Roman" w:cs="Times New Roman"/>
          <w:sz w:val="28"/>
          <w:szCs w:val="28"/>
        </w:rPr>
        <w:t>Спорт Подмосковья</w:t>
      </w:r>
      <w:r w:rsidRPr="00244552">
        <w:rPr>
          <w:rFonts w:ascii="Times New Roman" w:hAnsi="Times New Roman" w:cs="Times New Roman"/>
          <w:sz w:val="28"/>
          <w:szCs w:val="28"/>
        </w:rPr>
        <w:t>»</w:t>
      </w:r>
      <w:r w:rsidR="004F6D0B">
        <w:rPr>
          <w:rFonts w:ascii="Times New Roman" w:hAnsi="Times New Roman" w:cs="Times New Roman"/>
          <w:sz w:val="28"/>
          <w:szCs w:val="28"/>
        </w:rPr>
        <w:t>, с учетом изменений, внесенных постановлением Правительства Московской области от 14.06.2022 №614/21 «О внесении изменений в государственную программу Московской области «Спорт Подмосковья»;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394 «Об утверждении муниципальной программы городского округа Клин «Спорт» на 2023-2027 годы».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 xml:space="preserve">394 «Об утверждении муниципальной программы городского округа Клин «Спорт» на 2023-2027 годы»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6520">
        <w:rPr>
          <w:rFonts w:ascii="Times New Roman" w:hAnsi="Times New Roman" w:cs="Times New Roman"/>
          <w:sz w:val="28"/>
          <w:szCs w:val="28"/>
        </w:rPr>
        <w:t>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6520">
        <w:rPr>
          <w:rFonts w:ascii="Times New Roman" w:hAnsi="Times New Roman" w:cs="Times New Roman"/>
          <w:sz w:val="28"/>
          <w:szCs w:val="28"/>
        </w:rPr>
        <w:t xml:space="preserve"> исх</w:t>
      </w:r>
      <w:r w:rsidRPr="006D1E9D">
        <w:rPr>
          <w:rFonts w:ascii="Times New Roman" w:hAnsi="Times New Roman" w:cs="Times New Roman"/>
          <w:sz w:val="28"/>
          <w:szCs w:val="28"/>
        </w:rPr>
        <w:t>.№119/170.</w:t>
      </w:r>
    </w:p>
    <w:p w:rsidR="00FA0C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FA0CD9" w:rsidRPr="002E61D9" w:rsidRDefault="00FA0CD9" w:rsidP="00FA0CD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FA0CD9" w:rsidRDefault="00FA0CD9" w:rsidP="00FA0CD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9F1B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(№п/п),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FA0CD9" w:rsidRDefault="00FA0CD9" w:rsidP="00FA0CD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FA0CD9" w:rsidRPr="0011092F" w:rsidRDefault="00FA0CD9" w:rsidP="004E1047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паспорт Программы, </w:t>
      </w:r>
      <w:r w:rsidR="005D3F9C">
        <w:rPr>
          <w:rFonts w:ascii="Times New Roman" w:hAnsi="Times New Roman" w:cs="Times New Roman"/>
          <w:i/>
          <w:sz w:val="28"/>
          <w:szCs w:val="28"/>
        </w:rPr>
        <w:t xml:space="preserve">который 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соответствует форме приложения 1 </w:t>
      </w:r>
      <w:bookmarkStart w:id="0" w:name="_GoBack"/>
      <w:bookmarkEnd w:id="0"/>
      <w:r w:rsidRPr="0031290A">
        <w:rPr>
          <w:rFonts w:ascii="Times New Roman" w:hAnsi="Times New Roman" w:cs="Times New Roman"/>
          <w:i/>
          <w:sz w:val="28"/>
          <w:szCs w:val="28"/>
        </w:rPr>
        <w:t>Порядка</w:t>
      </w:r>
      <w:r w:rsidRPr="0011092F">
        <w:rPr>
          <w:rFonts w:ascii="Times New Roman" w:hAnsi="Times New Roman" w:cs="Times New Roman"/>
          <w:sz w:val="28"/>
          <w:szCs w:val="28"/>
        </w:rPr>
        <w:t>.</w:t>
      </w:r>
    </w:p>
    <w:p w:rsidR="00FA0CD9" w:rsidRPr="0031290A" w:rsidRDefault="00FA0CD9" w:rsidP="00FA0C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FA0CD9" w:rsidRDefault="00FA0CD9" w:rsidP="00FA0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067">
        <w:rPr>
          <w:rFonts w:ascii="Times New Roman" w:hAnsi="Times New Roman" w:cs="Times New Roman"/>
          <w:sz w:val="28"/>
          <w:szCs w:val="28"/>
        </w:rPr>
        <w:t xml:space="preserve">краткую характеристику </w:t>
      </w:r>
      <w:r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FA0CD9" w:rsidRPr="00D14C71" w:rsidRDefault="00FA0CD9" w:rsidP="00FA0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71">
        <w:rPr>
          <w:rFonts w:ascii="Times New Roman" w:hAnsi="Times New Roman" w:cs="Times New Roman"/>
          <w:sz w:val="28"/>
          <w:szCs w:val="28"/>
        </w:rPr>
        <w:t>-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FA0CD9" w:rsidRPr="0031290A" w:rsidRDefault="00FA0CD9" w:rsidP="00FA0CD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целевые показатели Программы,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которые </w:t>
      </w:r>
      <w:r w:rsidRPr="0031290A">
        <w:rPr>
          <w:rFonts w:ascii="Times New Roman" w:hAnsi="Times New Roman" w:cs="Times New Roman"/>
          <w:i/>
          <w:sz w:val="28"/>
          <w:szCs w:val="28"/>
        </w:rPr>
        <w:t>соответству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31290A">
        <w:rPr>
          <w:rFonts w:ascii="Times New Roman" w:hAnsi="Times New Roman" w:cs="Times New Roman"/>
          <w:i/>
          <w:sz w:val="28"/>
          <w:szCs w:val="28"/>
        </w:rPr>
        <w:t>т форме приложения 2 к Порядку.</w:t>
      </w:r>
    </w:p>
    <w:p w:rsidR="00FA0CD9" w:rsidRDefault="00FA0CD9" w:rsidP="00FA0CD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1290A">
        <w:rPr>
          <w:rFonts w:ascii="Times New Roman" w:hAnsi="Times New Roman" w:cs="Times New Roman"/>
          <w:i/>
          <w:sz w:val="28"/>
          <w:szCs w:val="28"/>
        </w:rPr>
        <w:t>етодик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расчета значений целевых показателей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 w:rsidRPr="0031290A">
        <w:rPr>
          <w:rFonts w:ascii="Times New Roman" w:hAnsi="Times New Roman" w:cs="Times New Roman"/>
          <w:i/>
          <w:sz w:val="28"/>
          <w:szCs w:val="28"/>
        </w:rPr>
        <w:t>Программы</w:t>
      </w:r>
      <w:r>
        <w:rPr>
          <w:rFonts w:ascii="Times New Roman" w:hAnsi="Times New Roman" w:cs="Times New Roman"/>
          <w:i/>
          <w:sz w:val="28"/>
          <w:szCs w:val="28"/>
        </w:rPr>
        <w:t>, которая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соответствует форме приложения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к Порядку.</w:t>
      </w:r>
    </w:p>
    <w:p w:rsidR="00340BA2" w:rsidRPr="00C01311" w:rsidRDefault="00B82F44" w:rsidP="009F770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0BA2" w:rsidRPr="00C01311">
        <w:rPr>
          <w:rFonts w:ascii="Times New Roman" w:hAnsi="Times New Roman" w:cs="Times New Roman"/>
          <w:b/>
          <w:sz w:val="28"/>
          <w:szCs w:val="28"/>
        </w:rPr>
        <w:t xml:space="preserve">В ходе проведения экспертизы установлено, что при расчете показателя «Уровень обеспеченности граждан спортивными сооружениями исходя из единовременной пропускной способности объектов спорта» единицей измерения является «процент», тогда как в формуле значение % не указано, аналогичная неточность установлена при расчете показателя «Доля лиц с ограниченными возможностями </w:t>
      </w:r>
      <w:r w:rsidR="00C01311" w:rsidRPr="00C01311">
        <w:rPr>
          <w:rFonts w:ascii="Times New Roman" w:hAnsi="Times New Roman" w:cs="Times New Roman"/>
          <w:b/>
          <w:sz w:val="28"/>
          <w:szCs w:val="28"/>
        </w:rPr>
        <w:t xml:space="preserve">здоровья и инвалидов, систематически </w:t>
      </w:r>
      <w:r w:rsidR="00C01311" w:rsidRPr="00C01311">
        <w:rPr>
          <w:rFonts w:ascii="Times New Roman" w:hAnsi="Times New Roman" w:cs="Times New Roman"/>
          <w:b/>
          <w:sz w:val="28"/>
          <w:szCs w:val="28"/>
        </w:rPr>
        <w:lastRenderedPageBreak/>
        <w:t>занимающихся физической культурой и спортом, в общей численности указанной категории населения, проживающего в муниципальном образовании».</w:t>
      </w:r>
      <w:r w:rsidR="00340BA2" w:rsidRPr="00C0131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A0CD9" w:rsidRDefault="00FA0CD9" w:rsidP="009F7709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C7B">
        <w:rPr>
          <w:rFonts w:ascii="Times New Roman" w:hAnsi="Times New Roman" w:cs="Times New Roman"/>
          <w:i/>
          <w:sz w:val="28"/>
          <w:szCs w:val="28"/>
        </w:rPr>
        <w:t>Методик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CE3C7B">
        <w:rPr>
          <w:rFonts w:ascii="Times New Roman" w:hAnsi="Times New Roman" w:cs="Times New Roman"/>
          <w:i/>
          <w:sz w:val="28"/>
          <w:szCs w:val="28"/>
        </w:rPr>
        <w:t xml:space="preserve"> определения результатов выполнения мероприятий Программы</w:t>
      </w:r>
      <w:r>
        <w:rPr>
          <w:rFonts w:ascii="Times New Roman" w:hAnsi="Times New Roman" w:cs="Times New Roman"/>
          <w:i/>
          <w:sz w:val="28"/>
          <w:szCs w:val="28"/>
        </w:rPr>
        <w:t>, которая</w:t>
      </w:r>
      <w:r w:rsidRPr="00CE3C7B">
        <w:rPr>
          <w:rFonts w:ascii="Times New Roman" w:hAnsi="Times New Roman" w:cs="Times New Roman"/>
          <w:i/>
          <w:sz w:val="28"/>
          <w:szCs w:val="28"/>
        </w:rPr>
        <w:t xml:space="preserve"> соответствует форме приложения 4 к Порядку.</w:t>
      </w:r>
    </w:p>
    <w:p w:rsidR="00FA0CD9" w:rsidRDefault="00FA0CD9" w:rsidP="009F770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Программа содержит </w:t>
      </w:r>
      <w:r w:rsidR="00E373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002834" w:rsidRDefault="00002834" w:rsidP="009F770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0CD9" w:rsidRDefault="00FA0CD9" w:rsidP="009F770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1 </w:t>
      </w:r>
      <w:r w:rsidRPr="009F7709">
        <w:rPr>
          <w:rFonts w:ascii="Times New Roman" w:hAnsi="Times New Roman" w:cs="Times New Roman"/>
          <w:b/>
          <w:sz w:val="28"/>
          <w:szCs w:val="28"/>
        </w:rPr>
        <w:t>«</w:t>
      </w:r>
      <w:r w:rsidR="001967C7" w:rsidRPr="009F7709">
        <w:rPr>
          <w:rFonts w:ascii="Times New Roman" w:hAnsi="Times New Roman" w:cs="Times New Roman"/>
          <w:b/>
          <w:sz w:val="28"/>
          <w:szCs w:val="28"/>
        </w:rPr>
        <w:t>Развитие физической культуры</w:t>
      </w:r>
      <w:r w:rsidR="009F7709" w:rsidRPr="009F7709">
        <w:rPr>
          <w:rFonts w:ascii="Times New Roman" w:hAnsi="Times New Roman" w:cs="Times New Roman"/>
          <w:b/>
          <w:sz w:val="28"/>
          <w:szCs w:val="28"/>
        </w:rPr>
        <w:t xml:space="preserve"> и сп</w:t>
      </w:r>
      <w:r w:rsidR="009F7709">
        <w:rPr>
          <w:rFonts w:ascii="Times New Roman" w:hAnsi="Times New Roman" w:cs="Times New Roman"/>
          <w:b/>
          <w:sz w:val="28"/>
          <w:szCs w:val="28"/>
        </w:rPr>
        <w:t>орта</w:t>
      </w:r>
      <w:r w:rsidRPr="006D52B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4E230C" w:rsidRDefault="004E230C" w:rsidP="009F7709">
      <w:pPr>
        <w:pStyle w:val="a3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условий для развития на территории городского округа физической культуры, </w:t>
      </w:r>
      <w:r w:rsidR="009C6D14">
        <w:rPr>
          <w:rFonts w:ascii="Times New Roman" w:hAnsi="Times New Roman" w:cs="Times New Roman"/>
          <w:sz w:val="28"/>
          <w:szCs w:val="28"/>
        </w:rPr>
        <w:t>школьного спорта и массового спорта;</w:t>
      </w:r>
    </w:p>
    <w:p w:rsidR="009C6D14" w:rsidRPr="004E230C" w:rsidRDefault="009C6D14" w:rsidP="009F7709">
      <w:pPr>
        <w:pStyle w:val="a3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области;</w:t>
      </w:r>
    </w:p>
    <w:p w:rsidR="00FA0CD9" w:rsidRDefault="00FA0CD9" w:rsidP="009F770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 w:rsidR="001967C7">
        <w:rPr>
          <w:rFonts w:ascii="Times New Roman" w:hAnsi="Times New Roman" w:cs="Times New Roman"/>
          <w:b/>
          <w:sz w:val="28"/>
          <w:szCs w:val="28"/>
        </w:rPr>
        <w:t>Подготовка спортивного резерва</w:t>
      </w:r>
      <w:r w:rsidRPr="006D52B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52BA">
        <w:rPr>
          <w:rFonts w:ascii="Times New Roman" w:hAnsi="Times New Roman" w:cs="Times New Roman"/>
          <w:sz w:val="28"/>
          <w:szCs w:val="28"/>
        </w:rPr>
        <w:t>е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FA0CD9" w:rsidRDefault="009C6D14" w:rsidP="009F7709">
      <w:pPr>
        <w:pStyle w:val="a3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спортивных сборных команд.</w:t>
      </w:r>
    </w:p>
    <w:p w:rsidR="009F7709" w:rsidRDefault="009F7709" w:rsidP="009F770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A0CD9" w:rsidRPr="00436693" w:rsidRDefault="00FA0CD9" w:rsidP="009F770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66FB">
        <w:rPr>
          <w:rFonts w:ascii="Times New Roman" w:hAnsi="Times New Roman" w:cs="Times New Roman"/>
          <w:sz w:val="28"/>
          <w:szCs w:val="28"/>
        </w:rPr>
        <w:t>Финансирование основных мероприятий программы «</w:t>
      </w:r>
      <w:r w:rsidR="001967C7" w:rsidRPr="002566FB">
        <w:rPr>
          <w:rFonts w:ascii="Times New Roman" w:hAnsi="Times New Roman" w:cs="Times New Roman"/>
          <w:sz w:val="28"/>
          <w:szCs w:val="28"/>
        </w:rPr>
        <w:t>Спорт»</w:t>
      </w:r>
      <w:r w:rsidRPr="002566FB">
        <w:rPr>
          <w:rFonts w:ascii="Times New Roman" w:hAnsi="Times New Roman" w:cs="Times New Roman"/>
          <w:sz w:val="28"/>
          <w:szCs w:val="28"/>
        </w:rPr>
        <w:t xml:space="preserve"> на 2023-2027 годы осуществляются за счет средств бюджета городского округа Клин</w:t>
      </w:r>
      <w:r w:rsidR="00002834">
        <w:rPr>
          <w:rFonts w:ascii="Times New Roman" w:hAnsi="Times New Roman" w:cs="Times New Roman"/>
          <w:sz w:val="28"/>
          <w:szCs w:val="28"/>
        </w:rPr>
        <w:t xml:space="preserve">, объем финансирования </w:t>
      </w:r>
      <w:r w:rsidRPr="00436693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436693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</w:t>
      </w:r>
    </w:p>
    <w:p w:rsidR="00FA0CD9" w:rsidRPr="00583182" w:rsidRDefault="00FA0CD9" w:rsidP="009F770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36693">
        <w:rPr>
          <w:rFonts w:ascii="Times New Roman" w:hAnsi="Times New Roman" w:cs="Times New Roman"/>
          <w:sz w:val="28"/>
          <w:szCs w:val="28"/>
        </w:rPr>
        <w:t xml:space="preserve">     </w:t>
      </w:r>
      <w:r w:rsidRPr="000009E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0009EB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0009EB" w:rsidRPr="000009EB">
        <w:rPr>
          <w:rFonts w:ascii="Times New Roman" w:hAnsi="Times New Roman" w:cs="Times New Roman"/>
          <w:b/>
          <w:sz w:val="28"/>
          <w:szCs w:val="28"/>
        </w:rPr>
        <w:t>03</w:t>
      </w:r>
      <w:r w:rsidR="000009EB">
        <w:rPr>
          <w:rFonts w:ascii="Times New Roman" w:hAnsi="Times New Roman" w:cs="Times New Roman"/>
          <w:b/>
          <w:sz w:val="28"/>
          <w:szCs w:val="28"/>
        </w:rPr>
        <w:t>.01.</w:t>
      </w:r>
      <w:r w:rsidRPr="00000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9EB">
        <w:rPr>
          <w:rFonts w:ascii="Times New Roman" w:hAnsi="Times New Roman" w:cs="Times New Roman"/>
          <w:sz w:val="28"/>
          <w:szCs w:val="28"/>
        </w:rPr>
        <w:t>«</w:t>
      </w:r>
      <w:r w:rsidR="000009EB" w:rsidRPr="000009EB">
        <w:rPr>
          <w:rFonts w:ascii="Times New Roman" w:hAnsi="Times New Roman" w:cs="Times New Roman"/>
          <w:sz w:val="28"/>
          <w:szCs w:val="28"/>
        </w:rPr>
        <w:t>Проведение капитального ремонта муниципальных объектов физической культуры и спорта»</w:t>
      </w:r>
      <w:r w:rsidRPr="000009EB">
        <w:rPr>
          <w:rFonts w:ascii="Times New Roman" w:hAnsi="Times New Roman" w:cs="Times New Roman"/>
          <w:sz w:val="28"/>
          <w:szCs w:val="28"/>
        </w:rPr>
        <w:t xml:space="preserve">   на 202</w:t>
      </w:r>
      <w:r w:rsidR="000009EB" w:rsidRPr="000009EB">
        <w:rPr>
          <w:rFonts w:ascii="Times New Roman" w:hAnsi="Times New Roman" w:cs="Times New Roman"/>
          <w:sz w:val="28"/>
          <w:szCs w:val="28"/>
        </w:rPr>
        <w:t>5</w:t>
      </w:r>
      <w:r w:rsidRPr="00000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9EB">
        <w:rPr>
          <w:rFonts w:ascii="Times New Roman" w:hAnsi="Times New Roman" w:cs="Times New Roman"/>
          <w:sz w:val="28"/>
          <w:szCs w:val="28"/>
        </w:rPr>
        <w:t xml:space="preserve">год  </w:t>
      </w:r>
      <w:r w:rsidRPr="000009EB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0009EB" w:rsidRPr="000009EB">
        <w:rPr>
          <w:rFonts w:ascii="Times New Roman" w:hAnsi="Times New Roman" w:cs="Times New Roman"/>
          <w:b/>
          <w:sz w:val="28"/>
          <w:szCs w:val="28"/>
        </w:rPr>
        <w:t>1</w:t>
      </w:r>
      <w:r w:rsidRPr="00000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9EB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0009EB" w:rsidRPr="000009EB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941C51">
        <w:rPr>
          <w:rFonts w:ascii="Times New Roman" w:hAnsi="Times New Roman" w:cs="Times New Roman"/>
          <w:sz w:val="28"/>
          <w:szCs w:val="28"/>
        </w:rPr>
        <w:t>»,</w:t>
      </w:r>
      <w:r w:rsidRPr="00941C51">
        <w:rPr>
          <w:rFonts w:ascii="Times New Roman" w:hAnsi="Times New Roman" w:cs="Times New Roman"/>
          <w:b/>
          <w:sz w:val="28"/>
          <w:szCs w:val="28"/>
        </w:rPr>
        <w:t xml:space="preserve"> основное мероприятие</w:t>
      </w:r>
      <w:r w:rsidR="000009EB" w:rsidRPr="00941C51"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Pr="00941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C51">
        <w:rPr>
          <w:rFonts w:ascii="Times New Roman" w:hAnsi="Times New Roman" w:cs="Times New Roman"/>
          <w:sz w:val="28"/>
          <w:szCs w:val="28"/>
        </w:rPr>
        <w:t>«</w:t>
      </w:r>
      <w:r w:rsidR="000009EB" w:rsidRPr="00941C51">
        <w:rPr>
          <w:rFonts w:ascii="Times New Roman" w:hAnsi="Times New Roman" w:cs="Times New Roman"/>
          <w:sz w:val="28"/>
          <w:szCs w:val="28"/>
        </w:rPr>
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</w:r>
      <w:r w:rsidRPr="00941C51">
        <w:rPr>
          <w:rFonts w:ascii="Times New Roman" w:hAnsi="Times New Roman" w:cs="Times New Roman"/>
          <w:sz w:val="28"/>
          <w:szCs w:val="28"/>
        </w:rPr>
        <w:t>»</w:t>
      </w:r>
      <w:r w:rsidRPr="00941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C51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</w:t>
      </w:r>
      <w:r w:rsidRPr="0058318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02834">
        <w:rPr>
          <w:rFonts w:ascii="Times New Roman" w:hAnsi="Times New Roman" w:cs="Times New Roman"/>
          <w:sz w:val="28"/>
          <w:szCs w:val="28"/>
        </w:rPr>
        <w:t xml:space="preserve">, объем финансирования </w:t>
      </w:r>
      <w:r w:rsidRPr="00583182">
        <w:rPr>
          <w:rFonts w:ascii="Times New Roman" w:hAnsi="Times New Roman" w:cs="Times New Roman"/>
          <w:sz w:val="28"/>
          <w:szCs w:val="28"/>
        </w:rPr>
        <w:t xml:space="preserve">соответствует данным таблицы </w:t>
      </w:r>
      <w:r w:rsidR="00583182" w:rsidRPr="00583182">
        <w:rPr>
          <w:rFonts w:ascii="Times New Roman" w:hAnsi="Times New Roman" w:cs="Times New Roman"/>
          <w:sz w:val="28"/>
          <w:szCs w:val="28"/>
        </w:rPr>
        <w:t>37</w:t>
      </w:r>
      <w:r w:rsidRPr="00583182">
        <w:rPr>
          <w:rFonts w:ascii="Times New Roman" w:hAnsi="Times New Roman" w:cs="Times New Roman"/>
          <w:sz w:val="28"/>
          <w:szCs w:val="28"/>
        </w:rPr>
        <w:t xml:space="preserve">  </w:t>
      </w:r>
      <w:r w:rsidR="00583182" w:rsidRPr="00583182">
        <w:rPr>
          <w:rFonts w:ascii="Times New Roman" w:hAnsi="Times New Roman" w:cs="Times New Roman"/>
          <w:sz w:val="28"/>
          <w:szCs w:val="28"/>
        </w:rPr>
        <w:t xml:space="preserve">«Распределение субсидий на проведение капитального ремонта муниципальных объектов физической культуры и спорта на 2023 год и на плановый период 2024 и 2025 годов»  </w:t>
      </w:r>
      <w:r w:rsidRPr="00583182">
        <w:rPr>
          <w:rFonts w:ascii="Times New Roman" w:hAnsi="Times New Roman" w:cs="Times New Roman"/>
          <w:sz w:val="28"/>
          <w:szCs w:val="28"/>
        </w:rPr>
        <w:t>приложения 1</w:t>
      </w:r>
      <w:r w:rsidR="00583182" w:rsidRPr="00583182">
        <w:rPr>
          <w:rFonts w:ascii="Times New Roman" w:hAnsi="Times New Roman" w:cs="Times New Roman"/>
          <w:sz w:val="28"/>
          <w:szCs w:val="28"/>
        </w:rPr>
        <w:t>5</w:t>
      </w:r>
      <w:r w:rsidRPr="00583182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FA0CD9" w:rsidRDefault="00FA0CD9" w:rsidP="009F770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A0CD9" w:rsidRDefault="00FA0CD9" w:rsidP="009F770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A0CD9" w:rsidRDefault="00FA0CD9" w:rsidP="009F770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A0CD9" w:rsidRDefault="00FA0CD9" w:rsidP="009F770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A0CD9" w:rsidRDefault="00FA0CD9" w:rsidP="009F770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FA0CD9" w:rsidRPr="009250F2" w:rsidRDefault="00FA0CD9" w:rsidP="009F770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Е. О. Яшина</w:t>
      </w:r>
    </w:p>
    <w:p w:rsidR="00FA0CD9" w:rsidRDefault="00FA0CD9" w:rsidP="00FA0CD9"/>
    <w:p w:rsidR="00464F85" w:rsidRDefault="00464F85"/>
    <w:sectPr w:rsidR="00464F85" w:rsidSect="00587C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431"/>
    <w:multiLevelType w:val="hybridMultilevel"/>
    <w:tmpl w:val="30048890"/>
    <w:lvl w:ilvl="0" w:tplc="9022EC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232561"/>
    <w:multiLevelType w:val="hybridMultilevel"/>
    <w:tmpl w:val="B43C1982"/>
    <w:lvl w:ilvl="0" w:tplc="CDE08A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3BF60CC6"/>
    <w:multiLevelType w:val="multilevel"/>
    <w:tmpl w:val="A94EA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17873"/>
    <w:multiLevelType w:val="hybridMultilevel"/>
    <w:tmpl w:val="B1467CBC"/>
    <w:lvl w:ilvl="0" w:tplc="7A6E4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42"/>
    <w:rsid w:val="000009EB"/>
    <w:rsid w:val="00002834"/>
    <w:rsid w:val="00085942"/>
    <w:rsid w:val="000C2464"/>
    <w:rsid w:val="00171A75"/>
    <w:rsid w:val="001967C7"/>
    <w:rsid w:val="00244552"/>
    <w:rsid w:val="002566FB"/>
    <w:rsid w:val="00340BA2"/>
    <w:rsid w:val="00436693"/>
    <w:rsid w:val="00464F85"/>
    <w:rsid w:val="004E1047"/>
    <w:rsid w:val="004E230C"/>
    <w:rsid w:val="004F6D0B"/>
    <w:rsid w:val="00522F35"/>
    <w:rsid w:val="00583182"/>
    <w:rsid w:val="005D3F9C"/>
    <w:rsid w:val="006267EA"/>
    <w:rsid w:val="006D1E9D"/>
    <w:rsid w:val="007A767A"/>
    <w:rsid w:val="00941C51"/>
    <w:rsid w:val="009C6D14"/>
    <w:rsid w:val="009F1B4C"/>
    <w:rsid w:val="009F7709"/>
    <w:rsid w:val="00B82F44"/>
    <w:rsid w:val="00C01311"/>
    <w:rsid w:val="00E37378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50FF9-C155-4A12-A73F-60D34AFE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20</cp:revision>
  <dcterms:created xsi:type="dcterms:W3CDTF">2023-01-16T11:47:00Z</dcterms:created>
  <dcterms:modified xsi:type="dcterms:W3CDTF">2023-01-19T13:20:00Z</dcterms:modified>
</cp:coreProperties>
</file>