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58F" w:rsidRPr="00BD558F" w:rsidRDefault="00BD558F" w:rsidP="007A6BA1">
      <w:pPr>
        <w:tabs>
          <w:tab w:val="left" w:pos="567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BD558F">
        <w:rPr>
          <w:rFonts w:ascii="Times New Roman" w:hAnsi="Times New Roman" w:cs="Times New Roman"/>
          <w:sz w:val="28"/>
          <w:szCs w:val="28"/>
        </w:rPr>
        <w:t>Заключение</w:t>
      </w:r>
    </w:p>
    <w:p w:rsidR="00BD558F" w:rsidRPr="00BD558F" w:rsidRDefault="00BD558F" w:rsidP="007A6BA1">
      <w:pPr>
        <w:tabs>
          <w:tab w:val="left" w:pos="567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BD558F" w:rsidRPr="00BD558F" w:rsidRDefault="00BD558F" w:rsidP="007A6BA1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BD558F">
        <w:rPr>
          <w:rFonts w:ascii="Times New Roman" w:hAnsi="Times New Roman" w:cs="Times New Roman"/>
          <w:sz w:val="28"/>
          <w:szCs w:val="28"/>
        </w:rPr>
        <w:t xml:space="preserve">         на проект решения Совета депутатов городского округа Клин  </w:t>
      </w:r>
    </w:p>
    <w:p w:rsidR="00BD558F" w:rsidRPr="00BD558F" w:rsidRDefault="00BD558F" w:rsidP="007A6BA1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BD558F">
        <w:rPr>
          <w:rFonts w:ascii="Times New Roman" w:hAnsi="Times New Roman" w:cs="Times New Roman"/>
          <w:sz w:val="28"/>
          <w:szCs w:val="28"/>
        </w:rPr>
        <w:t>«О бюджете городского округа Клин на 2022 год и на плановый период 2023 и 2024 годов»</w:t>
      </w:r>
    </w:p>
    <w:p w:rsidR="00BD558F" w:rsidRPr="00BD558F" w:rsidRDefault="00BD558F" w:rsidP="007A6BA1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BD558F" w:rsidRPr="00BE1A7E" w:rsidRDefault="00BD558F" w:rsidP="00BE1A7E">
      <w:pPr>
        <w:pStyle w:val="a3"/>
        <w:numPr>
          <w:ilvl w:val="0"/>
          <w:numId w:val="4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E1A7E">
        <w:rPr>
          <w:rFonts w:ascii="Times New Roman" w:eastAsia="Times New Roman" w:hAnsi="Times New Roman" w:cs="Times New Roman"/>
          <w:sz w:val="28"/>
          <w:szCs w:val="28"/>
        </w:rPr>
        <w:t>декабря 2021 года</w:t>
      </w:r>
    </w:p>
    <w:p w:rsidR="00BD558F" w:rsidRPr="00BD558F" w:rsidRDefault="00BD558F" w:rsidP="007A6BA1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33EC6" w:rsidRPr="00BD558F" w:rsidRDefault="00BD558F" w:rsidP="00433EC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D558F">
        <w:rPr>
          <w:rFonts w:ascii="Times New Roman" w:hAnsi="Times New Roman" w:cs="Times New Roman"/>
          <w:sz w:val="28"/>
          <w:szCs w:val="28"/>
        </w:rPr>
        <w:t xml:space="preserve">    </w:t>
      </w:r>
      <w:r w:rsidR="00986331" w:rsidRPr="007A6B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433EC6" w:rsidRPr="00BD558F">
        <w:rPr>
          <w:rFonts w:ascii="Times New Roman" w:hAnsi="Times New Roman" w:cs="Times New Roman"/>
          <w:sz w:val="28"/>
          <w:szCs w:val="28"/>
        </w:rPr>
        <w:t>Заключение Контрольно-счетной палаты городского округа Клин на проект решения  Совета депутатов городского округа Клин</w:t>
      </w:r>
      <w:r w:rsidR="00433EC6" w:rsidRPr="00BD558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3EC6" w:rsidRPr="00BD558F">
        <w:rPr>
          <w:rFonts w:ascii="Times New Roman" w:hAnsi="Times New Roman" w:cs="Times New Roman"/>
          <w:sz w:val="28"/>
          <w:szCs w:val="28"/>
        </w:rPr>
        <w:t xml:space="preserve"> «О бюджете городского округа Клин</w:t>
      </w:r>
      <w:r w:rsidR="00433EC6" w:rsidRPr="00BD558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3EC6" w:rsidRPr="00BD558F">
        <w:rPr>
          <w:rFonts w:ascii="Times New Roman" w:hAnsi="Times New Roman" w:cs="Times New Roman"/>
          <w:sz w:val="28"/>
          <w:szCs w:val="28"/>
        </w:rPr>
        <w:t xml:space="preserve"> на 2022 год и плановый период 2023 и 2024 годов»  подготовлено в соответствии с требованиями статьи 157 Бюджетного Кодекса Российской Федерации, статьи 10 Положения о бюджетном процессе в городском округе Клин, утвержденного решением Совета депутатов городского округа Клин от 13.08.2018 № 5/18, Положением о Контрольно-счетной палате, утвержденным решением Совета депутатов городского округа Клин от 24.09.2021 №3/95, Планом работы Контрольно-счетной палаты городского округа  Клин на 2021 год (п.3.2).</w:t>
      </w:r>
    </w:p>
    <w:p w:rsidR="005C5335" w:rsidRPr="007A6BA1" w:rsidRDefault="00433EC6" w:rsidP="007A6BA1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986331" w:rsidRPr="00BD55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соблюдением установленного статьей 10 Положения о бюджетном процессе срока Главой городского округа Клин 12 ноября 2021 года  в Контрольно-счетную палату </w:t>
      </w:r>
      <w:r w:rsidR="005C5335" w:rsidRPr="007A6B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городского округа Клин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был направлен</w:t>
      </w:r>
      <w:r w:rsidR="005C5335" w:rsidRPr="007A6B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86331" w:rsidRPr="00BD558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 Решения Совета депутатов «О бюджете городского округа Клин</w:t>
      </w:r>
      <w:r w:rsidR="00986331" w:rsidRPr="00BD55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986331" w:rsidRPr="00BD558F">
        <w:rPr>
          <w:rFonts w:ascii="Times New Roman" w:eastAsiaTheme="minorHAnsi" w:hAnsi="Times New Roman" w:cs="Times New Roman"/>
          <w:sz w:val="28"/>
          <w:szCs w:val="28"/>
          <w:lang w:eastAsia="en-US"/>
        </w:rPr>
        <w:t>на 2022 год и плановый период 2023 и 2024 годов» (исходящий №12185-2-9</w:t>
      </w:r>
      <w:r w:rsidR="00986331" w:rsidRPr="00BD558F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986331" w:rsidRPr="00BD55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12.11.2021) </w:t>
      </w:r>
      <w:r w:rsidR="00986331" w:rsidRPr="00BD558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для проведения экспертизы проекта бюджета и</w:t>
      </w:r>
      <w:r w:rsidR="00986331" w:rsidRPr="00BD558F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подготовки заключения о соответствии представленных документов и материалов требованиям действующего законодательства.</w:t>
      </w:r>
    </w:p>
    <w:p w:rsidR="005C5335" w:rsidRPr="007A6BA1" w:rsidRDefault="00986331" w:rsidP="007A6BA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D55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5335" w:rsidRPr="007A6B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5C5335" w:rsidRPr="007A6BA1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кодекса Российской Федерации Контрольно-счетной палатой городского округа Клин было подготовлено экспертное заключение на проект решения Совета депутатов городского округа Клин «О бюджете городского округа Клин на 2022 год и плановый период 2023-2024 годов»</w:t>
      </w:r>
      <w:r w:rsidR="005C5335" w:rsidRPr="007A6B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3EC6">
        <w:rPr>
          <w:rFonts w:ascii="Times New Roman" w:hAnsi="Times New Roman" w:cs="Times New Roman"/>
          <w:sz w:val="28"/>
          <w:szCs w:val="28"/>
        </w:rPr>
        <w:t xml:space="preserve">и </w:t>
      </w:r>
      <w:r w:rsidR="005C5335" w:rsidRPr="007A6BA1">
        <w:rPr>
          <w:rFonts w:ascii="Times New Roman" w:hAnsi="Times New Roman" w:cs="Times New Roman"/>
          <w:sz w:val="28"/>
          <w:szCs w:val="28"/>
        </w:rPr>
        <w:t xml:space="preserve"> направлено</w:t>
      </w:r>
      <w:proofErr w:type="gramEnd"/>
      <w:r w:rsidR="005C5335" w:rsidRPr="007A6BA1">
        <w:rPr>
          <w:rFonts w:ascii="Times New Roman" w:hAnsi="Times New Roman" w:cs="Times New Roman"/>
          <w:sz w:val="28"/>
          <w:szCs w:val="28"/>
        </w:rPr>
        <w:t xml:space="preserve"> Главе городского округа Клин письмом от 19.11.2021 №01-11/105м.</w:t>
      </w:r>
    </w:p>
    <w:p w:rsidR="005C5335" w:rsidRPr="007A6BA1" w:rsidRDefault="005C5335" w:rsidP="007A6BA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       Н</w:t>
      </w:r>
      <w:r w:rsidR="00986331" w:rsidRPr="007A6BA1">
        <w:rPr>
          <w:rFonts w:ascii="Times New Roman" w:hAnsi="Times New Roman" w:cs="Times New Roman"/>
          <w:sz w:val="28"/>
          <w:szCs w:val="28"/>
        </w:rPr>
        <w:t xml:space="preserve">а публичных слушаниях </w:t>
      </w:r>
      <w:r w:rsidRPr="007A6BA1">
        <w:rPr>
          <w:rFonts w:ascii="Times New Roman" w:hAnsi="Times New Roman" w:cs="Times New Roman"/>
          <w:sz w:val="28"/>
          <w:szCs w:val="28"/>
        </w:rPr>
        <w:t xml:space="preserve">по </w:t>
      </w:r>
      <w:r w:rsidRPr="007A6BA1">
        <w:rPr>
          <w:rFonts w:ascii="Times New Roman" w:hAnsi="Times New Roman" w:cs="Times New Roman"/>
          <w:sz w:val="28"/>
          <w:szCs w:val="28"/>
        </w:rPr>
        <w:t>проект</w:t>
      </w:r>
      <w:r w:rsidRPr="007A6BA1">
        <w:rPr>
          <w:rFonts w:ascii="Times New Roman" w:hAnsi="Times New Roman" w:cs="Times New Roman"/>
          <w:sz w:val="28"/>
          <w:szCs w:val="28"/>
        </w:rPr>
        <w:t>у</w:t>
      </w:r>
      <w:r w:rsidRPr="007A6BA1">
        <w:rPr>
          <w:rFonts w:ascii="Times New Roman" w:hAnsi="Times New Roman" w:cs="Times New Roman"/>
          <w:sz w:val="28"/>
          <w:szCs w:val="28"/>
        </w:rPr>
        <w:t xml:space="preserve"> решения Совета депутатов «О бюджете городского округа Клин на 2021</w:t>
      </w:r>
      <w:r w:rsidRPr="007A6BA1">
        <w:rPr>
          <w:rFonts w:ascii="Times New Roman" w:hAnsi="Times New Roman" w:cs="Times New Roman"/>
          <w:sz w:val="28"/>
          <w:szCs w:val="28"/>
        </w:rPr>
        <w:t xml:space="preserve"> год и плановый </w:t>
      </w:r>
      <w:r w:rsidRPr="007A6BA1">
        <w:rPr>
          <w:rFonts w:ascii="Times New Roman" w:hAnsi="Times New Roman" w:cs="Times New Roman"/>
          <w:sz w:val="28"/>
          <w:szCs w:val="28"/>
        </w:rPr>
        <w:t>период 2022 и 2023 годов»</w:t>
      </w:r>
      <w:r w:rsidRPr="007A6BA1">
        <w:rPr>
          <w:rFonts w:ascii="Times New Roman" w:hAnsi="Times New Roman" w:cs="Times New Roman"/>
          <w:sz w:val="28"/>
          <w:szCs w:val="28"/>
        </w:rPr>
        <w:t xml:space="preserve">, которые прошли 08.12.2021 года в Администрации городского округа Клин, проект </w:t>
      </w:r>
      <w:r w:rsidRPr="007A6BA1">
        <w:rPr>
          <w:rFonts w:ascii="Times New Roman" w:hAnsi="Times New Roman" w:cs="Times New Roman"/>
          <w:sz w:val="28"/>
          <w:szCs w:val="28"/>
        </w:rPr>
        <w:t>решения Совета депутатов «О бюджете городского округа Клин на 2021 год и плановый период 2022 и 2023 годов»</w:t>
      </w:r>
      <w:r w:rsidRPr="007A6BA1">
        <w:rPr>
          <w:rFonts w:ascii="Times New Roman" w:hAnsi="Times New Roman" w:cs="Times New Roman"/>
          <w:sz w:val="28"/>
          <w:szCs w:val="28"/>
        </w:rPr>
        <w:t xml:space="preserve"> одобрен в представленной редакции. </w:t>
      </w:r>
    </w:p>
    <w:p w:rsidR="00BD558F" w:rsidRPr="007A6BA1" w:rsidRDefault="00986331" w:rsidP="007A6BA1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A6B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5C5335" w:rsidRPr="007A6B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7A6B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D558F" w:rsidRPr="00BD558F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связи с принятием   Закона Московской области № 252/2021-ОЗ от 10.12.2021 «О бюджете Московской области на 2022 год и плановый период 2023 и 2024 гг.» 16.12.2021 года в Контрольно-счетную палату представлен измененный  проект  Решения Совета депутатов «О бюджете городского округа Клин</w:t>
      </w:r>
      <w:r w:rsidR="00BD558F" w:rsidRPr="00BD55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BD558F" w:rsidRPr="00BD55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2022 год и плановый период 2023 и 2024 годов» (исходящий №13799-2-9 от 15.12.2021) </w:t>
      </w:r>
      <w:r w:rsidR="00BD558F" w:rsidRPr="00BD558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для проведения экспертизы проекта бюджета и подготовки заключения о соответствии представленных документов и материалов требованиям действующего законодательства.</w:t>
      </w:r>
      <w:r w:rsidR="00BD558F" w:rsidRPr="00BD55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737320" w:rsidRPr="007A6BA1" w:rsidRDefault="001169E1" w:rsidP="007A6BA1">
      <w:pPr>
        <w:tabs>
          <w:tab w:val="left" w:pos="709"/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6BA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E1A7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7A6BA1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B60BB4" w:rsidRPr="007A6BA1">
        <w:rPr>
          <w:rFonts w:ascii="Times New Roman" w:hAnsi="Times New Roman" w:cs="Times New Roman"/>
          <w:bCs/>
          <w:sz w:val="28"/>
          <w:szCs w:val="28"/>
        </w:rPr>
        <w:t xml:space="preserve">внесенными изменениями в </w:t>
      </w:r>
      <w:r w:rsidRPr="007A6BA1">
        <w:rPr>
          <w:rFonts w:ascii="Times New Roman" w:hAnsi="Times New Roman" w:cs="Times New Roman"/>
          <w:bCs/>
          <w:sz w:val="28"/>
          <w:szCs w:val="28"/>
        </w:rPr>
        <w:t>проект решения Совета депутатов доходы бюджета</w:t>
      </w:r>
      <w:r w:rsidR="00737320" w:rsidRPr="007A6BA1">
        <w:rPr>
          <w:rFonts w:ascii="Times New Roman" w:hAnsi="Times New Roman" w:cs="Times New Roman"/>
          <w:bCs/>
          <w:sz w:val="28"/>
          <w:szCs w:val="28"/>
        </w:rPr>
        <w:t xml:space="preserve"> на 2022 год </w:t>
      </w:r>
      <w:r w:rsidRPr="007A6BA1">
        <w:rPr>
          <w:rFonts w:ascii="Times New Roman" w:hAnsi="Times New Roman" w:cs="Times New Roman"/>
          <w:bCs/>
          <w:sz w:val="28"/>
          <w:szCs w:val="28"/>
        </w:rPr>
        <w:t xml:space="preserve">увеличены на </w:t>
      </w:r>
      <w:r w:rsidR="00737320" w:rsidRPr="007A6BA1">
        <w:rPr>
          <w:rFonts w:ascii="Times New Roman" w:hAnsi="Times New Roman" w:cs="Times New Roman"/>
          <w:bCs/>
          <w:sz w:val="28"/>
          <w:szCs w:val="28"/>
        </w:rPr>
        <w:t>267</w:t>
      </w:r>
      <w:r w:rsidR="00737320" w:rsidRPr="007A6BA1">
        <w:rPr>
          <w:rFonts w:ascii="Times New Roman" w:hAnsi="Times New Roman" w:cs="Times New Roman"/>
          <w:sz w:val="28"/>
          <w:szCs w:val="28"/>
        </w:rPr>
        <w:t xml:space="preserve"> 341,0 </w:t>
      </w:r>
      <w:r w:rsidRPr="007A6BA1">
        <w:rPr>
          <w:rFonts w:ascii="Times New Roman" w:hAnsi="Times New Roman" w:cs="Times New Roman"/>
          <w:bCs/>
          <w:sz w:val="28"/>
          <w:szCs w:val="28"/>
        </w:rPr>
        <w:t>тыс. рублей</w:t>
      </w:r>
      <w:r w:rsidR="00737320" w:rsidRPr="007A6BA1">
        <w:rPr>
          <w:rFonts w:ascii="Times New Roman" w:hAnsi="Times New Roman" w:cs="Times New Roman"/>
          <w:bCs/>
          <w:sz w:val="28"/>
          <w:szCs w:val="28"/>
        </w:rPr>
        <w:t>;</w:t>
      </w:r>
    </w:p>
    <w:p w:rsidR="00737320" w:rsidRPr="007A6BA1" w:rsidRDefault="00737320" w:rsidP="007A6BA1">
      <w:pPr>
        <w:tabs>
          <w:tab w:val="left" w:pos="709"/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6BA1">
        <w:rPr>
          <w:rFonts w:ascii="Times New Roman" w:hAnsi="Times New Roman" w:cs="Times New Roman"/>
          <w:bCs/>
          <w:sz w:val="28"/>
          <w:szCs w:val="28"/>
        </w:rPr>
        <w:t>- на 2023 год уменьшены на 156 373,2 тыс.  рублей;</w:t>
      </w:r>
    </w:p>
    <w:p w:rsidR="00737320" w:rsidRPr="007A6BA1" w:rsidRDefault="00737320" w:rsidP="007A6BA1">
      <w:pPr>
        <w:tabs>
          <w:tab w:val="left" w:pos="709"/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6BA1">
        <w:rPr>
          <w:rFonts w:ascii="Times New Roman" w:hAnsi="Times New Roman" w:cs="Times New Roman"/>
          <w:bCs/>
          <w:sz w:val="28"/>
          <w:szCs w:val="28"/>
        </w:rPr>
        <w:lastRenderedPageBreak/>
        <w:t>- на 2024 год увеличены на 81 084,0 тыс. рублей.</w:t>
      </w:r>
    </w:p>
    <w:p w:rsidR="00737320" w:rsidRPr="007A6BA1" w:rsidRDefault="00BE1A7E" w:rsidP="007A6BA1">
      <w:pPr>
        <w:tabs>
          <w:tab w:val="left" w:pos="709"/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737320" w:rsidRPr="007A6BA1">
        <w:rPr>
          <w:rFonts w:ascii="Times New Roman" w:hAnsi="Times New Roman" w:cs="Times New Roman"/>
          <w:bCs/>
          <w:sz w:val="28"/>
          <w:szCs w:val="28"/>
        </w:rPr>
        <w:t>Расходы бюджета на 2022 год увеличены на 267 616,0 тыс. рублей;</w:t>
      </w:r>
    </w:p>
    <w:p w:rsidR="00737320" w:rsidRPr="007A6BA1" w:rsidRDefault="00737320" w:rsidP="007A6BA1">
      <w:pPr>
        <w:tabs>
          <w:tab w:val="left" w:pos="709"/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6BA1">
        <w:rPr>
          <w:rFonts w:ascii="Times New Roman" w:hAnsi="Times New Roman" w:cs="Times New Roman"/>
          <w:bCs/>
          <w:sz w:val="28"/>
          <w:szCs w:val="28"/>
        </w:rPr>
        <w:t xml:space="preserve">на 2023 год  </w:t>
      </w:r>
      <w:r w:rsidR="001169E1" w:rsidRPr="007A6B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6BA1">
        <w:rPr>
          <w:rFonts w:ascii="Times New Roman" w:hAnsi="Times New Roman" w:cs="Times New Roman"/>
          <w:bCs/>
          <w:sz w:val="28"/>
          <w:szCs w:val="28"/>
        </w:rPr>
        <w:t>уменьшены на 156 097,2 тыс. рублей;</w:t>
      </w:r>
    </w:p>
    <w:p w:rsidR="001169E1" w:rsidRPr="007A6BA1" w:rsidRDefault="00737320" w:rsidP="007A6BA1">
      <w:pPr>
        <w:tabs>
          <w:tab w:val="left" w:pos="709"/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6BA1">
        <w:rPr>
          <w:rFonts w:ascii="Times New Roman" w:hAnsi="Times New Roman" w:cs="Times New Roman"/>
          <w:bCs/>
          <w:sz w:val="28"/>
          <w:szCs w:val="28"/>
        </w:rPr>
        <w:t>на 2024 год увеличены на 81 557,0 тыс. рублей.</w:t>
      </w:r>
    </w:p>
    <w:p w:rsidR="001169E1" w:rsidRPr="007A6BA1" w:rsidRDefault="001169E1" w:rsidP="007A6BA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  </w:t>
      </w:r>
      <w:r w:rsidR="00BE1A7E">
        <w:rPr>
          <w:rFonts w:ascii="Times New Roman" w:hAnsi="Times New Roman" w:cs="Times New Roman"/>
          <w:sz w:val="28"/>
          <w:szCs w:val="28"/>
        </w:rPr>
        <w:t xml:space="preserve">    </w:t>
      </w:r>
      <w:r w:rsidRPr="007A6BA1">
        <w:rPr>
          <w:rFonts w:ascii="Times New Roman" w:hAnsi="Times New Roman" w:cs="Times New Roman"/>
          <w:sz w:val="28"/>
          <w:szCs w:val="28"/>
        </w:rPr>
        <w:t>Бюджет городского округа Клин на 202</w:t>
      </w:r>
      <w:r w:rsidR="00737320" w:rsidRPr="007A6BA1">
        <w:rPr>
          <w:rFonts w:ascii="Times New Roman" w:hAnsi="Times New Roman" w:cs="Times New Roman"/>
          <w:sz w:val="28"/>
          <w:szCs w:val="28"/>
        </w:rPr>
        <w:t>2</w:t>
      </w:r>
      <w:r w:rsidRPr="007A6BA1">
        <w:rPr>
          <w:rFonts w:ascii="Times New Roman" w:hAnsi="Times New Roman" w:cs="Times New Roman"/>
          <w:sz w:val="28"/>
          <w:szCs w:val="28"/>
        </w:rPr>
        <w:t xml:space="preserve"> </w:t>
      </w:r>
      <w:r w:rsidR="00737320" w:rsidRPr="007A6BA1">
        <w:rPr>
          <w:rFonts w:ascii="Times New Roman" w:hAnsi="Times New Roman" w:cs="Times New Roman"/>
          <w:sz w:val="28"/>
          <w:szCs w:val="28"/>
        </w:rPr>
        <w:t xml:space="preserve">– 2023 </w:t>
      </w:r>
      <w:r w:rsidRPr="007A6BA1">
        <w:rPr>
          <w:rFonts w:ascii="Times New Roman" w:hAnsi="Times New Roman" w:cs="Times New Roman"/>
          <w:sz w:val="28"/>
          <w:szCs w:val="28"/>
        </w:rPr>
        <w:t>год</w:t>
      </w:r>
      <w:r w:rsidR="00737320" w:rsidRPr="007A6BA1">
        <w:rPr>
          <w:rFonts w:ascii="Times New Roman" w:hAnsi="Times New Roman" w:cs="Times New Roman"/>
          <w:sz w:val="28"/>
          <w:szCs w:val="28"/>
        </w:rPr>
        <w:t>ы</w:t>
      </w:r>
      <w:r w:rsidRPr="007A6BA1">
        <w:rPr>
          <w:rFonts w:ascii="Times New Roman" w:hAnsi="Times New Roman" w:cs="Times New Roman"/>
          <w:sz w:val="28"/>
          <w:szCs w:val="28"/>
        </w:rPr>
        <w:t xml:space="preserve"> утверждается с превышением доход</w:t>
      </w:r>
      <w:r w:rsidR="00737320" w:rsidRPr="007A6BA1">
        <w:rPr>
          <w:rFonts w:ascii="Times New Roman" w:hAnsi="Times New Roman" w:cs="Times New Roman"/>
          <w:sz w:val="28"/>
          <w:szCs w:val="28"/>
        </w:rPr>
        <w:t>ов над расходами</w:t>
      </w:r>
      <w:r w:rsidRPr="007A6BA1">
        <w:rPr>
          <w:rFonts w:ascii="Times New Roman" w:hAnsi="Times New Roman" w:cs="Times New Roman"/>
          <w:sz w:val="28"/>
          <w:szCs w:val="28"/>
        </w:rPr>
        <w:t xml:space="preserve"> (</w:t>
      </w:r>
      <w:r w:rsidR="00737320" w:rsidRPr="007A6BA1">
        <w:rPr>
          <w:rFonts w:ascii="Times New Roman" w:hAnsi="Times New Roman" w:cs="Times New Roman"/>
          <w:sz w:val="28"/>
          <w:szCs w:val="28"/>
        </w:rPr>
        <w:t>про</w:t>
      </w:r>
      <w:r w:rsidRPr="007A6BA1">
        <w:rPr>
          <w:rFonts w:ascii="Times New Roman" w:hAnsi="Times New Roman" w:cs="Times New Roman"/>
          <w:sz w:val="28"/>
          <w:szCs w:val="28"/>
        </w:rPr>
        <w:t xml:space="preserve">фицит) бюджета в сумме </w:t>
      </w:r>
      <w:r w:rsidR="00737320" w:rsidRPr="007A6BA1">
        <w:rPr>
          <w:rFonts w:ascii="Times New Roman" w:hAnsi="Times New Roman" w:cs="Times New Roman"/>
          <w:sz w:val="28"/>
          <w:szCs w:val="28"/>
        </w:rPr>
        <w:t>29 725,0 тыс. рублей и 61 724,0 тыс. рублей соответственно.</w:t>
      </w:r>
      <w:r w:rsidRPr="007A6B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7320" w:rsidRPr="007A6BA1" w:rsidRDefault="00737320" w:rsidP="007A6BA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  </w:t>
      </w:r>
      <w:r w:rsidR="00BE1A7E">
        <w:rPr>
          <w:rFonts w:ascii="Times New Roman" w:hAnsi="Times New Roman" w:cs="Times New Roman"/>
          <w:sz w:val="28"/>
          <w:szCs w:val="28"/>
        </w:rPr>
        <w:t xml:space="preserve">    </w:t>
      </w:r>
      <w:r w:rsidRPr="007A6BA1">
        <w:rPr>
          <w:rFonts w:ascii="Times New Roman" w:hAnsi="Times New Roman" w:cs="Times New Roman"/>
          <w:sz w:val="28"/>
          <w:szCs w:val="28"/>
        </w:rPr>
        <w:t>Бюджет городского округа Клин на 2024 год утверждается с превышением расходов над доходами (</w:t>
      </w:r>
      <w:r w:rsidR="00FF420F" w:rsidRPr="007A6BA1">
        <w:rPr>
          <w:rFonts w:ascii="Times New Roman" w:hAnsi="Times New Roman" w:cs="Times New Roman"/>
          <w:sz w:val="28"/>
          <w:szCs w:val="28"/>
        </w:rPr>
        <w:t>дефицит) бюджет в сумме 81 945,6 тыс. рублей</w:t>
      </w:r>
      <w:r w:rsidRPr="007A6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9E1" w:rsidRPr="007A6BA1" w:rsidRDefault="00BE1A7E" w:rsidP="007A6BA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69E1" w:rsidRPr="007A6BA1">
        <w:rPr>
          <w:rFonts w:ascii="Times New Roman" w:hAnsi="Times New Roman" w:cs="Times New Roman"/>
          <w:sz w:val="28"/>
          <w:szCs w:val="28"/>
        </w:rPr>
        <w:t>Дефицит бюджета полностью покрывается за счет снижения остатков средств на счете по учету средств местного бюджета. Положения статьи 96 Бюджетного кодекса Российской Федерации соблюдены.</w:t>
      </w:r>
    </w:p>
    <w:p w:rsidR="00A73651" w:rsidRPr="007A6BA1" w:rsidRDefault="00285D9E" w:rsidP="007A6BA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  </w:t>
      </w:r>
      <w:r w:rsidR="00BE1A7E">
        <w:rPr>
          <w:rFonts w:ascii="Times New Roman" w:hAnsi="Times New Roman" w:cs="Times New Roman"/>
          <w:sz w:val="28"/>
          <w:szCs w:val="28"/>
        </w:rPr>
        <w:t xml:space="preserve">    </w:t>
      </w:r>
      <w:r w:rsidR="001169E1" w:rsidRPr="007A6BA1">
        <w:rPr>
          <w:rFonts w:ascii="Times New Roman" w:hAnsi="Times New Roman" w:cs="Times New Roman"/>
          <w:sz w:val="28"/>
          <w:szCs w:val="28"/>
        </w:rPr>
        <w:t xml:space="preserve">Увеличена </w:t>
      </w:r>
      <w:r w:rsidR="001169E1" w:rsidRPr="007A6BA1">
        <w:rPr>
          <w:rFonts w:ascii="Times New Roman" w:hAnsi="Times New Roman" w:cs="Times New Roman"/>
          <w:b/>
          <w:sz w:val="28"/>
          <w:szCs w:val="28"/>
        </w:rPr>
        <w:t>доходная часть</w:t>
      </w:r>
      <w:r w:rsidR="001169E1" w:rsidRPr="007A6BA1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A73651" w:rsidRPr="007A6BA1">
        <w:rPr>
          <w:rFonts w:ascii="Times New Roman" w:hAnsi="Times New Roman" w:cs="Times New Roman"/>
          <w:sz w:val="28"/>
          <w:szCs w:val="28"/>
        </w:rPr>
        <w:t>2022 год на 267 341,0</w:t>
      </w:r>
      <w:r w:rsidR="001169E1" w:rsidRPr="007A6BA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73651" w:rsidRPr="007A6BA1">
        <w:rPr>
          <w:rFonts w:ascii="Times New Roman" w:hAnsi="Times New Roman" w:cs="Times New Roman"/>
          <w:sz w:val="28"/>
          <w:szCs w:val="28"/>
        </w:rPr>
        <w:t xml:space="preserve"> </w:t>
      </w:r>
      <w:r w:rsidR="001169E1" w:rsidRPr="007A6BA1">
        <w:rPr>
          <w:rFonts w:ascii="Times New Roman" w:hAnsi="Times New Roman" w:cs="Times New Roman"/>
          <w:sz w:val="28"/>
          <w:szCs w:val="28"/>
        </w:rPr>
        <w:t>за счет</w:t>
      </w:r>
      <w:r w:rsidR="00A73651" w:rsidRPr="007A6BA1">
        <w:rPr>
          <w:rFonts w:ascii="Times New Roman" w:hAnsi="Times New Roman" w:cs="Times New Roman"/>
          <w:sz w:val="28"/>
          <w:szCs w:val="28"/>
        </w:rPr>
        <w:t xml:space="preserve"> </w:t>
      </w:r>
      <w:r w:rsidR="001169E1" w:rsidRPr="007A6BA1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A73651" w:rsidRPr="007A6BA1">
        <w:rPr>
          <w:rFonts w:ascii="Times New Roman" w:hAnsi="Times New Roman" w:cs="Times New Roman"/>
          <w:sz w:val="28"/>
          <w:szCs w:val="28"/>
        </w:rPr>
        <w:t>безвозмездных</w:t>
      </w:r>
      <w:r w:rsidRPr="007A6BA1">
        <w:rPr>
          <w:rFonts w:ascii="Times New Roman" w:hAnsi="Times New Roman" w:cs="Times New Roman"/>
          <w:sz w:val="28"/>
          <w:szCs w:val="28"/>
        </w:rPr>
        <w:t xml:space="preserve"> </w:t>
      </w:r>
      <w:r w:rsidR="00A73651" w:rsidRPr="007A6BA1">
        <w:rPr>
          <w:rFonts w:ascii="Times New Roman" w:hAnsi="Times New Roman" w:cs="Times New Roman"/>
          <w:sz w:val="28"/>
          <w:szCs w:val="28"/>
        </w:rPr>
        <w:t>поступлений</w:t>
      </w:r>
      <w:r w:rsidRPr="007A6BA1">
        <w:rPr>
          <w:rFonts w:ascii="Times New Roman" w:hAnsi="Times New Roman" w:cs="Times New Roman"/>
          <w:sz w:val="28"/>
          <w:szCs w:val="28"/>
        </w:rPr>
        <w:t>,</w:t>
      </w:r>
      <w:r w:rsidR="00A73651" w:rsidRPr="007A6BA1">
        <w:rPr>
          <w:rFonts w:ascii="Times New Roman" w:hAnsi="Times New Roman" w:cs="Times New Roman"/>
          <w:sz w:val="28"/>
          <w:szCs w:val="28"/>
        </w:rPr>
        <w:t xml:space="preserve"> </w:t>
      </w:r>
      <w:r w:rsidR="001169E1" w:rsidRPr="007A6BA1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285D9E" w:rsidRPr="007A6BA1" w:rsidRDefault="00285D9E" w:rsidP="007A6BA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 </w:t>
      </w:r>
      <w:r w:rsidR="001169E1" w:rsidRPr="007A6BA1">
        <w:rPr>
          <w:rFonts w:ascii="Times New Roman" w:hAnsi="Times New Roman" w:cs="Times New Roman"/>
          <w:sz w:val="28"/>
          <w:szCs w:val="28"/>
        </w:rPr>
        <w:t xml:space="preserve">- </w:t>
      </w:r>
      <w:r w:rsidRPr="007A6BA1">
        <w:rPr>
          <w:rFonts w:ascii="Times New Roman" w:hAnsi="Times New Roman" w:cs="Times New Roman"/>
          <w:sz w:val="28"/>
          <w:szCs w:val="28"/>
        </w:rPr>
        <w:t xml:space="preserve"> </w:t>
      </w:r>
      <w:r w:rsidR="00A73651" w:rsidRPr="007A6BA1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1169E1" w:rsidRPr="007A6BA1">
        <w:rPr>
          <w:rFonts w:ascii="Times New Roman" w:hAnsi="Times New Roman" w:cs="Times New Roman"/>
          <w:sz w:val="28"/>
          <w:szCs w:val="28"/>
        </w:rPr>
        <w:t xml:space="preserve">на </w:t>
      </w:r>
      <w:r w:rsidR="00A73651" w:rsidRPr="007A6BA1">
        <w:rPr>
          <w:rFonts w:ascii="Times New Roman" w:hAnsi="Times New Roman" w:cs="Times New Roman"/>
          <w:sz w:val="28"/>
          <w:szCs w:val="28"/>
        </w:rPr>
        <w:t>71 186,0</w:t>
      </w:r>
      <w:r w:rsidR="001169E1" w:rsidRPr="007A6BA1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1169E1" w:rsidRPr="007A6BA1" w:rsidRDefault="001169E1" w:rsidP="007A6BA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 - </w:t>
      </w:r>
      <w:r w:rsidR="00285D9E" w:rsidRPr="007A6BA1">
        <w:rPr>
          <w:rFonts w:ascii="Times New Roman" w:hAnsi="Times New Roman" w:cs="Times New Roman"/>
          <w:sz w:val="28"/>
          <w:szCs w:val="28"/>
        </w:rPr>
        <w:t xml:space="preserve"> </w:t>
      </w:r>
      <w:r w:rsidR="00A73651" w:rsidRPr="007A6BA1"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7A6BA1">
        <w:rPr>
          <w:rFonts w:ascii="Times New Roman" w:hAnsi="Times New Roman" w:cs="Times New Roman"/>
          <w:sz w:val="28"/>
          <w:szCs w:val="28"/>
        </w:rPr>
        <w:t xml:space="preserve">на </w:t>
      </w:r>
      <w:r w:rsidR="00A73651" w:rsidRPr="007A6BA1">
        <w:rPr>
          <w:rFonts w:ascii="Times New Roman" w:hAnsi="Times New Roman" w:cs="Times New Roman"/>
          <w:sz w:val="28"/>
          <w:szCs w:val="28"/>
        </w:rPr>
        <w:t>77 610,0</w:t>
      </w:r>
      <w:r w:rsidRPr="007A6BA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73651" w:rsidRPr="007A6BA1" w:rsidRDefault="00285D9E" w:rsidP="007A6BA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 </w:t>
      </w:r>
      <w:r w:rsidR="00A73651" w:rsidRPr="007A6BA1">
        <w:rPr>
          <w:rFonts w:ascii="Times New Roman" w:hAnsi="Times New Roman" w:cs="Times New Roman"/>
          <w:sz w:val="28"/>
          <w:szCs w:val="28"/>
        </w:rPr>
        <w:t>-</w:t>
      </w:r>
      <w:r w:rsidRPr="007A6BA1">
        <w:rPr>
          <w:rFonts w:ascii="Times New Roman" w:hAnsi="Times New Roman" w:cs="Times New Roman"/>
          <w:sz w:val="28"/>
          <w:szCs w:val="28"/>
        </w:rPr>
        <w:t xml:space="preserve">  межбюджетных трансфертов на 118 820,0 тыс. рублей.</w:t>
      </w:r>
    </w:p>
    <w:p w:rsidR="001169E1" w:rsidRPr="007A6BA1" w:rsidRDefault="00BE1A7E" w:rsidP="007A6BA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69E1" w:rsidRPr="007A6BA1">
        <w:rPr>
          <w:rFonts w:ascii="Times New Roman" w:hAnsi="Times New Roman" w:cs="Times New Roman"/>
          <w:sz w:val="28"/>
          <w:szCs w:val="28"/>
        </w:rPr>
        <w:t>Одновременно уменьша</w:t>
      </w:r>
      <w:r w:rsidR="00285D9E" w:rsidRPr="007A6BA1">
        <w:rPr>
          <w:rFonts w:ascii="Times New Roman" w:hAnsi="Times New Roman" w:cs="Times New Roman"/>
          <w:sz w:val="28"/>
          <w:szCs w:val="28"/>
        </w:rPr>
        <w:t>ю</w:t>
      </w:r>
      <w:r w:rsidR="001169E1" w:rsidRPr="007A6BA1">
        <w:rPr>
          <w:rFonts w:ascii="Times New Roman" w:hAnsi="Times New Roman" w:cs="Times New Roman"/>
          <w:sz w:val="28"/>
          <w:szCs w:val="28"/>
        </w:rPr>
        <w:t>тся</w:t>
      </w:r>
      <w:r w:rsidR="00285D9E" w:rsidRPr="007A6BA1">
        <w:rPr>
          <w:rFonts w:ascii="Times New Roman" w:hAnsi="Times New Roman" w:cs="Times New Roman"/>
          <w:sz w:val="28"/>
          <w:szCs w:val="28"/>
        </w:rPr>
        <w:t xml:space="preserve"> дотации на 275,0 тыс. рублей.</w:t>
      </w:r>
    </w:p>
    <w:p w:rsidR="00D759D1" w:rsidRPr="007A6BA1" w:rsidRDefault="00D759D1" w:rsidP="007A6BA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  </w:t>
      </w:r>
      <w:r w:rsidR="00BE1A7E">
        <w:rPr>
          <w:rFonts w:ascii="Times New Roman" w:hAnsi="Times New Roman" w:cs="Times New Roman"/>
          <w:sz w:val="28"/>
          <w:szCs w:val="28"/>
        </w:rPr>
        <w:t xml:space="preserve">    </w:t>
      </w:r>
      <w:r w:rsidRPr="007A6BA1">
        <w:rPr>
          <w:rFonts w:ascii="Times New Roman" w:hAnsi="Times New Roman" w:cs="Times New Roman"/>
          <w:sz w:val="28"/>
          <w:szCs w:val="28"/>
        </w:rPr>
        <w:t>У</w:t>
      </w:r>
      <w:r w:rsidR="00F42DB4" w:rsidRPr="007A6BA1">
        <w:rPr>
          <w:rFonts w:ascii="Times New Roman" w:hAnsi="Times New Roman" w:cs="Times New Roman"/>
          <w:sz w:val="28"/>
          <w:szCs w:val="28"/>
        </w:rPr>
        <w:t>меньшена</w:t>
      </w:r>
      <w:r w:rsidRPr="007A6BA1">
        <w:rPr>
          <w:rFonts w:ascii="Times New Roman" w:hAnsi="Times New Roman" w:cs="Times New Roman"/>
          <w:sz w:val="28"/>
          <w:szCs w:val="28"/>
        </w:rPr>
        <w:t xml:space="preserve"> доходная часть бюджета на 202</w:t>
      </w:r>
      <w:r w:rsidR="00F42DB4" w:rsidRPr="007A6BA1">
        <w:rPr>
          <w:rFonts w:ascii="Times New Roman" w:hAnsi="Times New Roman" w:cs="Times New Roman"/>
          <w:sz w:val="28"/>
          <w:szCs w:val="28"/>
        </w:rPr>
        <w:t>3</w:t>
      </w:r>
      <w:r w:rsidRPr="007A6BA1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F42DB4" w:rsidRPr="007A6BA1">
        <w:rPr>
          <w:rFonts w:ascii="Times New Roman" w:hAnsi="Times New Roman" w:cs="Times New Roman"/>
          <w:sz w:val="28"/>
          <w:szCs w:val="28"/>
        </w:rPr>
        <w:t>156 373,2</w:t>
      </w:r>
      <w:r w:rsidRPr="007A6BA1">
        <w:rPr>
          <w:rFonts w:ascii="Times New Roman" w:hAnsi="Times New Roman" w:cs="Times New Roman"/>
          <w:sz w:val="28"/>
          <w:szCs w:val="28"/>
        </w:rPr>
        <w:t xml:space="preserve"> тыс. рублей за счет у</w:t>
      </w:r>
      <w:r w:rsidR="00F42DB4" w:rsidRPr="007A6BA1">
        <w:rPr>
          <w:rFonts w:ascii="Times New Roman" w:hAnsi="Times New Roman" w:cs="Times New Roman"/>
          <w:sz w:val="28"/>
          <w:szCs w:val="28"/>
        </w:rPr>
        <w:t>меньшения</w:t>
      </w:r>
      <w:r w:rsidRPr="007A6BA1">
        <w:rPr>
          <w:rFonts w:ascii="Times New Roman" w:hAnsi="Times New Roman" w:cs="Times New Roman"/>
          <w:sz w:val="28"/>
          <w:szCs w:val="28"/>
        </w:rPr>
        <w:t xml:space="preserve"> безвозмездных поступлений, в том числе: </w:t>
      </w:r>
    </w:p>
    <w:p w:rsidR="00F42DB4" w:rsidRPr="007A6BA1" w:rsidRDefault="00F42DB4" w:rsidP="007A6BA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 -  субсидий на </w:t>
      </w:r>
      <w:r w:rsidRPr="007A6BA1">
        <w:rPr>
          <w:rFonts w:ascii="Times New Roman" w:hAnsi="Times New Roman" w:cs="Times New Roman"/>
          <w:sz w:val="28"/>
          <w:szCs w:val="28"/>
        </w:rPr>
        <w:t>114 874,2</w:t>
      </w:r>
      <w:r w:rsidRPr="007A6BA1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F42DB4" w:rsidRPr="007A6BA1" w:rsidRDefault="00F42DB4" w:rsidP="007A6BA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 -  </w:t>
      </w:r>
      <w:r w:rsidRPr="007A6BA1">
        <w:rPr>
          <w:rFonts w:ascii="Times New Roman" w:hAnsi="Times New Roman" w:cs="Times New Roman"/>
          <w:sz w:val="28"/>
          <w:szCs w:val="28"/>
        </w:rPr>
        <w:t>дотаций на 276,0</w:t>
      </w:r>
      <w:r w:rsidRPr="007A6BA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42DB4" w:rsidRPr="007A6BA1" w:rsidRDefault="00F42DB4" w:rsidP="007A6BA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 -  межбюджетных трансфертов на</w:t>
      </w:r>
      <w:r w:rsidRPr="007A6BA1">
        <w:rPr>
          <w:rFonts w:ascii="Times New Roman" w:hAnsi="Times New Roman" w:cs="Times New Roman"/>
          <w:sz w:val="28"/>
          <w:szCs w:val="28"/>
        </w:rPr>
        <w:t xml:space="preserve"> 121 500,0 тыс. рублей.</w:t>
      </w:r>
    </w:p>
    <w:p w:rsidR="00F42DB4" w:rsidRPr="007A6BA1" w:rsidRDefault="00BE1A7E" w:rsidP="007A6BA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2DB4" w:rsidRPr="007A6BA1">
        <w:rPr>
          <w:rFonts w:ascii="Times New Roman" w:hAnsi="Times New Roman" w:cs="Times New Roman"/>
          <w:sz w:val="28"/>
          <w:szCs w:val="28"/>
        </w:rPr>
        <w:t>Одновременно у</w:t>
      </w:r>
      <w:r w:rsidR="00F42DB4" w:rsidRPr="007A6BA1">
        <w:rPr>
          <w:rFonts w:ascii="Times New Roman" w:hAnsi="Times New Roman" w:cs="Times New Roman"/>
          <w:sz w:val="28"/>
          <w:szCs w:val="28"/>
        </w:rPr>
        <w:t>величиваются субвенции</w:t>
      </w:r>
      <w:r w:rsidR="00F42DB4" w:rsidRPr="007A6BA1">
        <w:rPr>
          <w:rFonts w:ascii="Times New Roman" w:hAnsi="Times New Roman" w:cs="Times New Roman"/>
          <w:sz w:val="28"/>
          <w:szCs w:val="28"/>
        </w:rPr>
        <w:t xml:space="preserve"> на </w:t>
      </w:r>
      <w:r w:rsidR="00F42DB4" w:rsidRPr="007A6BA1">
        <w:rPr>
          <w:rFonts w:ascii="Times New Roman" w:hAnsi="Times New Roman" w:cs="Times New Roman"/>
          <w:sz w:val="28"/>
          <w:szCs w:val="28"/>
        </w:rPr>
        <w:t>80 277,0</w:t>
      </w:r>
      <w:r w:rsidR="00F42DB4" w:rsidRPr="007A6BA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42DB4" w:rsidRPr="007A6BA1" w:rsidRDefault="00F42DB4" w:rsidP="007A6BA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 </w:t>
      </w:r>
      <w:r w:rsidR="00BE1A7E">
        <w:rPr>
          <w:rFonts w:ascii="Times New Roman" w:hAnsi="Times New Roman" w:cs="Times New Roman"/>
          <w:sz w:val="28"/>
          <w:szCs w:val="28"/>
        </w:rPr>
        <w:t xml:space="preserve">    </w:t>
      </w:r>
      <w:r w:rsidRPr="007A6BA1">
        <w:rPr>
          <w:rFonts w:ascii="Times New Roman" w:hAnsi="Times New Roman" w:cs="Times New Roman"/>
          <w:sz w:val="28"/>
          <w:szCs w:val="28"/>
        </w:rPr>
        <w:t xml:space="preserve"> Увеличена доходная часть бюджета на 202</w:t>
      </w:r>
      <w:r w:rsidRPr="007A6BA1">
        <w:rPr>
          <w:rFonts w:ascii="Times New Roman" w:hAnsi="Times New Roman" w:cs="Times New Roman"/>
          <w:sz w:val="28"/>
          <w:szCs w:val="28"/>
        </w:rPr>
        <w:t>4</w:t>
      </w:r>
      <w:r w:rsidRPr="007A6BA1">
        <w:rPr>
          <w:rFonts w:ascii="Times New Roman" w:hAnsi="Times New Roman" w:cs="Times New Roman"/>
          <w:sz w:val="28"/>
          <w:szCs w:val="28"/>
        </w:rPr>
        <w:t xml:space="preserve"> год на </w:t>
      </w:r>
      <w:r w:rsidRPr="007A6BA1">
        <w:rPr>
          <w:rFonts w:ascii="Times New Roman" w:hAnsi="Times New Roman" w:cs="Times New Roman"/>
          <w:sz w:val="28"/>
          <w:szCs w:val="28"/>
        </w:rPr>
        <w:t>81 084,0</w:t>
      </w:r>
      <w:r w:rsidRPr="007A6BA1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безвозмездных поступлений, в том числе: </w:t>
      </w:r>
    </w:p>
    <w:p w:rsidR="00F42DB4" w:rsidRPr="007A6BA1" w:rsidRDefault="00F42DB4" w:rsidP="007A6BA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>-  субсидий на 1</w:t>
      </w:r>
      <w:r w:rsidRPr="007A6BA1">
        <w:rPr>
          <w:rFonts w:ascii="Times New Roman" w:hAnsi="Times New Roman" w:cs="Times New Roman"/>
          <w:sz w:val="28"/>
          <w:szCs w:val="28"/>
        </w:rPr>
        <w:t> 340,0</w:t>
      </w:r>
      <w:r w:rsidRPr="007A6BA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42DB4" w:rsidRPr="007A6BA1" w:rsidRDefault="00F42DB4" w:rsidP="007A6BA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>-</w:t>
      </w:r>
      <w:r w:rsidRPr="007A6BA1">
        <w:rPr>
          <w:rFonts w:ascii="Times New Roman" w:hAnsi="Times New Roman" w:cs="Times New Roman"/>
          <w:sz w:val="28"/>
          <w:szCs w:val="28"/>
        </w:rPr>
        <w:t xml:space="preserve"> субвенций на </w:t>
      </w:r>
      <w:r w:rsidRPr="007A6BA1">
        <w:rPr>
          <w:rFonts w:ascii="Times New Roman" w:hAnsi="Times New Roman" w:cs="Times New Roman"/>
          <w:sz w:val="28"/>
          <w:szCs w:val="28"/>
        </w:rPr>
        <w:t>80 217,0</w:t>
      </w:r>
      <w:r w:rsidRPr="007A6BA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42DB4" w:rsidRPr="007A6BA1" w:rsidRDefault="00BE1A7E" w:rsidP="007A6BA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42DB4" w:rsidRPr="007A6BA1">
        <w:rPr>
          <w:rFonts w:ascii="Times New Roman" w:hAnsi="Times New Roman" w:cs="Times New Roman"/>
          <w:sz w:val="28"/>
          <w:szCs w:val="28"/>
        </w:rPr>
        <w:t xml:space="preserve">Одновременно уменьшаются дотации на </w:t>
      </w:r>
      <w:r w:rsidR="00F42DB4" w:rsidRPr="007A6BA1">
        <w:rPr>
          <w:rFonts w:ascii="Times New Roman" w:hAnsi="Times New Roman" w:cs="Times New Roman"/>
          <w:sz w:val="28"/>
          <w:szCs w:val="28"/>
        </w:rPr>
        <w:t>473,0</w:t>
      </w:r>
      <w:r w:rsidR="00F42DB4" w:rsidRPr="007A6BA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A63C6" w:rsidRPr="007A6BA1" w:rsidRDefault="0001544D" w:rsidP="007A6BA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    </w:t>
      </w:r>
      <w:r w:rsidR="005A63C6" w:rsidRPr="007A6BA1">
        <w:rPr>
          <w:rFonts w:ascii="Times New Roman" w:hAnsi="Times New Roman" w:cs="Times New Roman"/>
          <w:sz w:val="28"/>
          <w:szCs w:val="28"/>
        </w:rPr>
        <w:t xml:space="preserve">Увеличена </w:t>
      </w:r>
      <w:r w:rsidR="005A63C6" w:rsidRPr="007A6BA1">
        <w:rPr>
          <w:rFonts w:ascii="Times New Roman" w:hAnsi="Times New Roman" w:cs="Times New Roman"/>
          <w:b/>
          <w:sz w:val="28"/>
          <w:szCs w:val="28"/>
        </w:rPr>
        <w:t>расходная</w:t>
      </w:r>
      <w:r w:rsidR="005A63C6" w:rsidRPr="007A6BA1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 w:rsidR="005A63C6" w:rsidRPr="007A6BA1">
        <w:rPr>
          <w:rFonts w:ascii="Times New Roman" w:hAnsi="Times New Roman" w:cs="Times New Roman"/>
          <w:sz w:val="28"/>
          <w:szCs w:val="28"/>
        </w:rPr>
        <w:t xml:space="preserve"> бюджета на 2022 год на 267 </w:t>
      </w:r>
      <w:r w:rsidR="005A63C6" w:rsidRPr="007A6BA1">
        <w:rPr>
          <w:rFonts w:ascii="Times New Roman" w:hAnsi="Times New Roman" w:cs="Times New Roman"/>
          <w:sz w:val="28"/>
          <w:szCs w:val="28"/>
        </w:rPr>
        <w:t>616</w:t>
      </w:r>
      <w:r w:rsidR="005A63C6" w:rsidRPr="007A6BA1">
        <w:rPr>
          <w:rFonts w:ascii="Times New Roman" w:hAnsi="Times New Roman" w:cs="Times New Roman"/>
          <w:sz w:val="28"/>
          <w:szCs w:val="28"/>
        </w:rPr>
        <w:t xml:space="preserve">,0 тыс. рублей за счет </w:t>
      </w:r>
      <w:r w:rsidR="00550F40" w:rsidRPr="007A6BA1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5A63C6" w:rsidRPr="007A6BA1">
        <w:rPr>
          <w:rFonts w:ascii="Times New Roman" w:hAnsi="Times New Roman" w:cs="Times New Roman"/>
          <w:sz w:val="28"/>
          <w:szCs w:val="28"/>
        </w:rPr>
        <w:t>расходов по программам:</w:t>
      </w:r>
    </w:p>
    <w:p w:rsidR="00550F40" w:rsidRPr="007A6BA1" w:rsidRDefault="00550F40" w:rsidP="007A6BA1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142" w:right="0"/>
        <w:jc w:val="both"/>
        <w:rPr>
          <w:b w:val="0"/>
          <w:sz w:val="28"/>
          <w:szCs w:val="28"/>
        </w:rPr>
      </w:pPr>
      <w:r w:rsidRPr="007A6BA1">
        <w:rPr>
          <w:b w:val="0"/>
          <w:sz w:val="28"/>
          <w:szCs w:val="28"/>
        </w:rPr>
        <w:t xml:space="preserve">- «Образование» на </w:t>
      </w:r>
      <w:r w:rsidRPr="007A6BA1">
        <w:rPr>
          <w:b w:val="0"/>
          <w:sz w:val="28"/>
          <w:szCs w:val="28"/>
        </w:rPr>
        <w:t>150 632,1</w:t>
      </w:r>
      <w:r w:rsidRPr="007A6BA1">
        <w:rPr>
          <w:b w:val="0"/>
          <w:sz w:val="28"/>
          <w:szCs w:val="28"/>
        </w:rPr>
        <w:t xml:space="preserve"> тыс. рублей;</w:t>
      </w:r>
    </w:p>
    <w:p w:rsidR="00550F40" w:rsidRPr="007A6BA1" w:rsidRDefault="00550F40" w:rsidP="007A6BA1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142" w:right="0"/>
        <w:jc w:val="both"/>
        <w:rPr>
          <w:b w:val="0"/>
          <w:sz w:val="28"/>
          <w:szCs w:val="28"/>
        </w:rPr>
      </w:pPr>
      <w:r w:rsidRPr="007A6BA1">
        <w:rPr>
          <w:b w:val="0"/>
          <w:sz w:val="28"/>
          <w:szCs w:val="28"/>
        </w:rPr>
        <w:t xml:space="preserve">- </w:t>
      </w:r>
      <w:r w:rsidRPr="007A6BA1">
        <w:rPr>
          <w:b w:val="0"/>
          <w:sz w:val="28"/>
          <w:szCs w:val="28"/>
        </w:rPr>
        <w:t>«С</w:t>
      </w:r>
      <w:r w:rsidR="00D60A5B" w:rsidRPr="007A6BA1">
        <w:rPr>
          <w:b w:val="0"/>
          <w:sz w:val="28"/>
          <w:szCs w:val="28"/>
        </w:rPr>
        <w:t>порт</w:t>
      </w:r>
      <w:r w:rsidRPr="007A6BA1">
        <w:rPr>
          <w:b w:val="0"/>
          <w:sz w:val="28"/>
          <w:szCs w:val="28"/>
        </w:rPr>
        <w:t xml:space="preserve">» на </w:t>
      </w:r>
      <w:r w:rsidRPr="007A6BA1">
        <w:rPr>
          <w:b w:val="0"/>
          <w:sz w:val="28"/>
          <w:szCs w:val="28"/>
        </w:rPr>
        <w:t>3 286,4</w:t>
      </w:r>
      <w:r w:rsidRPr="007A6BA1">
        <w:rPr>
          <w:b w:val="0"/>
          <w:sz w:val="28"/>
          <w:szCs w:val="28"/>
        </w:rPr>
        <w:t xml:space="preserve"> тыс. рублей;</w:t>
      </w:r>
    </w:p>
    <w:p w:rsidR="00550F40" w:rsidRPr="007A6BA1" w:rsidRDefault="00550F40" w:rsidP="007A6BA1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142" w:right="0"/>
        <w:jc w:val="both"/>
        <w:rPr>
          <w:b w:val="0"/>
          <w:sz w:val="28"/>
          <w:szCs w:val="28"/>
        </w:rPr>
      </w:pPr>
      <w:r w:rsidRPr="007A6BA1">
        <w:rPr>
          <w:b w:val="0"/>
          <w:sz w:val="28"/>
          <w:szCs w:val="28"/>
        </w:rPr>
        <w:t xml:space="preserve">- «Развитие инженерной инфраструктуры и </w:t>
      </w:r>
      <w:proofErr w:type="spellStart"/>
      <w:r w:rsidRPr="007A6BA1">
        <w:rPr>
          <w:b w:val="0"/>
          <w:sz w:val="28"/>
          <w:szCs w:val="28"/>
        </w:rPr>
        <w:t>энергоэффективности</w:t>
      </w:r>
      <w:proofErr w:type="spellEnd"/>
      <w:r w:rsidRPr="007A6BA1">
        <w:rPr>
          <w:b w:val="0"/>
          <w:sz w:val="28"/>
          <w:szCs w:val="28"/>
        </w:rPr>
        <w:t xml:space="preserve">» на </w:t>
      </w:r>
      <w:r w:rsidRPr="007A6BA1">
        <w:rPr>
          <w:b w:val="0"/>
          <w:sz w:val="28"/>
          <w:szCs w:val="28"/>
        </w:rPr>
        <w:t>118 820</w:t>
      </w:r>
      <w:r w:rsidRPr="007A6BA1">
        <w:rPr>
          <w:b w:val="0"/>
          <w:sz w:val="28"/>
          <w:szCs w:val="28"/>
        </w:rPr>
        <w:t xml:space="preserve">,0 тыс. рублей; </w:t>
      </w:r>
    </w:p>
    <w:p w:rsidR="00550F40" w:rsidRPr="007A6BA1" w:rsidRDefault="00550F40" w:rsidP="007A6BA1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142" w:right="0"/>
        <w:jc w:val="both"/>
        <w:rPr>
          <w:b w:val="0"/>
          <w:sz w:val="28"/>
          <w:szCs w:val="28"/>
        </w:rPr>
      </w:pPr>
      <w:r w:rsidRPr="007A6BA1">
        <w:rPr>
          <w:b w:val="0"/>
          <w:sz w:val="28"/>
          <w:szCs w:val="28"/>
        </w:rPr>
        <w:t xml:space="preserve">- «Формирование современной комфортной городской среды» на </w:t>
      </w:r>
      <w:r w:rsidRPr="007A6BA1">
        <w:rPr>
          <w:b w:val="0"/>
          <w:sz w:val="28"/>
          <w:szCs w:val="28"/>
        </w:rPr>
        <w:t>41 262,4</w:t>
      </w:r>
      <w:r w:rsidRPr="007A6BA1">
        <w:rPr>
          <w:b w:val="0"/>
          <w:sz w:val="28"/>
          <w:szCs w:val="28"/>
        </w:rPr>
        <w:t xml:space="preserve"> тыс. рублей</w:t>
      </w:r>
      <w:r w:rsidRPr="007A6BA1">
        <w:rPr>
          <w:b w:val="0"/>
          <w:sz w:val="28"/>
          <w:szCs w:val="28"/>
        </w:rPr>
        <w:t>;</w:t>
      </w:r>
    </w:p>
    <w:p w:rsidR="00550F40" w:rsidRPr="007A6BA1" w:rsidRDefault="00550F40" w:rsidP="007A6BA1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142" w:right="0"/>
        <w:jc w:val="both"/>
        <w:rPr>
          <w:b w:val="0"/>
          <w:sz w:val="28"/>
          <w:szCs w:val="28"/>
        </w:rPr>
      </w:pPr>
      <w:r w:rsidRPr="007A6BA1">
        <w:rPr>
          <w:b w:val="0"/>
          <w:sz w:val="28"/>
          <w:szCs w:val="28"/>
        </w:rPr>
        <w:t>- «Переселение граждан» на 7 601,8 тыс. рублей.</w:t>
      </w:r>
    </w:p>
    <w:p w:rsidR="00BE1A7E" w:rsidRDefault="00BE1A7E" w:rsidP="00BE1A7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0F40" w:rsidRPr="007A6BA1">
        <w:rPr>
          <w:rFonts w:ascii="Times New Roman" w:hAnsi="Times New Roman" w:cs="Times New Roman"/>
          <w:sz w:val="28"/>
          <w:szCs w:val="28"/>
        </w:rPr>
        <w:t xml:space="preserve">Одновременно уменьшаются </w:t>
      </w:r>
      <w:r w:rsidR="00550F40" w:rsidRPr="007A6BA1">
        <w:rPr>
          <w:rFonts w:ascii="Times New Roman" w:hAnsi="Times New Roman" w:cs="Times New Roman"/>
          <w:sz w:val="28"/>
          <w:szCs w:val="28"/>
        </w:rPr>
        <w:t>расходы по следующим программам:</w:t>
      </w:r>
    </w:p>
    <w:p w:rsidR="00D60A5B" w:rsidRPr="007A6BA1" w:rsidRDefault="00D60A5B" w:rsidP="00BE1A7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 - «Жилище» на 1 710,1 тыс. рублей;</w:t>
      </w:r>
    </w:p>
    <w:p w:rsidR="00D60A5B" w:rsidRPr="007A6BA1" w:rsidRDefault="00D60A5B" w:rsidP="007A6BA1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142" w:right="0"/>
        <w:jc w:val="both"/>
        <w:rPr>
          <w:b w:val="0"/>
          <w:sz w:val="28"/>
          <w:szCs w:val="28"/>
        </w:rPr>
      </w:pPr>
      <w:r w:rsidRPr="007A6BA1">
        <w:rPr>
          <w:sz w:val="28"/>
          <w:szCs w:val="28"/>
        </w:rPr>
        <w:t xml:space="preserve">- </w:t>
      </w:r>
      <w:r w:rsidRPr="007A6BA1">
        <w:rPr>
          <w:b w:val="0"/>
          <w:sz w:val="28"/>
          <w:szCs w:val="28"/>
        </w:rPr>
        <w:t>«Развитие и функционирование дорожно-транспортного комплекса»</w:t>
      </w:r>
      <w:r w:rsidRPr="007A6BA1">
        <w:rPr>
          <w:sz w:val="28"/>
          <w:szCs w:val="28"/>
        </w:rPr>
        <w:t xml:space="preserve"> </w:t>
      </w:r>
      <w:r w:rsidRPr="007A6BA1">
        <w:rPr>
          <w:b w:val="0"/>
          <w:sz w:val="28"/>
          <w:szCs w:val="28"/>
        </w:rPr>
        <w:t xml:space="preserve">на </w:t>
      </w:r>
      <w:r w:rsidRPr="007A6BA1">
        <w:rPr>
          <w:b w:val="0"/>
          <w:sz w:val="28"/>
          <w:szCs w:val="28"/>
        </w:rPr>
        <w:t>41 262,4</w:t>
      </w:r>
      <w:r w:rsidRPr="007A6BA1">
        <w:rPr>
          <w:b w:val="0"/>
          <w:sz w:val="28"/>
          <w:szCs w:val="28"/>
        </w:rPr>
        <w:t xml:space="preserve"> тыс. рублей;</w:t>
      </w:r>
    </w:p>
    <w:p w:rsidR="00D60A5B" w:rsidRPr="007A6BA1" w:rsidRDefault="00D60A5B" w:rsidP="007A6BA1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142" w:right="0"/>
        <w:jc w:val="both"/>
        <w:rPr>
          <w:b w:val="0"/>
          <w:sz w:val="28"/>
          <w:szCs w:val="28"/>
        </w:rPr>
      </w:pPr>
      <w:r w:rsidRPr="007A6BA1">
        <w:rPr>
          <w:b w:val="0"/>
          <w:sz w:val="28"/>
          <w:szCs w:val="28"/>
        </w:rPr>
        <w:t xml:space="preserve">- </w:t>
      </w:r>
      <w:r w:rsidRPr="007A6BA1">
        <w:rPr>
          <w:b w:val="0"/>
          <w:sz w:val="28"/>
          <w:szCs w:val="28"/>
        </w:rPr>
        <w:t xml:space="preserve">«Цифровое муниципальное образование» на </w:t>
      </w:r>
      <w:r w:rsidRPr="007A6BA1">
        <w:rPr>
          <w:b w:val="0"/>
          <w:sz w:val="28"/>
          <w:szCs w:val="28"/>
        </w:rPr>
        <w:t>5 141,</w:t>
      </w:r>
      <w:r w:rsidR="0001544D" w:rsidRPr="007A6BA1">
        <w:rPr>
          <w:b w:val="0"/>
          <w:sz w:val="28"/>
          <w:szCs w:val="28"/>
        </w:rPr>
        <w:t>1</w:t>
      </w:r>
      <w:r w:rsidRPr="007A6BA1">
        <w:rPr>
          <w:b w:val="0"/>
          <w:sz w:val="28"/>
          <w:szCs w:val="28"/>
        </w:rPr>
        <w:t xml:space="preserve"> тыс. рублей</w:t>
      </w:r>
      <w:r w:rsidR="00BE1A7E">
        <w:rPr>
          <w:b w:val="0"/>
          <w:sz w:val="28"/>
          <w:szCs w:val="28"/>
        </w:rPr>
        <w:t>;</w:t>
      </w:r>
    </w:p>
    <w:p w:rsidR="00D60A5B" w:rsidRPr="007A6BA1" w:rsidRDefault="00D60A5B" w:rsidP="007A6BA1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142" w:right="0"/>
        <w:jc w:val="both"/>
        <w:rPr>
          <w:b w:val="0"/>
          <w:sz w:val="28"/>
          <w:szCs w:val="28"/>
        </w:rPr>
      </w:pPr>
      <w:r w:rsidRPr="007A6BA1">
        <w:rPr>
          <w:b w:val="0"/>
          <w:sz w:val="28"/>
          <w:szCs w:val="28"/>
        </w:rPr>
        <w:t>- «Социальная защита населения» на 2 341,9 тыс.</w:t>
      </w:r>
      <w:r w:rsidR="0001544D" w:rsidRPr="007A6BA1">
        <w:rPr>
          <w:b w:val="0"/>
          <w:sz w:val="28"/>
          <w:szCs w:val="28"/>
        </w:rPr>
        <w:t xml:space="preserve"> </w:t>
      </w:r>
      <w:r w:rsidRPr="007A6BA1">
        <w:rPr>
          <w:b w:val="0"/>
          <w:sz w:val="28"/>
          <w:szCs w:val="28"/>
        </w:rPr>
        <w:t>рублей.</w:t>
      </w:r>
    </w:p>
    <w:p w:rsidR="0001544D" w:rsidRPr="007A6BA1" w:rsidRDefault="00BE1A7E" w:rsidP="007A6BA1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142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01544D" w:rsidRPr="007A6BA1">
        <w:rPr>
          <w:b w:val="0"/>
          <w:sz w:val="28"/>
          <w:szCs w:val="28"/>
        </w:rPr>
        <w:t>Непрограммные расходы на 2022 год уменьшаются на 3 531,1 тыс. рублей.</w:t>
      </w:r>
    </w:p>
    <w:p w:rsidR="00BE1A7E" w:rsidRDefault="0001544D" w:rsidP="00BE1A7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lastRenderedPageBreak/>
        <w:t xml:space="preserve">    У</w:t>
      </w:r>
      <w:r w:rsidRPr="007A6BA1">
        <w:rPr>
          <w:rFonts w:ascii="Times New Roman" w:hAnsi="Times New Roman" w:cs="Times New Roman"/>
          <w:sz w:val="28"/>
          <w:szCs w:val="28"/>
        </w:rPr>
        <w:t>меньшена</w:t>
      </w:r>
      <w:r w:rsidRPr="007A6BA1">
        <w:rPr>
          <w:rFonts w:ascii="Times New Roman" w:hAnsi="Times New Roman" w:cs="Times New Roman"/>
          <w:sz w:val="28"/>
          <w:szCs w:val="28"/>
        </w:rPr>
        <w:t xml:space="preserve"> </w:t>
      </w:r>
      <w:r w:rsidRPr="007A6BA1">
        <w:rPr>
          <w:rFonts w:ascii="Times New Roman" w:hAnsi="Times New Roman" w:cs="Times New Roman"/>
          <w:b/>
          <w:sz w:val="28"/>
          <w:szCs w:val="28"/>
        </w:rPr>
        <w:t>расходная часть</w:t>
      </w:r>
      <w:r w:rsidRPr="007A6BA1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Pr="007A6BA1">
        <w:rPr>
          <w:rFonts w:ascii="Times New Roman" w:hAnsi="Times New Roman" w:cs="Times New Roman"/>
          <w:sz w:val="28"/>
          <w:szCs w:val="28"/>
        </w:rPr>
        <w:t>3</w:t>
      </w:r>
      <w:r w:rsidRPr="007A6BA1">
        <w:rPr>
          <w:rFonts w:ascii="Times New Roman" w:hAnsi="Times New Roman" w:cs="Times New Roman"/>
          <w:sz w:val="28"/>
          <w:szCs w:val="28"/>
        </w:rPr>
        <w:t xml:space="preserve"> год на </w:t>
      </w:r>
      <w:r w:rsidRPr="007A6BA1">
        <w:rPr>
          <w:rFonts w:ascii="Times New Roman" w:hAnsi="Times New Roman" w:cs="Times New Roman"/>
          <w:sz w:val="28"/>
          <w:szCs w:val="28"/>
        </w:rPr>
        <w:t>156 097,2</w:t>
      </w:r>
      <w:r w:rsidRPr="007A6BA1">
        <w:rPr>
          <w:rFonts w:ascii="Times New Roman" w:hAnsi="Times New Roman" w:cs="Times New Roman"/>
          <w:sz w:val="28"/>
          <w:szCs w:val="28"/>
        </w:rPr>
        <w:t xml:space="preserve"> тыс. рублей за счет у</w:t>
      </w:r>
      <w:r w:rsidR="002C1BA5" w:rsidRPr="007A6BA1">
        <w:rPr>
          <w:rFonts w:ascii="Times New Roman" w:hAnsi="Times New Roman" w:cs="Times New Roman"/>
          <w:sz w:val="28"/>
          <w:szCs w:val="28"/>
        </w:rPr>
        <w:t xml:space="preserve">меньшения </w:t>
      </w:r>
      <w:r w:rsidRPr="007A6BA1">
        <w:rPr>
          <w:rFonts w:ascii="Times New Roman" w:hAnsi="Times New Roman" w:cs="Times New Roman"/>
          <w:sz w:val="28"/>
          <w:szCs w:val="28"/>
        </w:rPr>
        <w:t>расходов по программам:</w:t>
      </w:r>
    </w:p>
    <w:p w:rsidR="006B2CF0" w:rsidRPr="007A6BA1" w:rsidRDefault="006B2CF0" w:rsidP="00BE1A7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  - «Социальная защита населения» на 3 854,6 тыс.</w:t>
      </w:r>
      <w:r w:rsidR="00AD7017" w:rsidRPr="007A6BA1">
        <w:rPr>
          <w:rFonts w:ascii="Times New Roman" w:hAnsi="Times New Roman" w:cs="Times New Roman"/>
          <w:sz w:val="28"/>
          <w:szCs w:val="28"/>
        </w:rPr>
        <w:t xml:space="preserve"> </w:t>
      </w:r>
      <w:r w:rsidRPr="007A6BA1">
        <w:rPr>
          <w:rFonts w:ascii="Times New Roman" w:hAnsi="Times New Roman" w:cs="Times New Roman"/>
          <w:sz w:val="28"/>
          <w:szCs w:val="28"/>
        </w:rPr>
        <w:t>рублей;</w:t>
      </w:r>
    </w:p>
    <w:p w:rsidR="002C1BA5" w:rsidRPr="007A6BA1" w:rsidRDefault="00BE1A7E" w:rsidP="007A6BA1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142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2C1BA5" w:rsidRPr="007A6BA1">
        <w:rPr>
          <w:b w:val="0"/>
          <w:sz w:val="28"/>
          <w:szCs w:val="28"/>
        </w:rPr>
        <w:t xml:space="preserve">- «Развитие инженерной инфраструктуры и </w:t>
      </w:r>
      <w:proofErr w:type="spellStart"/>
      <w:r w:rsidR="002C1BA5" w:rsidRPr="007A6BA1">
        <w:rPr>
          <w:b w:val="0"/>
          <w:sz w:val="28"/>
          <w:szCs w:val="28"/>
        </w:rPr>
        <w:t>энергоэффективности</w:t>
      </w:r>
      <w:proofErr w:type="spellEnd"/>
      <w:r w:rsidR="002C1BA5" w:rsidRPr="007A6BA1">
        <w:rPr>
          <w:b w:val="0"/>
          <w:sz w:val="28"/>
          <w:szCs w:val="28"/>
        </w:rPr>
        <w:t xml:space="preserve">» на </w:t>
      </w:r>
      <w:r w:rsidR="002C1BA5" w:rsidRPr="007A6BA1">
        <w:rPr>
          <w:b w:val="0"/>
          <w:sz w:val="28"/>
          <w:szCs w:val="28"/>
        </w:rPr>
        <w:t>121 500</w:t>
      </w:r>
      <w:r w:rsidR="002C1BA5" w:rsidRPr="007A6BA1">
        <w:rPr>
          <w:b w:val="0"/>
          <w:sz w:val="28"/>
          <w:szCs w:val="28"/>
        </w:rPr>
        <w:t xml:space="preserve">,0 тыс. рублей; </w:t>
      </w:r>
    </w:p>
    <w:p w:rsidR="002C1BA5" w:rsidRPr="007A6BA1" w:rsidRDefault="00BE1A7E" w:rsidP="007A6BA1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142" w:right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2C1BA5" w:rsidRPr="007A6BA1">
        <w:rPr>
          <w:sz w:val="28"/>
          <w:szCs w:val="28"/>
        </w:rPr>
        <w:t xml:space="preserve">- </w:t>
      </w:r>
      <w:r w:rsidR="002C1BA5" w:rsidRPr="007A6BA1">
        <w:rPr>
          <w:b w:val="0"/>
          <w:sz w:val="28"/>
          <w:szCs w:val="28"/>
        </w:rPr>
        <w:t>«Развитие и функционирование дорожно-транспортного комплекса»</w:t>
      </w:r>
      <w:r w:rsidR="002C1BA5" w:rsidRPr="007A6BA1">
        <w:rPr>
          <w:sz w:val="28"/>
          <w:szCs w:val="28"/>
        </w:rPr>
        <w:t xml:space="preserve"> </w:t>
      </w:r>
      <w:r w:rsidR="002C1BA5" w:rsidRPr="007A6BA1">
        <w:rPr>
          <w:b w:val="0"/>
          <w:sz w:val="28"/>
          <w:szCs w:val="28"/>
        </w:rPr>
        <w:t>на 41 262,4 тыс. рублей;</w:t>
      </w:r>
    </w:p>
    <w:p w:rsidR="002C1BA5" w:rsidRPr="007A6BA1" w:rsidRDefault="002C1BA5" w:rsidP="007A6BA1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142" w:right="0"/>
        <w:jc w:val="both"/>
        <w:rPr>
          <w:b w:val="0"/>
          <w:sz w:val="28"/>
          <w:szCs w:val="28"/>
        </w:rPr>
      </w:pPr>
      <w:r w:rsidRPr="007A6BA1">
        <w:rPr>
          <w:b w:val="0"/>
          <w:sz w:val="28"/>
          <w:szCs w:val="28"/>
        </w:rPr>
        <w:t xml:space="preserve">- «Переселение граждан» на </w:t>
      </w:r>
      <w:r w:rsidRPr="007A6BA1">
        <w:rPr>
          <w:b w:val="0"/>
          <w:sz w:val="28"/>
          <w:szCs w:val="28"/>
        </w:rPr>
        <w:t>98 082,5</w:t>
      </w:r>
      <w:r w:rsidRPr="007A6BA1">
        <w:rPr>
          <w:b w:val="0"/>
          <w:sz w:val="28"/>
          <w:szCs w:val="28"/>
        </w:rPr>
        <w:t xml:space="preserve"> тыс. рублей.</w:t>
      </w:r>
    </w:p>
    <w:p w:rsidR="002C1BA5" w:rsidRPr="007A6BA1" w:rsidRDefault="002C1BA5" w:rsidP="007A6BA1">
      <w:pPr>
        <w:spacing w:after="0" w:line="240" w:lineRule="auto"/>
        <w:ind w:left="-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>Одновременно у</w:t>
      </w:r>
      <w:r w:rsidRPr="007A6BA1">
        <w:rPr>
          <w:rFonts w:ascii="Times New Roman" w:hAnsi="Times New Roman" w:cs="Times New Roman"/>
          <w:sz w:val="28"/>
          <w:szCs w:val="28"/>
        </w:rPr>
        <w:t>величиваются</w:t>
      </w:r>
      <w:r w:rsidRPr="007A6BA1">
        <w:rPr>
          <w:rFonts w:ascii="Times New Roman" w:hAnsi="Times New Roman" w:cs="Times New Roman"/>
          <w:sz w:val="28"/>
          <w:szCs w:val="28"/>
        </w:rPr>
        <w:t xml:space="preserve"> расходы по следующим программам:</w:t>
      </w:r>
    </w:p>
    <w:p w:rsidR="00BE1A7E" w:rsidRDefault="002C1BA5" w:rsidP="00BE1A7E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142" w:right="0"/>
        <w:jc w:val="both"/>
        <w:rPr>
          <w:b w:val="0"/>
          <w:sz w:val="28"/>
          <w:szCs w:val="28"/>
        </w:rPr>
      </w:pPr>
      <w:r w:rsidRPr="007A6BA1">
        <w:rPr>
          <w:sz w:val="28"/>
          <w:szCs w:val="28"/>
        </w:rPr>
        <w:t xml:space="preserve">- </w:t>
      </w:r>
      <w:r w:rsidRPr="007A6BA1">
        <w:rPr>
          <w:b w:val="0"/>
          <w:sz w:val="28"/>
          <w:szCs w:val="28"/>
        </w:rPr>
        <w:t xml:space="preserve">«Образование» на </w:t>
      </w:r>
      <w:r w:rsidRPr="007A6BA1">
        <w:rPr>
          <w:b w:val="0"/>
          <w:sz w:val="28"/>
          <w:szCs w:val="28"/>
        </w:rPr>
        <w:t>84 183,6</w:t>
      </w:r>
      <w:r w:rsidRPr="007A6BA1">
        <w:rPr>
          <w:b w:val="0"/>
          <w:sz w:val="28"/>
          <w:szCs w:val="28"/>
        </w:rPr>
        <w:t xml:space="preserve"> тыс. рублей;</w:t>
      </w:r>
    </w:p>
    <w:p w:rsidR="002C1BA5" w:rsidRPr="00BE1A7E" w:rsidRDefault="002C1BA5" w:rsidP="00BE1A7E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142" w:right="0"/>
        <w:jc w:val="both"/>
        <w:rPr>
          <w:b w:val="0"/>
          <w:sz w:val="28"/>
          <w:szCs w:val="28"/>
        </w:rPr>
      </w:pPr>
      <w:r w:rsidRPr="00BE1A7E">
        <w:rPr>
          <w:b w:val="0"/>
          <w:sz w:val="28"/>
          <w:szCs w:val="28"/>
        </w:rPr>
        <w:t>- «Жилище» на 1</w:t>
      </w:r>
      <w:r w:rsidR="006B2CF0" w:rsidRPr="00BE1A7E">
        <w:rPr>
          <w:b w:val="0"/>
          <w:sz w:val="28"/>
          <w:szCs w:val="28"/>
        </w:rPr>
        <w:t> 366,0</w:t>
      </w:r>
      <w:r w:rsidRPr="00BE1A7E">
        <w:rPr>
          <w:b w:val="0"/>
          <w:sz w:val="28"/>
          <w:szCs w:val="28"/>
        </w:rPr>
        <w:t xml:space="preserve"> тыс. рублей;</w:t>
      </w:r>
    </w:p>
    <w:p w:rsidR="006B2CF0" w:rsidRPr="007A6BA1" w:rsidRDefault="006B2CF0" w:rsidP="007A6BA1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142" w:right="0"/>
        <w:jc w:val="both"/>
        <w:rPr>
          <w:b w:val="0"/>
          <w:sz w:val="28"/>
          <w:szCs w:val="28"/>
        </w:rPr>
      </w:pPr>
      <w:r w:rsidRPr="007A6BA1">
        <w:rPr>
          <w:b w:val="0"/>
          <w:sz w:val="28"/>
          <w:szCs w:val="28"/>
        </w:rPr>
        <w:t>- «Формирование современной комфортной городской среды» на 41 262,4 тыс. рублей</w:t>
      </w:r>
      <w:r w:rsidRPr="007A6BA1">
        <w:rPr>
          <w:b w:val="0"/>
          <w:sz w:val="28"/>
          <w:szCs w:val="28"/>
        </w:rPr>
        <w:t>.</w:t>
      </w:r>
    </w:p>
    <w:p w:rsidR="006B2CF0" w:rsidRPr="007A6BA1" w:rsidRDefault="00BE1A7E" w:rsidP="007A6BA1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142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6B2CF0" w:rsidRPr="007A6BA1">
        <w:rPr>
          <w:b w:val="0"/>
          <w:sz w:val="28"/>
          <w:szCs w:val="28"/>
        </w:rPr>
        <w:t>Непрограммные расходы на 202</w:t>
      </w:r>
      <w:r w:rsidR="00AD7017" w:rsidRPr="007A6BA1">
        <w:rPr>
          <w:b w:val="0"/>
          <w:sz w:val="28"/>
          <w:szCs w:val="28"/>
        </w:rPr>
        <w:t>3</w:t>
      </w:r>
      <w:r w:rsidR="006B2CF0" w:rsidRPr="007A6BA1">
        <w:rPr>
          <w:b w:val="0"/>
          <w:sz w:val="28"/>
          <w:szCs w:val="28"/>
        </w:rPr>
        <w:t xml:space="preserve"> год уменьшаются на </w:t>
      </w:r>
      <w:r w:rsidR="006B2CF0" w:rsidRPr="007A6BA1">
        <w:rPr>
          <w:b w:val="0"/>
          <w:sz w:val="28"/>
          <w:szCs w:val="28"/>
        </w:rPr>
        <w:t>18 209,7</w:t>
      </w:r>
      <w:r w:rsidR="006B2CF0" w:rsidRPr="007A6BA1">
        <w:rPr>
          <w:b w:val="0"/>
          <w:sz w:val="28"/>
          <w:szCs w:val="28"/>
        </w:rPr>
        <w:t xml:space="preserve"> тыс. рублей.</w:t>
      </w:r>
    </w:p>
    <w:p w:rsidR="006B2CF0" w:rsidRPr="007A6BA1" w:rsidRDefault="006B2CF0" w:rsidP="007A6BA1">
      <w:pPr>
        <w:spacing w:after="0" w:line="240" w:lineRule="auto"/>
        <w:ind w:left="-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    Увеличена </w:t>
      </w:r>
      <w:r w:rsidRPr="007A6BA1">
        <w:rPr>
          <w:rFonts w:ascii="Times New Roman" w:hAnsi="Times New Roman" w:cs="Times New Roman"/>
          <w:b/>
          <w:sz w:val="28"/>
          <w:szCs w:val="28"/>
        </w:rPr>
        <w:t>расходная часть</w:t>
      </w:r>
      <w:r w:rsidRPr="007A6BA1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Pr="007A6BA1">
        <w:rPr>
          <w:rFonts w:ascii="Times New Roman" w:hAnsi="Times New Roman" w:cs="Times New Roman"/>
          <w:sz w:val="28"/>
          <w:szCs w:val="28"/>
        </w:rPr>
        <w:t>4</w:t>
      </w:r>
      <w:r w:rsidRPr="007A6BA1">
        <w:rPr>
          <w:rFonts w:ascii="Times New Roman" w:hAnsi="Times New Roman" w:cs="Times New Roman"/>
          <w:sz w:val="28"/>
          <w:szCs w:val="28"/>
        </w:rPr>
        <w:t xml:space="preserve"> год на </w:t>
      </w:r>
      <w:r w:rsidRPr="007A6BA1">
        <w:rPr>
          <w:rFonts w:ascii="Times New Roman" w:hAnsi="Times New Roman" w:cs="Times New Roman"/>
          <w:sz w:val="28"/>
          <w:szCs w:val="28"/>
        </w:rPr>
        <w:t>81 557,0</w:t>
      </w:r>
      <w:r w:rsidRPr="007A6BA1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расходов по программам:</w:t>
      </w:r>
    </w:p>
    <w:p w:rsidR="006B2CF0" w:rsidRPr="007A6BA1" w:rsidRDefault="006B2CF0" w:rsidP="007A6BA1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142" w:right="0"/>
        <w:jc w:val="both"/>
        <w:rPr>
          <w:b w:val="0"/>
          <w:sz w:val="28"/>
          <w:szCs w:val="28"/>
        </w:rPr>
      </w:pPr>
      <w:r w:rsidRPr="007A6BA1">
        <w:rPr>
          <w:sz w:val="28"/>
          <w:szCs w:val="28"/>
        </w:rPr>
        <w:t xml:space="preserve">- </w:t>
      </w:r>
      <w:r w:rsidRPr="007A6BA1">
        <w:rPr>
          <w:b w:val="0"/>
          <w:sz w:val="28"/>
          <w:szCs w:val="28"/>
        </w:rPr>
        <w:t>«Образование» на 84 183,</w:t>
      </w:r>
      <w:r w:rsidRPr="007A6BA1">
        <w:rPr>
          <w:b w:val="0"/>
          <w:sz w:val="28"/>
          <w:szCs w:val="28"/>
        </w:rPr>
        <w:t>7</w:t>
      </w:r>
      <w:r w:rsidRPr="007A6BA1">
        <w:rPr>
          <w:b w:val="0"/>
          <w:sz w:val="28"/>
          <w:szCs w:val="28"/>
        </w:rPr>
        <w:t xml:space="preserve"> тыс. рублей;</w:t>
      </w:r>
    </w:p>
    <w:p w:rsidR="00AD7017" w:rsidRPr="007A6BA1" w:rsidRDefault="00AD7017" w:rsidP="007A6BA1">
      <w:pPr>
        <w:spacing w:after="0" w:line="240" w:lineRule="auto"/>
        <w:ind w:left="-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    - «Жилище»</w:t>
      </w:r>
      <w:r w:rsidRPr="007A6BA1">
        <w:rPr>
          <w:rFonts w:ascii="Times New Roman" w:hAnsi="Times New Roman" w:cs="Times New Roman"/>
          <w:sz w:val="28"/>
          <w:szCs w:val="28"/>
        </w:rPr>
        <w:t xml:space="preserve"> на 1 366,0</w:t>
      </w:r>
      <w:r w:rsidRPr="007A6BA1">
        <w:rPr>
          <w:rFonts w:ascii="Times New Roman" w:hAnsi="Times New Roman" w:cs="Times New Roman"/>
          <w:sz w:val="28"/>
          <w:szCs w:val="28"/>
        </w:rPr>
        <w:t>тыс. рублей;</w:t>
      </w:r>
    </w:p>
    <w:p w:rsidR="00AD7017" w:rsidRPr="007A6BA1" w:rsidRDefault="00AD7017" w:rsidP="007A6BA1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142" w:right="0"/>
        <w:jc w:val="both"/>
        <w:rPr>
          <w:b w:val="0"/>
          <w:sz w:val="28"/>
          <w:szCs w:val="28"/>
        </w:rPr>
      </w:pPr>
      <w:r w:rsidRPr="007A6BA1">
        <w:rPr>
          <w:b w:val="0"/>
          <w:sz w:val="28"/>
          <w:szCs w:val="28"/>
        </w:rPr>
        <w:t>- «Формирование современной комфортной городской среды» на 41 262,4 тыс. рублей.</w:t>
      </w:r>
    </w:p>
    <w:p w:rsidR="00AD7017" w:rsidRPr="007A6BA1" w:rsidRDefault="00AD7017" w:rsidP="007A6BA1">
      <w:pPr>
        <w:spacing w:after="0" w:line="240" w:lineRule="auto"/>
        <w:ind w:left="-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>Одновременно у</w:t>
      </w:r>
      <w:r w:rsidRPr="007A6BA1">
        <w:rPr>
          <w:rFonts w:ascii="Times New Roman" w:hAnsi="Times New Roman" w:cs="Times New Roman"/>
          <w:sz w:val="28"/>
          <w:szCs w:val="28"/>
        </w:rPr>
        <w:t>меньшаются</w:t>
      </w:r>
      <w:r w:rsidRPr="007A6BA1">
        <w:rPr>
          <w:rFonts w:ascii="Times New Roman" w:hAnsi="Times New Roman" w:cs="Times New Roman"/>
          <w:sz w:val="28"/>
          <w:szCs w:val="28"/>
        </w:rPr>
        <w:t xml:space="preserve"> расходы по следующим программам:</w:t>
      </w:r>
    </w:p>
    <w:p w:rsidR="00AD7017" w:rsidRPr="007A6BA1" w:rsidRDefault="00AD7017" w:rsidP="007A6BA1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142" w:right="0"/>
        <w:jc w:val="both"/>
        <w:rPr>
          <w:b w:val="0"/>
          <w:sz w:val="28"/>
          <w:szCs w:val="28"/>
        </w:rPr>
      </w:pPr>
      <w:r w:rsidRPr="007A6BA1">
        <w:rPr>
          <w:sz w:val="28"/>
          <w:szCs w:val="28"/>
        </w:rPr>
        <w:t xml:space="preserve">    </w:t>
      </w:r>
      <w:r w:rsidRPr="007A6BA1">
        <w:rPr>
          <w:sz w:val="28"/>
          <w:szCs w:val="28"/>
        </w:rPr>
        <w:t xml:space="preserve">- </w:t>
      </w:r>
      <w:r w:rsidRPr="007A6BA1">
        <w:rPr>
          <w:b w:val="0"/>
          <w:sz w:val="28"/>
          <w:szCs w:val="28"/>
        </w:rPr>
        <w:t>«Развитие и функционирование дорожно-транспортного комплекса»</w:t>
      </w:r>
      <w:r w:rsidRPr="007A6BA1">
        <w:rPr>
          <w:sz w:val="28"/>
          <w:szCs w:val="28"/>
        </w:rPr>
        <w:t xml:space="preserve"> </w:t>
      </w:r>
      <w:r w:rsidRPr="007A6BA1">
        <w:rPr>
          <w:b w:val="0"/>
          <w:sz w:val="28"/>
          <w:szCs w:val="28"/>
        </w:rPr>
        <w:t>на 41 262,4 тыс. рублей;</w:t>
      </w:r>
    </w:p>
    <w:p w:rsidR="00AD7017" w:rsidRPr="007A6BA1" w:rsidRDefault="00AD7017" w:rsidP="007A6BA1">
      <w:pPr>
        <w:spacing w:after="0" w:line="240" w:lineRule="auto"/>
        <w:ind w:left="-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    </w:t>
      </w:r>
      <w:r w:rsidRPr="007A6BA1">
        <w:rPr>
          <w:rFonts w:ascii="Times New Roman" w:hAnsi="Times New Roman" w:cs="Times New Roman"/>
          <w:sz w:val="28"/>
          <w:szCs w:val="28"/>
        </w:rPr>
        <w:t xml:space="preserve">    </w:t>
      </w:r>
      <w:r w:rsidRPr="007A6BA1">
        <w:rPr>
          <w:rFonts w:ascii="Times New Roman" w:hAnsi="Times New Roman" w:cs="Times New Roman"/>
          <w:sz w:val="28"/>
          <w:szCs w:val="28"/>
        </w:rPr>
        <w:t>- «Социальная защита населения» на 3</w:t>
      </w:r>
      <w:r w:rsidRPr="007A6BA1">
        <w:rPr>
          <w:rFonts w:ascii="Times New Roman" w:hAnsi="Times New Roman" w:cs="Times New Roman"/>
          <w:sz w:val="28"/>
          <w:szCs w:val="28"/>
        </w:rPr>
        <w:t> 992,7</w:t>
      </w:r>
      <w:r w:rsidRPr="007A6BA1">
        <w:rPr>
          <w:rFonts w:ascii="Times New Roman" w:hAnsi="Times New Roman" w:cs="Times New Roman"/>
          <w:sz w:val="28"/>
          <w:szCs w:val="28"/>
        </w:rPr>
        <w:t xml:space="preserve"> тыс.</w:t>
      </w:r>
      <w:r w:rsidRPr="007A6BA1">
        <w:rPr>
          <w:rFonts w:ascii="Times New Roman" w:hAnsi="Times New Roman" w:cs="Times New Roman"/>
          <w:sz w:val="28"/>
          <w:szCs w:val="28"/>
        </w:rPr>
        <w:t xml:space="preserve"> </w:t>
      </w:r>
      <w:r w:rsidRPr="007A6BA1">
        <w:rPr>
          <w:rFonts w:ascii="Times New Roman" w:hAnsi="Times New Roman" w:cs="Times New Roman"/>
          <w:sz w:val="28"/>
          <w:szCs w:val="28"/>
        </w:rPr>
        <w:t>рублей;</w:t>
      </w:r>
    </w:p>
    <w:p w:rsidR="00AD7017" w:rsidRPr="007A6BA1" w:rsidRDefault="00AD7017" w:rsidP="007A6BA1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142" w:right="0"/>
        <w:jc w:val="both"/>
        <w:rPr>
          <w:b w:val="0"/>
          <w:sz w:val="28"/>
          <w:szCs w:val="28"/>
        </w:rPr>
      </w:pPr>
      <w:r w:rsidRPr="007A6BA1">
        <w:rPr>
          <w:b w:val="0"/>
          <w:sz w:val="28"/>
          <w:szCs w:val="28"/>
        </w:rPr>
        <w:t>Непрограммные расходы на 202</w:t>
      </w:r>
      <w:r w:rsidRPr="007A6BA1">
        <w:rPr>
          <w:b w:val="0"/>
          <w:sz w:val="28"/>
          <w:szCs w:val="28"/>
        </w:rPr>
        <w:t>4</w:t>
      </w:r>
      <w:r w:rsidRPr="007A6BA1">
        <w:rPr>
          <w:b w:val="0"/>
          <w:sz w:val="28"/>
          <w:szCs w:val="28"/>
        </w:rPr>
        <w:t xml:space="preserve"> год у</w:t>
      </w:r>
      <w:r w:rsidRPr="007A6BA1">
        <w:rPr>
          <w:b w:val="0"/>
          <w:sz w:val="28"/>
          <w:szCs w:val="28"/>
        </w:rPr>
        <w:t xml:space="preserve">величены </w:t>
      </w:r>
      <w:r w:rsidRPr="007A6BA1">
        <w:rPr>
          <w:b w:val="0"/>
          <w:sz w:val="28"/>
          <w:szCs w:val="28"/>
        </w:rPr>
        <w:t xml:space="preserve">на </w:t>
      </w:r>
      <w:r w:rsidRPr="007A6BA1">
        <w:rPr>
          <w:b w:val="0"/>
          <w:sz w:val="28"/>
          <w:szCs w:val="28"/>
        </w:rPr>
        <w:t>0,1</w:t>
      </w:r>
      <w:r w:rsidRPr="007A6BA1">
        <w:rPr>
          <w:b w:val="0"/>
          <w:sz w:val="28"/>
          <w:szCs w:val="28"/>
        </w:rPr>
        <w:t xml:space="preserve"> тыс. рублей.</w:t>
      </w:r>
    </w:p>
    <w:p w:rsidR="00550F40" w:rsidRPr="007A6BA1" w:rsidRDefault="00550F40" w:rsidP="007A6BA1">
      <w:pPr>
        <w:spacing w:after="0" w:line="240" w:lineRule="auto"/>
        <w:ind w:left="-142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B6B97" w:rsidRPr="007A6BA1" w:rsidRDefault="004B6B97" w:rsidP="007A6BA1">
      <w:pPr>
        <w:tabs>
          <w:tab w:val="left" w:pos="709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       После внесенных изменений о</w:t>
      </w:r>
      <w:r w:rsidRPr="007A6BA1">
        <w:rPr>
          <w:rFonts w:ascii="Times New Roman" w:hAnsi="Times New Roman" w:cs="Times New Roman"/>
          <w:sz w:val="28"/>
          <w:szCs w:val="28"/>
        </w:rPr>
        <w:t>бщий объем доходов бюджета городского округа Клин составит:</w:t>
      </w:r>
    </w:p>
    <w:p w:rsidR="004B6B97" w:rsidRPr="007A6BA1" w:rsidRDefault="004B6B97" w:rsidP="007A6BA1">
      <w:pPr>
        <w:pStyle w:val="a6"/>
        <w:spacing w:line="240" w:lineRule="auto"/>
        <w:ind w:left="-142" w:firstLine="708"/>
        <w:rPr>
          <w:szCs w:val="28"/>
        </w:rPr>
      </w:pPr>
      <w:r w:rsidRPr="007A6BA1">
        <w:rPr>
          <w:szCs w:val="28"/>
        </w:rPr>
        <w:t xml:space="preserve">         в 2022 году - 6 774 940,5 тыс. руб.,</w:t>
      </w:r>
    </w:p>
    <w:p w:rsidR="004B6B97" w:rsidRPr="007A6BA1" w:rsidRDefault="004B6B97" w:rsidP="007A6BA1">
      <w:pPr>
        <w:pStyle w:val="a6"/>
        <w:spacing w:line="240" w:lineRule="auto"/>
        <w:ind w:left="-142" w:firstLine="708"/>
        <w:rPr>
          <w:szCs w:val="28"/>
        </w:rPr>
      </w:pPr>
      <w:r w:rsidRPr="007A6BA1">
        <w:rPr>
          <w:szCs w:val="28"/>
        </w:rPr>
        <w:t xml:space="preserve">         в 2023 году – 6 969 865,0 тыс. руб.,</w:t>
      </w:r>
    </w:p>
    <w:p w:rsidR="004B6B97" w:rsidRPr="007A6BA1" w:rsidRDefault="004B6B97" w:rsidP="007A6BA1">
      <w:pPr>
        <w:pStyle w:val="a6"/>
        <w:spacing w:line="240" w:lineRule="auto"/>
        <w:ind w:left="-142" w:firstLine="708"/>
        <w:rPr>
          <w:szCs w:val="28"/>
        </w:rPr>
      </w:pPr>
      <w:r w:rsidRPr="007A6BA1">
        <w:rPr>
          <w:szCs w:val="28"/>
        </w:rPr>
        <w:t xml:space="preserve">         в 2024 году – 6 295 136,0 тыс. руб. </w:t>
      </w:r>
    </w:p>
    <w:p w:rsidR="004B6B97" w:rsidRPr="007A6BA1" w:rsidRDefault="004B6B97" w:rsidP="007A6BA1">
      <w:pPr>
        <w:pStyle w:val="a6"/>
        <w:spacing w:line="240" w:lineRule="auto"/>
        <w:ind w:left="-142" w:firstLine="708"/>
        <w:rPr>
          <w:szCs w:val="28"/>
        </w:rPr>
      </w:pPr>
    </w:p>
    <w:p w:rsidR="004B6B97" w:rsidRPr="007A6BA1" w:rsidRDefault="004B6B97" w:rsidP="007A6BA1">
      <w:pPr>
        <w:pStyle w:val="a4"/>
        <w:spacing w:line="240" w:lineRule="auto"/>
        <w:ind w:left="-142"/>
        <w:rPr>
          <w:szCs w:val="28"/>
        </w:rPr>
      </w:pPr>
      <w:r w:rsidRPr="007A6BA1">
        <w:rPr>
          <w:szCs w:val="28"/>
        </w:rPr>
        <w:t>Общий объем расходов бюджета городского округа Клин составит:</w:t>
      </w:r>
    </w:p>
    <w:p w:rsidR="004B6B97" w:rsidRPr="007A6BA1" w:rsidRDefault="004B6B97" w:rsidP="007A6BA1">
      <w:pPr>
        <w:pStyle w:val="a4"/>
        <w:spacing w:line="240" w:lineRule="auto"/>
        <w:ind w:left="-142"/>
        <w:rPr>
          <w:szCs w:val="28"/>
        </w:rPr>
      </w:pPr>
      <w:r w:rsidRPr="007A6BA1">
        <w:rPr>
          <w:szCs w:val="28"/>
        </w:rPr>
        <w:t xml:space="preserve">         в 2022 году - 6 745 215,5 тыс. руб.,</w:t>
      </w:r>
    </w:p>
    <w:p w:rsidR="004B6B97" w:rsidRPr="007A6BA1" w:rsidRDefault="004B6B97" w:rsidP="007A6BA1">
      <w:pPr>
        <w:pStyle w:val="a4"/>
        <w:spacing w:line="240" w:lineRule="auto"/>
        <w:ind w:left="-142"/>
        <w:rPr>
          <w:szCs w:val="28"/>
        </w:rPr>
      </w:pPr>
      <w:r w:rsidRPr="007A6BA1">
        <w:rPr>
          <w:szCs w:val="28"/>
        </w:rPr>
        <w:t xml:space="preserve">         в 2023 году – 6 908 141,0 тыс. руб., </w:t>
      </w:r>
    </w:p>
    <w:p w:rsidR="004B6B97" w:rsidRPr="007A6BA1" w:rsidRDefault="004B6B97" w:rsidP="007A6BA1">
      <w:pPr>
        <w:pStyle w:val="a4"/>
        <w:spacing w:line="240" w:lineRule="auto"/>
        <w:ind w:left="-142"/>
        <w:rPr>
          <w:szCs w:val="28"/>
        </w:rPr>
      </w:pPr>
      <w:r w:rsidRPr="007A6BA1">
        <w:rPr>
          <w:szCs w:val="28"/>
        </w:rPr>
        <w:t xml:space="preserve">         в том числе условно утвержденные расходы 91 200,0 тыс. руб.</w:t>
      </w:r>
    </w:p>
    <w:p w:rsidR="004B6B97" w:rsidRPr="007A6BA1" w:rsidRDefault="004B6B97" w:rsidP="007A6BA1">
      <w:pPr>
        <w:pStyle w:val="a4"/>
        <w:spacing w:line="240" w:lineRule="auto"/>
        <w:ind w:left="-142"/>
        <w:rPr>
          <w:szCs w:val="28"/>
        </w:rPr>
      </w:pPr>
      <w:r w:rsidRPr="007A6BA1">
        <w:rPr>
          <w:szCs w:val="28"/>
        </w:rPr>
        <w:t xml:space="preserve">         в 2024 году – 6 377 081,6 тыс. руб., </w:t>
      </w:r>
    </w:p>
    <w:p w:rsidR="004B6B97" w:rsidRPr="007A6BA1" w:rsidRDefault="004B6B97" w:rsidP="007A6BA1">
      <w:pPr>
        <w:pStyle w:val="a4"/>
        <w:spacing w:line="240" w:lineRule="auto"/>
        <w:ind w:left="-142"/>
        <w:rPr>
          <w:szCs w:val="28"/>
        </w:rPr>
      </w:pPr>
      <w:r w:rsidRPr="007A6BA1">
        <w:rPr>
          <w:szCs w:val="28"/>
        </w:rPr>
        <w:t xml:space="preserve">         в том числе условно утвержденные расходы 183 000,0 тыс. руб.</w:t>
      </w:r>
    </w:p>
    <w:p w:rsidR="004B6B97" w:rsidRPr="007A6BA1" w:rsidRDefault="004B6B97" w:rsidP="007A6BA1">
      <w:pPr>
        <w:pStyle w:val="a4"/>
        <w:spacing w:line="240" w:lineRule="auto"/>
        <w:ind w:left="-142"/>
        <w:rPr>
          <w:szCs w:val="28"/>
        </w:rPr>
      </w:pPr>
    </w:p>
    <w:p w:rsidR="004B6B97" w:rsidRPr="007A6BA1" w:rsidRDefault="004B6B97" w:rsidP="007A6BA1">
      <w:pPr>
        <w:pStyle w:val="a4"/>
        <w:spacing w:line="240" w:lineRule="auto"/>
        <w:ind w:left="-142"/>
        <w:rPr>
          <w:szCs w:val="28"/>
        </w:rPr>
      </w:pPr>
      <w:r w:rsidRPr="007A6BA1">
        <w:rPr>
          <w:szCs w:val="28"/>
        </w:rPr>
        <w:t>Бюджет городского округа Клин сформирован с профицитом</w:t>
      </w:r>
    </w:p>
    <w:p w:rsidR="004B6B97" w:rsidRPr="007A6BA1" w:rsidRDefault="004B6B97" w:rsidP="007A6BA1">
      <w:pPr>
        <w:pStyle w:val="a4"/>
        <w:spacing w:line="240" w:lineRule="auto"/>
        <w:ind w:left="-142"/>
        <w:rPr>
          <w:szCs w:val="28"/>
        </w:rPr>
      </w:pPr>
      <w:r w:rsidRPr="007A6BA1">
        <w:rPr>
          <w:b/>
          <w:szCs w:val="28"/>
        </w:rPr>
        <w:t xml:space="preserve"> </w:t>
      </w:r>
      <w:r w:rsidRPr="007A6BA1">
        <w:rPr>
          <w:szCs w:val="28"/>
        </w:rPr>
        <w:t>в 2022-2023 годах</w:t>
      </w:r>
      <w:r w:rsidR="00433EC6">
        <w:rPr>
          <w:szCs w:val="28"/>
        </w:rPr>
        <w:t xml:space="preserve">, </w:t>
      </w:r>
      <w:r w:rsidRPr="007A6BA1">
        <w:rPr>
          <w:szCs w:val="28"/>
        </w:rPr>
        <w:t xml:space="preserve">размер которого составит: </w:t>
      </w:r>
    </w:p>
    <w:p w:rsidR="004B6B97" w:rsidRPr="007A6BA1" w:rsidRDefault="004B6B97" w:rsidP="007A6BA1">
      <w:pPr>
        <w:pStyle w:val="a4"/>
        <w:spacing w:line="240" w:lineRule="auto"/>
        <w:ind w:left="-142"/>
        <w:rPr>
          <w:szCs w:val="28"/>
        </w:rPr>
      </w:pPr>
      <w:r w:rsidRPr="007A6BA1">
        <w:rPr>
          <w:szCs w:val="28"/>
        </w:rPr>
        <w:t xml:space="preserve">         в 2022 году – 29 725,0 тыс. руб.; </w:t>
      </w:r>
    </w:p>
    <w:p w:rsidR="004B6B97" w:rsidRPr="007A6BA1" w:rsidRDefault="004B6B97" w:rsidP="007A6BA1">
      <w:pPr>
        <w:pStyle w:val="a4"/>
        <w:spacing w:line="240" w:lineRule="auto"/>
        <w:ind w:left="-142"/>
        <w:rPr>
          <w:szCs w:val="28"/>
        </w:rPr>
      </w:pPr>
      <w:r w:rsidRPr="007A6BA1">
        <w:rPr>
          <w:szCs w:val="28"/>
        </w:rPr>
        <w:t xml:space="preserve">         в 2023 году – 61 724,0 тыс. руб.; </w:t>
      </w:r>
    </w:p>
    <w:p w:rsidR="004B6B97" w:rsidRPr="007A6BA1" w:rsidRDefault="007A6BA1" w:rsidP="007A6BA1">
      <w:pPr>
        <w:pStyle w:val="a4"/>
        <w:spacing w:line="240" w:lineRule="auto"/>
        <w:ind w:left="-142" w:firstLine="0"/>
        <w:rPr>
          <w:b/>
          <w:szCs w:val="28"/>
        </w:rPr>
      </w:pPr>
      <w:r w:rsidRPr="007A6BA1">
        <w:rPr>
          <w:szCs w:val="28"/>
        </w:rPr>
        <w:t xml:space="preserve">        </w:t>
      </w:r>
      <w:r w:rsidR="004B6B97" w:rsidRPr="007A6BA1">
        <w:rPr>
          <w:szCs w:val="28"/>
        </w:rPr>
        <w:t>Бюджет</w:t>
      </w:r>
      <w:r w:rsidRPr="007A6BA1">
        <w:rPr>
          <w:szCs w:val="28"/>
        </w:rPr>
        <w:t xml:space="preserve"> </w:t>
      </w:r>
      <w:r>
        <w:rPr>
          <w:szCs w:val="28"/>
        </w:rPr>
        <w:t xml:space="preserve"> </w:t>
      </w:r>
      <w:r w:rsidR="004B6B97" w:rsidRPr="007A6BA1">
        <w:rPr>
          <w:szCs w:val="28"/>
        </w:rPr>
        <w:t xml:space="preserve"> </w:t>
      </w:r>
      <w:proofErr w:type="gramStart"/>
      <w:r w:rsidR="004B6B97" w:rsidRPr="007A6BA1">
        <w:rPr>
          <w:szCs w:val="28"/>
        </w:rPr>
        <w:t xml:space="preserve">городского </w:t>
      </w:r>
      <w:r w:rsidR="00CD1708" w:rsidRPr="007A6BA1">
        <w:rPr>
          <w:szCs w:val="28"/>
        </w:rPr>
        <w:t xml:space="preserve"> </w:t>
      </w:r>
      <w:r w:rsidR="004B6B97" w:rsidRPr="007A6BA1">
        <w:rPr>
          <w:szCs w:val="28"/>
        </w:rPr>
        <w:t>округа</w:t>
      </w:r>
      <w:proofErr w:type="gramEnd"/>
      <w:r>
        <w:rPr>
          <w:szCs w:val="28"/>
        </w:rPr>
        <w:t xml:space="preserve"> </w:t>
      </w:r>
      <w:r w:rsidR="004B6B97" w:rsidRPr="007A6BA1">
        <w:rPr>
          <w:szCs w:val="28"/>
        </w:rPr>
        <w:t xml:space="preserve"> </w:t>
      </w:r>
      <w:r w:rsidR="00200F0D" w:rsidRPr="007A6BA1">
        <w:rPr>
          <w:szCs w:val="28"/>
        </w:rPr>
        <w:t xml:space="preserve"> </w:t>
      </w:r>
      <w:r w:rsidR="004B6B97" w:rsidRPr="007A6BA1">
        <w:rPr>
          <w:szCs w:val="28"/>
        </w:rPr>
        <w:t xml:space="preserve">Клин </w:t>
      </w:r>
      <w:r w:rsidR="004B6B97" w:rsidRPr="007A6BA1">
        <w:rPr>
          <w:szCs w:val="28"/>
        </w:rPr>
        <w:t xml:space="preserve"> в  2024 году </w:t>
      </w:r>
      <w:r w:rsidR="004B6B97" w:rsidRPr="007A6BA1">
        <w:rPr>
          <w:szCs w:val="28"/>
        </w:rPr>
        <w:t xml:space="preserve">сформирован </w:t>
      </w:r>
      <w:r w:rsidR="004B6B97" w:rsidRPr="007A6BA1">
        <w:rPr>
          <w:b/>
          <w:szCs w:val="28"/>
        </w:rPr>
        <w:t>с дефицитом</w:t>
      </w:r>
    </w:p>
    <w:p w:rsidR="004B6B97" w:rsidRPr="007A6BA1" w:rsidRDefault="004B6B97" w:rsidP="007A6BA1">
      <w:pPr>
        <w:pStyle w:val="a4"/>
        <w:spacing w:line="240" w:lineRule="auto"/>
        <w:ind w:left="-284" w:firstLine="0"/>
        <w:rPr>
          <w:szCs w:val="28"/>
        </w:rPr>
      </w:pPr>
      <w:r w:rsidRPr="007A6BA1">
        <w:rPr>
          <w:szCs w:val="28"/>
        </w:rPr>
        <w:lastRenderedPageBreak/>
        <w:t xml:space="preserve"> </w:t>
      </w:r>
      <w:r w:rsidRPr="007A6BA1">
        <w:rPr>
          <w:szCs w:val="28"/>
        </w:rPr>
        <w:t xml:space="preserve"> в сумме</w:t>
      </w:r>
      <w:r w:rsidRPr="007A6BA1">
        <w:rPr>
          <w:szCs w:val="28"/>
        </w:rPr>
        <w:t xml:space="preserve"> 81 945,6 тыс. руб. </w:t>
      </w:r>
    </w:p>
    <w:p w:rsidR="00550F40" w:rsidRPr="007A6BA1" w:rsidRDefault="00CD1708" w:rsidP="007A6BA1">
      <w:pPr>
        <w:pStyle w:val="FR2"/>
        <w:tabs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7A6BA1">
        <w:rPr>
          <w:b w:val="0"/>
          <w:sz w:val="28"/>
          <w:szCs w:val="28"/>
        </w:rPr>
        <w:t xml:space="preserve">     Внесены изменения в статью 9 проекта решения Совета депутатов </w:t>
      </w:r>
      <w:r w:rsidRPr="00BD558F">
        <w:rPr>
          <w:rFonts w:eastAsiaTheme="minorHAnsi"/>
          <w:b w:val="0"/>
          <w:sz w:val="28"/>
          <w:szCs w:val="28"/>
          <w:lang w:eastAsia="en-US"/>
        </w:rPr>
        <w:t>«О бюджете городского округа Клин на 2022 год и плановый период 2023 и 2024 годов»</w:t>
      </w:r>
      <w:r w:rsidR="007A6BA1" w:rsidRPr="007A6BA1">
        <w:rPr>
          <w:rFonts w:eastAsiaTheme="minorHAnsi"/>
          <w:b w:val="0"/>
          <w:sz w:val="28"/>
          <w:szCs w:val="28"/>
          <w:lang w:eastAsia="en-US"/>
        </w:rPr>
        <w:t>:</w:t>
      </w:r>
    </w:p>
    <w:p w:rsidR="007A6BA1" w:rsidRPr="007A6BA1" w:rsidRDefault="007A6BA1" w:rsidP="007A6BA1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>- установить верхний предел муниципального внутреннего долга по состоянию на 01 января 2023 года в размере 190 275,0 тыс. рублей;</w:t>
      </w:r>
    </w:p>
    <w:p w:rsidR="007A6BA1" w:rsidRPr="007A6BA1" w:rsidRDefault="007A6BA1" w:rsidP="007A6BA1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>-  верхний предел муниципального внутреннего долга по состоянию на 01 января 2024 года в размере 128 551,0 тыс. рублей;</w:t>
      </w:r>
    </w:p>
    <w:p w:rsidR="007A6BA1" w:rsidRPr="007A6BA1" w:rsidRDefault="007A6BA1" w:rsidP="007A6BA1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 -  верхний предел муниципального внутреннего долга по состоянию на 01 января 2025 года в размере 210 496,5 тыс. рублей;</w:t>
      </w:r>
    </w:p>
    <w:p w:rsidR="007A6BA1" w:rsidRPr="007A6BA1" w:rsidRDefault="007A6BA1" w:rsidP="007A6BA1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>- предельный объем муниципального долга городского округа Клин на 2022 год в размере 252 000,0 тыс. рублей, на 2023 год – 190 275,0 тыс. рублей, на 2024 год – 290 496,5 тыс. рублей.</w:t>
      </w:r>
    </w:p>
    <w:p w:rsidR="007A6BA1" w:rsidRPr="007A6BA1" w:rsidRDefault="007A6BA1" w:rsidP="007A6BA1">
      <w:pPr>
        <w:pStyle w:val="FR2"/>
        <w:tabs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7A6BA1">
        <w:rPr>
          <w:b w:val="0"/>
          <w:sz w:val="28"/>
          <w:szCs w:val="28"/>
        </w:rPr>
        <w:t xml:space="preserve">       </w:t>
      </w:r>
      <w:r w:rsidRPr="007A6BA1">
        <w:rPr>
          <w:b w:val="0"/>
          <w:sz w:val="28"/>
          <w:szCs w:val="28"/>
        </w:rPr>
        <w:t xml:space="preserve">Внесены изменения в статью </w:t>
      </w:r>
      <w:r w:rsidRPr="007A6BA1">
        <w:rPr>
          <w:b w:val="0"/>
          <w:sz w:val="28"/>
          <w:szCs w:val="28"/>
        </w:rPr>
        <w:t>11</w:t>
      </w:r>
      <w:r w:rsidRPr="007A6BA1">
        <w:rPr>
          <w:b w:val="0"/>
          <w:sz w:val="28"/>
          <w:szCs w:val="28"/>
        </w:rPr>
        <w:t xml:space="preserve"> проекта решения Совета депутатов </w:t>
      </w:r>
      <w:r w:rsidRPr="00BD558F">
        <w:rPr>
          <w:rFonts w:eastAsiaTheme="minorHAnsi"/>
          <w:b w:val="0"/>
          <w:sz w:val="28"/>
          <w:szCs w:val="28"/>
          <w:lang w:eastAsia="en-US"/>
        </w:rPr>
        <w:t>«О бюджете городского округа Клин на 2022 год и плановый период 2023 и 2024 годов»</w:t>
      </w:r>
      <w:r w:rsidRPr="007A6BA1">
        <w:rPr>
          <w:rFonts w:eastAsiaTheme="minorHAnsi"/>
          <w:b w:val="0"/>
          <w:sz w:val="28"/>
          <w:szCs w:val="28"/>
          <w:lang w:eastAsia="en-US"/>
        </w:rPr>
        <w:t>:</w:t>
      </w:r>
    </w:p>
    <w:p w:rsidR="00550F40" w:rsidRPr="007A6BA1" w:rsidRDefault="007A6BA1" w:rsidP="007A6BA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>- п</w:t>
      </w:r>
      <w:r w:rsidRPr="007A6BA1">
        <w:rPr>
          <w:rFonts w:ascii="Times New Roman" w:hAnsi="Times New Roman" w:cs="Times New Roman"/>
          <w:sz w:val="28"/>
          <w:szCs w:val="28"/>
        </w:rPr>
        <w:t>редельный объем внутренних заимствований городского округа Клин в течение 2022 года составит 32 000,0 тыс. рублей, в течение 2023 года – 0,0 тыс. рублей, 2024 года – 161 945,6 тыс. рублей</w:t>
      </w:r>
      <w:r w:rsidRPr="007A6BA1">
        <w:rPr>
          <w:rFonts w:ascii="Times New Roman" w:hAnsi="Times New Roman" w:cs="Times New Roman"/>
          <w:sz w:val="28"/>
          <w:szCs w:val="28"/>
        </w:rPr>
        <w:t>.</w:t>
      </w:r>
    </w:p>
    <w:p w:rsidR="007A6BA1" w:rsidRPr="007A6BA1" w:rsidRDefault="00BE1A7E" w:rsidP="007A6BA1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="007A6BA1" w:rsidRPr="007A6BA1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Экспертиза проекта бюджета городского округа Клин на 2022 год и плановый период 2023-2024 годов показала:</w:t>
      </w:r>
    </w:p>
    <w:p w:rsidR="007A6BA1" w:rsidRPr="007A6BA1" w:rsidRDefault="007A6BA1" w:rsidP="007A6BA1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A6BA1" w:rsidRPr="007A6BA1" w:rsidRDefault="007A6BA1" w:rsidP="007A6BA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1. Основные характеристики бюджета и состав показателей соответствуют требованиям ст.184.1 Бюджетного кодекса РФ и статьи 8 Положения о бюджетном процессе. </w:t>
      </w:r>
    </w:p>
    <w:p w:rsidR="007A6BA1" w:rsidRPr="007A6BA1" w:rsidRDefault="007A6BA1" w:rsidP="007A6BA1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BA1">
        <w:rPr>
          <w:rFonts w:ascii="Times New Roman" w:eastAsia="Times New Roman" w:hAnsi="Times New Roman" w:cs="Times New Roman"/>
          <w:sz w:val="28"/>
          <w:szCs w:val="28"/>
        </w:rPr>
        <w:t xml:space="preserve">2. В соответствии со статьей 184.2 БК РФ, статьей 9 Положения о бюджетном процессе одновременно с Проектом решения «О бюджете городского округа Клин на 2022 год и плановый период 2023-2024 годы» в Контрольно-счетную палату были представлены все необходимые документы и материалы. </w:t>
      </w:r>
    </w:p>
    <w:p w:rsidR="007A6BA1" w:rsidRPr="007A6BA1" w:rsidRDefault="007A6BA1" w:rsidP="007A6BA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3.  В соответствии со ст.173 Бюджетного кодекса Российской Федерации и ст. 6 Положения о бюджетном процессе бюджет городского округа Клин принимается сроком на три года - на очередной финансовый год и плановый период.  </w:t>
      </w:r>
    </w:p>
    <w:p w:rsidR="007A6BA1" w:rsidRPr="007A6BA1" w:rsidRDefault="007A6BA1" w:rsidP="007A6BA1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BA1">
        <w:rPr>
          <w:rFonts w:ascii="Times New Roman" w:eastAsia="Times New Roman" w:hAnsi="Times New Roman" w:cs="Times New Roman"/>
          <w:sz w:val="28"/>
          <w:szCs w:val="28"/>
        </w:rPr>
        <w:t xml:space="preserve">4. В соответствии со статьей 33 БК РФ в Проекте бюджета соблюдается принцип сбалансированности.  </w:t>
      </w:r>
    </w:p>
    <w:p w:rsidR="007A6BA1" w:rsidRPr="007A6BA1" w:rsidRDefault="00433EC6" w:rsidP="007A6BA1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EC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A6BA1" w:rsidRPr="007A6BA1">
        <w:rPr>
          <w:rFonts w:ascii="Times New Roman" w:eastAsia="Times New Roman" w:hAnsi="Times New Roman" w:cs="Times New Roman"/>
          <w:sz w:val="28"/>
          <w:szCs w:val="28"/>
        </w:rPr>
        <w:t xml:space="preserve">. Перечень утверждаемых в бюджете доходов соответствует статьям 20, 41, 42, 61.2, 62 БК РФ. </w:t>
      </w:r>
    </w:p>
    <w:p w:rsidR="007A6BA1" w:rsidRPr="00433EC6" w:rsidRDefault="00433EC6" w:rsidP="007A6BA1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EC6">
        <w:rPr>
          <w:rFonts w:ascii="Times New Roman" w:eastAsia="Times New Roman" w:hAnsi="Times New Roman" w:cs="Times New Roman"/>
          <w:sz w:val="28"/>
          <w:szCs w:val="28"/>
        </w:rPr>
        <w:t>6</w:t>
      </w:r>
      <w:r w:rsidR="007A6BA1" w:rsidRPr="007A6BA1">
        <w:rPr>
          <w:rFonts w:ascii="Times New Roman" w:eastAsia="Times New Roman" w:hAnsi="Times New Roman" w:cs="Times New Roman"/>
          <w:sz w:val="28"/>
          <w:szCs w:val="28"/>
        </w:rPr>
        <w:t xml:space="preserve">. Доля расходов бюджета на финансирование мероприятий 18 муниципальных программ городского округа Клин в 2022 году составляет 99,9% от общего объема расходов бюджета, что подтверждает </w:t>
      </w:r>
      <w:proofErr w:type="spellStart"/>
      <w:r w:rsidR="007A6BA1" w:rsidRPr="007A6BA1">
        <w:rPr>
          <w:rFonts w:ascii="Times New Roman" w:eastAsia="Times New Roman" w:hAnsi="Times New Roman" w:cs="Times New Roman"/>
          <w:sz w:val="28"/>
          <w:szCs w:val="28"/>
        </w:rPr>
        <w:t>программноцелевой</w:t>
      </w:r>
      <w:proofErr w:type="spellEnd"/>
      <w:r w:rsidR="007A6BA1" w:rsidRPr="007A6BA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7A6BA1" w:rsidRPr="007A6BA1">
        <w:rPr>
          <w:rFonts w:ascii="Times New Roman" w:eastAsia="Times New Roman" w:hAnsi="Times New Roman" w:cs="Times New Roman"/>
          <w:sz w:val="28"/>
          <w:szCs w:val="28"/>
        </w:rPr>
        <w:t>принцип  формирования</w:t>
      </w:r>
      <w:proofErr w:type="gramEnd"/>
      <w:r w:rsidR="007A6BA1" w:rsidRPr="007A6BA1">
        <w:rPr>
          <w:rFonts w:ascii="Times New Roman" w:eastAsia="Times New Roman" w:hAnsi="Times New Roman" w:cs="Times New Roman"/>
          <w:sz w:val="28"/>
          <w:szCs w:val="28"/>
        </w:rPr>
        <w:t xml:space="preserve">  бюджета. </w:t>
      </w:r>
    </w:p>
    <w:p w:rsidR="00433EC6" w:rsidRPr="00433EC6" w:rsidRDefault="00433EC6" w:rsidP="00433EC6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EC6">
        <w:rPr>
          <w:rFonts w:ascii="Times New Roman" w:hAnsi="Times New Roman" w:cs="Times New Roman"/>
          <w:sz w:val="28"/>
          <w:szCs w:val="28"/>
        </w:rPr>
        <w:t>7</w:t>
      </w:r>
      <w:r w:rsidR="007A6BA1" w:rsidRPr="007A6BA1">
        <w:rPr>
          <w:rFonts w:ascii="Times New Roman" w:hAnsi="Times New Roman" w:cs="Times New Roman"/>
          <w:sz w:val="28"/>
          <w:szCs w:val="28"/>
        </w:rPr>
        <w:t xml:space="preserve">. Дефицит бюджета городского округа Клин на 2024 год не превышает ограничение, установленное частью 3 статьи 92.1. БК РФ. </w:t>
      </w:r>
    </w:p>
    <w:p w:rsidR="007A6BA1" w:rsidRPr="007A6BA1" w:rsidRDefault="00433EC6" w:rsidP="00433EC6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EC6">
        <w:rPr>
          <w:rFonts w:ascii="Times New Roman" w:hAnsi="Times New Roman" w:cs="Times New Roman"/>
          <w:sz w:val="28"/>
          <w:szCs w:val="28"/>
        </w:rPr>
        <w:t>8</w:t>
      </w:r>
      <w:r w:rsidR="007A6BA1" w:rsidRPr="007A6BA1">
        <w:rPr>
          <w:rFonts w:ascii="Times New Roman" w:hAnsi="Times New Roman" w:cs="Times New Roman"/>
          <w:sz w:val="28"/>
          <w:szCs w:val="28"/>
        </w:rPr>
        <w:t xml:space="preserve">. Размер резервного фонда Администрации городского округа Клин на предупреждение и ликвидацию чрезвычайных ситуаций и последствий стихийных бедствий устанавливается с соблюдением ограничений, предусмотренных частью 3 статьи 81 БК РФ. </w:t>
      </w:r>
    </w:p>
    <w:p w:rsidR="007A6BA1" w:rsidRPr="007A6BA1" w:rsidRDefault="00433EC6" w:rsidP="007A6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EC6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7A6BA1" w:rsidRPr="007A6BA1">
        <w:rPr>
          <w:rFonts w:ascii="Times New Roman" w:hAnsi="Times New Roman" w:cs="Times New Roman"/>
          <w:sz w:val="28"/>
          <w:szCs w:val="28"/>
        </w:rPr>
        <w:t xml:space="preserve">. Размер дорожного фонда Администрации городского округа Клин устанавливается в соответствии с требованиями, предусмотренными частью 5 статьи 179.4 БК РФ. </w:t>
      </w:r>
    </w:p>
    <w:p w:rsidR="007A6BA1" w:rsidRPr="007A6BA1" w:rsidRDefault="007A6BA1" w:rsidP="007A6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>1</w:t>
      </w:r>
      <w:r w:rsidR="00433EC6" w:rsidRPr="00433EC6">
        <w:rPr>
          <w:rFonts w:ascii="Times New Roman" w:hAnsi="Times New Roman" w:cs="Times New Roman"/>
          <w:sz w:val="28"/>
          <w:szCs w:val="28"/>
        </w:rPr>
        <w:t>0</w:t>
      </w:r>
      <w:r w:rsidRPr="007A6BA1">
        <w:rPr>
          <w:rFonts w:ascii="Times New Roman" w:hAnsi="Times New Roman" w:cs="Times New Roman"/>
          <w:sz w:val="28"/>
          <w:szCs w:val="28"/>
        </w:rPr>
        <w:t>. Предельный объем муниципального долга городского округа Клин предусмотрен в Проекте бюджета с соблюдением ограничений, установленных частью 3 статьи 107 БК РФ.</w:t>
      </w:r>
    </w:p>
    <w:p w:rsidR="007A6BA1" w:rsidRPr="007A6BA1" w:rsidRDefault="007A6BA1" w:rsidP="00BE1A7E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>1</w:t>
      </w:r>
      <w:r w:rsidR="00433EC6" w:rsidRPr="00433EC6">
        <w:rPr>
          <w:rFonts w:ascii="Times New Roman" w:hAnsi="Times New Roman" w:cs="Times New Roman"/>
          <w:sz w:val="28"/>
          <w:szCs w:val="28"/>
        </w:rPr>
        <w:t>1</w:t>
      </w:r>
      <w:r w:rsidRPr="007A6BA1">
        <w:rPr>
          <w:rFonts w:ascii="Times New Roman" w:hAnsi="Times New Roman" w:cs="Times New Roman"/>
          <w:sz w:val="28"/>
          <w:szCs w:val="28"/>
        </w:rPr>
        <w:t xml:space="preserve">. В соответствии со статьей 106 БК РФ Предельный объем муниципальных заимствований не превышает сумму, направляемую на финансирование дефицита бюджета и (или) погашение долговых обязательств городского округа Клин. </w:t>
      </w:r>
    </w:p>
    <w:p w:rsidR="007A6BA1" w:rsidRPr="007A6BA1" w:rsidRDefault="007A6BA1" w:rsidP="007A6B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>Таким образом, представленный проект решения Совета депутатов городского округа Клин «О бюджете городского округа Клин на 2022 год и плановый период 2023 и 2024 годов» соответствует требованиям действующего законодательства.</w:t>
      </w:r>
      <w:bookmarkStart w:id="0" w:name="_GoBack"/>
      <w:bookmarkEnd w:id="0"/>
    </w:p>
    <w:p w:rsidR="007A6BA1" w:rsidRDefault="007A6BA1" w:rsidP="007A6BA1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7A6BA1" w:rsidRDefault="007A6BA1" w:rsidP="007A6BA1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7A6BA1" w:rsidRDefault="007A6BA1" w:rsidP="007A6BA1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7A6BA1" w:rsidRDefault="007A6BA1" w:rsidP="007A6BA1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7A6BA1" w:rsidRPr="007A6BA1" w:rsidRDefault="007A6BA1" w:rsidP="007A6BA1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7A6BA1" w:rsidRPr="007A6BA1" w:rsidRDefault="007A6BA1" w:rsidP="007A6BA1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7A6BA1" w:rsidRPr="007A6BA1" w:rsidRDefault="007A6BA1" w:rsidP="007A6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 xml:space="preserve">Аудитор Контрольно-счетной палаты </w:t>
      </w:r>
    </w:p>
    <w:p w:rsidR="007A6BA1" w:rsidRPr="007A6BA1" w:rsidRDefault="007A6BA1" w:rsidP="007A6BA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BA1">
        <w:rPr>
          <w:rFonts w:ascii="Times New Roman" w:hAnsi="Times New Roman" w:cs="Times New Roman"/>
          <w:sz w:val="28"/>
          <w:szCs w:val="28"/>
        </w:rPr>
        <w:t>городского округа Клин                                                                            Е.О. Яшина</w:t>
      </w:r>
    </w:p>
    <w:p w:rsidR="007A6BA1" w:rsidRPr="007A6BA1" w:rsidRDefault="007A6BA1" w:rsidP="007A6B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6BA1" w:rsidRPr="007A6BA1" w:rsidRDefault="007A6BA1" w:rsidP="007A6BA1">
      <w:pPr>
        <w:tabs>
          <w:tab w:val="left" w:pos="567"/>
        </w:tabs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7A6BA1" w:rsidRPr="007A6BA1" w:rsidRDefault="007A6BA1" w:rsidP="007A6BA1">
      <w:pPr>
        <w:tabs>
          <w:tab w:val="left" w:pos="567"/>
        </w:tabs>
        <w:spacing w:after="0" w:line="240" w:lineRule="auto"/>
        <w:ind w:left="-567" w:firstLine="1134"/>
        <w:jc w:val="both"/>
      </w:pPr>
    </w:p>
    <w:p w:rsidR="007A6BA1" w:rsidRPr="007A6BA1" w:rsidRDefault="007A6BA1" w:rsidP="007A6BA1"/>
    <w:p w:rsidR="00550F40" w:rsidRPr="007A6BA1" w:rsidRDefault="00550F40" w:rsidP="005A63C6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sectPr w:rsidR="00550F40" w:rsidRPr="007A6BA1" w:rsidSect="007A6BA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4E9F"/>
    <w:multiLevelType w:val="hybridMultilevel"/>
    <w:tmpl w:val="3A563E1C"/>
    <w:lvl w:ilvl="0" w:tplc="24E49936">
      <w:start w:val="1"/>
      <w:numFmt w:val="decimal"/>
      <w:lvlText w:val="%1)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" w15:restartNumberingAfterBreak="0">
    <w:nsid w:val="2D8D3693"/>
    <w:multiLevelType w:val="hybridMultilevel"/>
    <w:tmpl w:val="2D125BF4"/>
    <w:lvl w:ilvl="0" w:tplc="21C4BBC0">
      <w:start w:val="1"/>
      <w:numFmt w:val="decimal"/>
      <w:lvlText w:val="%1."/>
      <w:lvlJc w:val="left"/>
      <w:pPr>
        <w:ind w:left="3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9" w:hanging="360"/>
      </w:pPr>
    </w:lvl>
    <w:lvl w:ilvl="2" w:tplc="0419001B" w:tentative="1">
      <w:start w:val="1"/>
      <w:numFmt w:val="lowerRoman"/>
      <w:lvlText w:val="%3."/>
      <w:lvlJc w:val="right"/>
      <w:pPr>
        <w:ind w:left="4749" w:hanging="180"/>
      </w:pPr>
    </w:lvl>
    <w:lvl w:ilvl="3" w:tplc="0419000F" w:tentative="1">
      <w:start w:val="1"/>
      <w:numFmt w:val="decimal"/>
      <w:lvlText w:val="%4."/>
      <w:lvlJc w:val="left"/>
      <w:pPr>
        <w:ind w:left="5469" w:hanging="360"/>
      </w:pPr>
    </w:lvl>
    <w:lvl w:ilvl="4" w:tplc="04190019" w:tentative="1">
      <w:start w:val="1"/>
      <w:numFmt w:val="lowerLetter"/>
      <w:lvlText w:val="%5."/>
      <w:lvlJc w:val="left"/>
      <w:pPr>
        <w:ind w:left="6189" w:hanging="360"/>
      </w:pPr>
    </w:lvl>
    <w:lvl w:ilvl="5" w:tplc="0419001B" w:tentative="1">
      <w:start w:val="1"/>
      <w:numFmt w:val="lowerRoman"/>
      <w:lvlText w:val="%6."/>
      <w:lvlJc w:val="right"/>
      <w:pPr>
        <w:ind w:left="6909" w:hanging="180"/>
      </w:pPr>
    </w:lvl>
    <w:lvl w:ilvl="6" w:tplc="0419000F" w:tentative="1">
      <w:start w:val="1"/>
      <w:numFmt w:val="decimal"/>
      <w:lvlText w:val="%7."/>
      <w:lvlJc w:val="left"/>
      <w:pPr>
        <w:ind w:left="7629" w:hanging="360"/>
      </w:pPr>
    </w:lvl>
    <w:lvl w:ilvl="7" w:tplc="04190019" w:tentative="1">
      <w:start w:val="1"/>
      <w:numFmt w:val="lowerLetter"/>
      <w:lvlText w:val="%8."/>
      <w:lvlJc w:val="left"/>
      <w:pPr>
        <w:ind w:left="8349" w:hanging="360"/>
      </w:pPr>
    </w:lvl>
    <w:lvl w:ilvl="8" w:tplc="0419001B" w:tentative="1">
      <w:start w:val="1"/>
      <w:numFmt w:val="lowerRoman"/>
      <w:lvlText w:val="%9."/>
      <w:lvlJc w:val="right"/>
      <w:pPr>
        <w:ind w:left="9069" w:hanging="180"/>
      </w:pPr>
    </w:lvl>
  </w:abstractNum>
  <w:abstractNum w:abstractNumId="2" w15:restartNumberingAfterBreak="0">
    <w:nsid w:val="681D750D"/>
    <w:multiLevelType w:val="hybridMultilevel"/>
    <w:tmpl w:val="3AEE1716"/>
    <w:lvl w:ilvl="0" w:tplc="41C6B58C">
      <w:start w:val="21"/>
      <w:numFmt w:val="decimal"/>
      <w:lvlText w:val="%1"/>
      <w:lvlJc w:val="left"/>
      <w:pPr>
        <w:ind w:left="7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13" w:hanging="360"/>
      </w:pPr>
    </w:lvl>
    <w:lvl w:ilvl="2" w:tplc="0419001B" w:tentative="1">
      <w:start w:val="1"/>
      <w:numFmt w:val="lowerRoman"/>
      <w:lvlText w:val="%3."/>
      <w:lvlJc w:val="right"/>
      <w:pPr>
        <w:ind w:left="8633" w:hanging="180"/>
      </w:pPr>
    </w:lvl>
    <w:lvl w:ilvl="3" w:tplc="0419000F" w:tentative="1">
      <w:start w:val="1"/>
      <w:numFmt w:val="decimal"/>
      <w:lvlText w:val="%4."/>
      <w:lvlJc w:val="left"/>
      <w:pPr>
        <w:ind w:left="9353" w:hanging="360"/>
      </w:pPr>
    </w:lvl>
    <w:lvl w:ilvl="4" w:tplc="04190019" w:tentative="1">
      <w:start w:val="1"/>
      <w:numFmt w:val="lowerLetter"/>
      <w:lvlText w:val="%5."/>
      <w:lvlJc w:val="left"/>
      <w:pPr>
        <w:ind w:left="10073" w:hanging="360"/>
      </w:pPr>
    </w:lvl>
    <w:lvl w:ilvl="5" w:tplc="0419001B" w:tentative="1">
      <w:start w:val="1"/>
      <w:numFmt w:val="lowerRoman"/>
      <w:lvlText w:val="%6."/>
      <w:lvlJc w:val="right"/>
      <w:pPr>
        <w:ind w:left="10793" w:hanging="180"/>
      </w:pPr>
    </w:lvl>
    <w:lvl w:ilvl="6" w:tplc="0419000F" w:tentative="1">
      <w:start w:val="1"/>
      <w:numFmt w:val="decimal"/>
      <w:lvlText w:val="%7."/>
      <w:lvlJc w:val="left"/>
      <w:pPr>
        <w:ind w:left="11513" w:hanging="360"/>
      </w:pPr>
    </w:lvl>
    <w:lvl w:ilvl="7" w:tplc="04190019" w:tentative="1">
      <w:start w:val="1"/>
      <w:numFmt w:val="lowerLetter"/>
      <w:lvlText w:val="%8."/>
      <w:lvlJc w:val="left"/>
      <w:pPr>
        <w:ind w:left="12233" w:hanging="360"/>
      </w:pPr>
    </w:lvl>
    <w:lvl w:ilvl="8" w:tplc="0419001B" w:tentative="1">
      <w:start w:val="1"/>
      <w:numFmt w:val="lowerRoman"/>
      <w:lvlText w:val="%9."/>
      <w:lvlJc w:val="right"/>
      <w:pPr>
        <w:ind w:left="12953" w:hanging="180"/>
      </w:pPr>
    </w:lvl>
  </w:abstractNum>
  <w:abstractNum w:abstractNumId="3" w15:restartNumberingAfterBreak="0">
    <w:nsid w:val="77DD1A78"/>
    <w:multiLevelType w:val="hybridMultilevel"/>
    <w:tmpl w:val="7CC86286"/>
    <w:lvl w:ilvl="0" w:tplc="88886948">
      <w:start w:val="21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AC"/>
    <w:rsid w:val="0001544D"/>
    <w:rsid w:val="001169E1"/>
    <w:rsid w:val="001A31AC"/>
    <w:rsid w:val="00200F0D"/>
    <w:rsid w:val="00285D9E"/>
    <w:rsid w:val="002C1BA5"/>
    <w:rsid w:val="00433EC6"/>
    <w:rsid w:val="004B6B97"/>
    <w:rsid w:val="00550F40"/>
    <w:rsid w:val="005A63C6"/>
    <w:rsid w:val="005B606C"/>
    <w:rsid w:val="005C5335"/>
    <w:rsid w:val="006B2CF0"/>
    <w:rsid w:val="00737320"/>
    <w:rsid w:val="007A6BA1"/>
    <w:rsid w:val="00986331"/>
    <w:rsid w:val="00A73651"/>
    <w:rsid w:val="00AD7017"/>
    <w:rsid w:val="00B60BB4"/>
    <w:rsid w:val="00BD558F"/>
    <w:rsid w:val="00BE1A7E"/>
    <w:rsid w:val="00CD1708"/>
    <w:rsid w:val="00D60A5B"/>
    <w:rsid w:val="00D759D1"/>
    <w:rsid w:val="00E33C26"/>
    <w:rsid w:val="00F42DB4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004A1-776E-490F-B08C-F0AC224A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9E1"/>
    <w:pPr>
      <w:ind w:left="720"/>
      <w:contextualSpacing/>
    </w:pPr>
  </w:style>
  <w:style w:type="paragraph" w:customStyle="1" w:styleId="FR2">
    <w:name w:val="FR2"/>
    <w:rsid w:val="00550F40"/>
    <w:pPr>
      <w:widowControl w:val="0"/>
      <w:autoSpaceDE w:val="0"/>
      <w:autoSpaceDN w:val="0"/>
      <w:adjustRightInd w:val="0"/>
      <w:spacing w:after="0" w:line="300" w:lineRule="auto"/>
      <w:ind w:left="1720" w:right="160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 Indent"/>
    <w:basedOn w:val="a"/>
    <w:link w:val="a5"/>
    <w:rsid w:val="004B6B9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4B6B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rsid w:val="004B6B9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4B6B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3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3EC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9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12</cp:revision>
  <cp:lastPrinted>2021-12-20T09:49:00Z</cp:lastPrinted>
  <dcterms:created xsi:type="dcterms:W3CDTF">2021-12-16T14:00:00Z</dcterms:created>
  <dcterms:modified xsi:type="dcterms:W3CDTF">2021-12-20T10:47:00Z</dcterms:modified>
</cp:coreProperties>
</file>