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1F" w:rsidRPr="00F80BC1" w:rsidRDefault="00B0761F" w:rsidP="00B076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80BC1">
        <w:rPr>
          <w:rFonts w:ascii="Arial" w:eastAsia="Calibri" w:hAnsi="Arial" w:cs="Arial"/>
          <w:b/>
          <w:sz w:val="24"/>
          <w:szCs w:val="24"/>
        </w:rPr>
        <w:t>А Д М И Н И С Т Р А Ц И Я</w:t>
      </w:r>
    </w:p>
    <w:p w:rsidR="00B0761F" w:rsidRPr="00F80BC1" w:rsidRDefault="00B0761F" w:rsidP="00B076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80BC1">
        <w:rPr>
          <w:rFonts w:ascii="Arial" w:eastAsia="Calibri" w:hAnsi="Arial" w:cs="Arial"/>
          <w:b/>
          <w:sz w:val="24"/>
          <w:szCs w:val="24"/>
        </w:rPr>
        <w:t>ГОРОДСКОГО ОКРУГА КЛИН</w:t>
      </w:r>
    </w:p>
    <w:p w:rsidR="00B0761F" w:rsidRPr="00F80BC1" w:rsidRDefault="00B0761F" w:rsidP="00B076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80BC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40614ED" wp14:editId="585DB21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94C58B" id="Прямая соединительная лини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B0761F" w:rsidRPr="00F80BC1" w:rsidRDefault="00B0761F" w:rsidP="00B0761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b/>
          <w:sz w:val="24"/>
          <w:szCs w:val="24"/>
        </w:rPr>
        <w:t>П О С Т А Н О В Л Е Н И Е</w:t>
      </w:r>
    </w:p>
    <w:p w:rsidR="00B0761F" w:rsidRPr="00F80BC1" w:rsidRDefault="00F80BC1" w:rsidP="00F80BC1">
      <w:pPr>
        <w:tabs>
          <w:tab w:val="left" w:pos="2930"/>
          <w:tab w:val="left" w:pos="668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ab/>
        <w:t>12.03.2018</w:t>
      </w:r>
      <w:r w:rsidRPr="00F80BC1">
        <w:rPr>
          <w:rFonts w:ascii="Arial" w:eastAsia="Calibri" w:hAnsi="Arial" w:cs="Arial"/>
          <w:sz w:val="24"/>
          <w:szCs w:val="24"/>
        </w:rPr>
        <w:tab/>
        <w:t>115</w:t>
      </w:r>
    </w:p>
    <w:p w:rsidR="00B0761F" w:rsidRPr="00F80BC1" w:rsidRDefault="007A2A85" w:rsidP="00B0761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8729ED" wp14:editId="65603AB1">
                <wp:simplePos x="0" y="0"/>
                <wp:positionH relativeFrom="column">
                  <wp:posOffset>3446145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66E6B7" id="Прямая соединительная линия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12.7pt" to="41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Dropjb3gAAAAkBAAAPAAAAZHJzL2Rv&#10;d25yZXYueG1sTI/BTsMwDIbvSLxDZCRuLKVb6eiaTgiJAxfQxiSuWeM13RqnarK1vD3eCY62P/3+&#10;/nI9uU5ccAitJwWPswQEUu1NS42C3dfbwxJEiJqM7jyhgh8MsK5ub0pdGD/SBi/b2AgOoVBoBTbG&#10;vpAy1BadDjPfI/Ht4AenI49DI82gRw53nUyT5Ek63RJ/sLrHV4v1aXt2CmT7+X3Ipufj+0du5e44&#10;0pCnc6Xu76aXFYiIU/yD4arP6lCx096fyQTRKcgWac6ogjRbgGBgOU+4y/66yEBWpfzfoPoF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66KY29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F80BC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B89116" wp14:editId="3EA2CB57">
                <wp:simplePos x="0" y="0"/>
                <wp:positionH relativeFrom="column">
                  <wp:posOffset>1429385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2BC28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5pt,12.7pt" to="2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Oqpq7neAAAACQEAAA8AAABkcnMv&#10;ZG93bnJldi54bWxMj0FPwzAMhe9I/IfISNxYurJSKE0nhMSBC4gxiWvWeE1H41RJtpZ/j3eCm+33&#10;9Py9ej27QZwwxN6TguUiA4HUetNTp2D7+XJzDyImTUYPnlDBD0ZYN5cXta6Mn+gDT5vUCQ6hWGkF&#10;NqWxkjK2Fp2OCz8isbb3wenEa+ikCXricDfIPMvupNM98QerR3y22H5vjk6B7N+/9sX8cHh9K63c&#10;HiYKZX6r1PXV/PQIIuGc/sxwxmd0aJhp549kohgU5HmxZCsPxQoEG1ZlxuV250MBsqnl/wbNL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qqau5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0761F" w:rsidRPr="00F80BC1">
        <w:rPr>
          <w:rFonts w:ascii="Arial" w:eastAsia="Calibri" w:hAnsi="Arial" w:cs="Arial"/>
          <w:sz w:val="24"/>
          <w:szCs w:val="24"/>
        </w:rPr>
        <w:t>№</w:t>
      </w:r>
    </w:p>
    <w:p w:rsidR="00B0761F" w:rsidRPr="00F80BC1" w:rsidRDefault="00B0761F" w:rsidP="00B0761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>г. Клин</w:t>
      </w:r>
    </w:p>
    <w:p w:rsidR="00B0761F" w:rsidRPr="00F80BC1" w:rsidRDefault="00B0761F" w:rsidP="00B0761F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  <w:lang w:val="x-none" w:eastAsia="x-none"/>
        </w:rPr>
      </w:pPr>
      <w:r w:rsidRPr="00F80BC1">
        <w:rPr>
          <w:rFonts w:ascii="Arial" w:eastAsia="Calibri" w:hAnsi="Arial" w:cs="Arial"/>
          <w:sz w:val="24"/>
          <w:szCs w:val="24"/>
          <w:lang w:val="x-none" w:eastAsia="x-none"/>
        </w:rPr>
        <w:t>Московская область</w:t>
      </w:r>
    </w:p>
    <w:p w:rsidR="00FE091F" w:rsidRPr="00F80BC1" w:rsidRDefault="00FE091F" w:rsidP="00FE091F">
      <w:pPr>
        <w:spacing w:after="0" w:line="240" w:lineRule="auto"/>
        <w:rPr>
          <w:rFonts w:ascii="Arial" w:eastAsia="Calibri" w:hAnsi="Arial" w:cs="Arial"/>
          <w:sz w:val="24"/>
          <w:szCs w:val="24"/>
          <w:lang w:val="x-none"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>Высоковск от 13.12.2017г. № 332</w:t>
      </w: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FE091F" w:rsidRPr="00F80BC1" w:rsidRDefault="00FE091F" w:rsidP="00B076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«Сельское хозяйство городского округа Клин </w:t>
      </w:r>
    </w:p>
    <w:p w:rsidR="00FE091F" w:rsidRPr="00F80BC1" w:rsidRDefault="00FE091F" w:rsidP="00B076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территории городского поселения </w:t>
      </w:r>
    </w:p>
    <w:p w:rsidR="00FE091F" w:rsidRPr="00F80BC1" w:rsidRDefault="00FE091F" w:rsidP="00B076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>Высоковск» на 2018-2020 годы»</w:t>
      </w: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 xml:space="preserve">В связи с необходимостью внесения изменений в муниципальную программу 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«Сельское хозяйство городского округа Клин в границах территории городского посел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ния Высоковск» на 2018-2020 годы</w:t>
      </w:r>
      <w:r w:rsidRPr="00F80BC1">
        <w:rPr>
          <w:rFonts w:ascii="Arial" w:eastAsia="Calibri" w:hAnsi="Arial" w:cs="Arial"/>
          <w:sz w:val="24"/>
          <w:szCs w:val="24"/>
        </w:rPr>
        <w:t>, утвержденной постановлением Администрации г</w:t>
      </w:r>
      <w:r w:rsidRPr="00F80BC1">
        <w:rPr>
          <w:rFonts w:ascii="Arial" w:eastAsia="Calibri" w:hAnsi="Arial" w:cs="Arial"/>
          <w:sz w:val="24"/>
          <w:szCs w:val="24"/>
        </w:rPr>
        <w:t>о</w:t>
      </w:r>
      <w:r w:rsidRPr="00F80BC1">
        <w:rPr>
          <w:rFonts w:ascii="Arial" w:eastAsia="Calibri" w:hAnsi="Arial" w:cs="Arial"/>
          <w:sz w:val="24"/>
          <w:szCs w:val="24"/>
        </w:rPr>
        <w:t xml:space="preserve">родского поселения Высоковск от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13.12.2017г. № 332</w:t>
      </w:r>
      <w:r w:rsidRPr="00F80BC1">
        <w:rPr>
          <w:rFonts w:ascii="Arial" w:eastAsia="Calibri" w:hAnsi="Arial" w:cs="Arial"/>
          <w:sz w:val="24"/>
          <w:szCs w:val="24"/>
        </w:rPr>
        <w:t>,</w:t>
      </w:r>
    </w:p>
    <w:p w:rsidR="00FE091F" w:rsidRPr="00F80BC1" w:rsidRDefault="00FE091F" w:rsidP="00B076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>П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С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Л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Я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Ю:</w:t>
      </w: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 xml:space="preserve">ковск от 13.12.2017г. № 332 </w:t>
      </w:r>
      <w:r w:rsidR="00B0761F" w:rsidRPr="00F80BC1">
        <w:rPr>
          <w:rFonts w:ascii="Arial" w:eastAsia="Calibri" w:hAnsi="Arial" w:cs="Arial"/>
          <w:sz w:val="24"/>
          <w:szCs w:val="24"/>
          <w:lang w:eastAsia="ru-RU"/>
        </w:rPr>
        <w:t xml:space="preserve">«Об утверждении муниципальной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 xml:space="preserve">программы 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«Сельское х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зяйство городского округа Клин в границах территории городского поселения Высоковск» на 2018-2020 годы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»</w:t>
      </w:r>
      <w:r w:rsidRPr="00F80BC1">
        <w:rPr>
          <w:rFonts w:ascii="Arial" w:eastAsia="Calibri" w:hAnsi="Arial" w:cs="Arial"/>
          <w:sz w:val="24"/>
          <w:szCs w:val="24"/>
        </w:rPr>
        <w:t xml:space="preserve">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(далее постановление)</w:t>
      </w:r>
    </w:p>
    <w:p w:rsidR="00FE091F" w:rsidRPr="00F80BC1" w:rsidRDefault="00FE091F" w:rsidP="00B0761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F80BC1">
        <w:rPr>
          <w:rFonts w:ascii="Arial" w:eastAsia="Calibri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FE091F" w:rsidRPr="00F80BC1" w:rsidRDefault="00FE091F" w:rsidP="00B076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</w:rPr>
        <w:t xml:space="preserve">2. </w:t>
      </w:r>
      <w:r w:rsidRPr="00F80BC1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FE091F" w:rsidRPr="00F80BC1" w:rsidRDefault="00FE091F" w:rsidP="00B0761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F80BC1">
        <w:rPr>
          <w:rFonts w:ascii="Arial" w:eastAsia="Calibri" w:hAnsi="Arial" w:cs="Arial"/>
          <w:sz w:val="24"/>
          <w:szCs w:val="24"/>
          <w:lang w:eastAsia="ru-RU"/>
        </w:rPr>
        <w:t>Сокольская</w:t>
      </w:r>
      <w:proofErr w:type="spellEnd"/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761F" w:rsidRDefault="00B0761F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80BC1" w:rsidRPr="00F80BC1" w:rsidRDefault="00F80BC1" w:rsidP="00B076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FE091F" w:rsidRPr="00F80BC1" w:rsidRDefault="00FE091F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FE091F" w:rsidRPr="00F80BC1" w:rsidRDefault="00FE091F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FE091F" w:rsidRPr="00F80BC1" w:rsidRDefault="00F80BC1" w:rsidP="00B0761F">
      <w:pPr>
        <w:spacing w:after="0" w:line="240" w:lineRule="auto"/>
        <w:ind w:firstLine="539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12.03.2018   </w:t>
      </w:r>
      <w:r w:rsidR="00FE091F" w:rsidRPr="00F80BC1">
        <w:rPr>
          <w:rFonts w:ascii="Arial" w:eastAsia="Calibri" w:hAnsi="Arial" w:cs="Arial"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115</w:t>
      </w:r>
    </w:p>
    <w:p w:rsidR="00FE091F" w:rsidRPr="00F80BC1" w:rsidRDefault="00FE091F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FE091F" w:rsidRPr="00F80BC1" w:rsidRDefault="00FE091F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0BC1" w:rsidRDefault="00F80BC1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0BC1" w:rsidRDefault="00F80BC1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0BC1" w:rsidRDefault="00F80BC1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0BC1" w:rsidRPr="00F80BC1" w:rsidRDefault="00F80BC1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</w:p>
    <w:p w:rsidR="00B0761F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«Сельское хозяйство городского округа Клин </w:t>
      </w:r>
    </w:p>
    <w:p w:rsidR="00E917A0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границах территории городского поселения Высоковск» </w:t>
      </w:r>
    </w:p>
    <w:p w:rsidR="00E917A0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на 2018-2020 годы</w:t>
      </w:r>
    </w:p>
    <w:p w:rsidR="00E917A0" w:rsidRDefault="00E917A0" w:rsidP="00B07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4853" w:rsidRPr="00F80BC1" w:rsidRDefault="00614853" w:rsidP="00B07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614853" w:rsidRPr="00F80BC1" w:rsidSect="00F80BC1">
          <w:pgSz w:w="11906" w:h="16838"/>
          <w:pgMar w:top="1134" w:right="567" w:bottom="1134" w:left="1134" w:header="709" w:footer="709" w:gutter="0"/>
          <w:cols w:space="720"/>
        </w:sectPr>
      </w:pP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761F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b/>
          <w:sz w:val="24"/>
          <w:szCs w:val="24"/>
        </w:rPr>
        <w:t xml:space="preserve">Паспорт муниципальной программы </w:t>
      </w: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«Сельское хозяйство городского округа Клин </w:t>
      </w:r>
    </w:p>
    <w:p w:rsidR="00E917A0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в границах территории городского поселения Высоковск» на 2018-2020 годы</w:t>
      </w:r>
    </w:p>
    <w:tbl>
      <w:tblPr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1"/>
        <w:gridCol w:w="2200"/>
        <w:gridCol w:w="2288"/>
        <w:gridCol w:w="2430"/>
        <w:gridCol w:w="2147"/>
      </w:tblGrid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</w:t>
            </w:r>
            <w:r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скому территориальному округу</w:t>
            </w:r>
          </w:p>
        </w:tc>
      </w:tr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E917A0" w:rsidRPr="00F80BC1" w:rsidRDefault="00E917A0" w:rsidP="00B0761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numPr>
                <w:ilvl w:val="2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</w:rPr>
              <w:t>Сокращение очагов распространения борщевика Сосновского на территории городского округа Клин в границах территории городского поселения Высоковск.</w:t>
            </w:r>
          </w:p>
        </w:tc>
      </w:tr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 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мелиорации земель сельскохозяйственного назн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чения».</w:t>
            </w:r>
          </w:p>
        </w:tc>
      </w:tr>
      <w:tr w:rsidR="00E917A0" w:rsidRPr="00F80BC1" w:rsidTr="000641A1"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</w:t>
            </w:r>
            <w:r w:rsidR="00B0761F"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917A0" w:rsidRPr="00F80BC1" w:rsidTr="00B0761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</w:tr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2 871,00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1 871,00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1 264,00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E917A0" w:rsidRPr="00F80BC1" w:rsidTr="000641A1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1 607,00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1 607,00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  <w:sectPr w:rsidR="00E917A0" w:rsidRPr="00F80BC1" w:rsidSect="00F80B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E917A0" w:rsidRPr="00F80BC1" w:rsidRDefault="00E917A0" w:rsidP="00B076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Общая характеристика сферы реализации муниципальной программы, </w:t>
      </w:r>
    </w:p>
    <w:p w:rsidR="00E917A0" w:rsidRPr="00F80BC1" w:rsidRDefault="00E917A0" w:rsidP="00B076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в том числе формулировка основных проблем в указанной сфере,</w:t>
      </w:r>
    </w:p>
    <w:p w:rsidR="00E917A0" w:rsidRPr="00F80BC1" w:rsidRDefault="00E917A0" w:rsidP="00B076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инерционный прогноз ее развития</w:t>
      </w:r>
    </w:p>
    <w:p w:rsidR="00E917A0" w:rsidRPr="00F80BC1" w:rsidRDefault="00E917A0" w:rsidP="00B076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</w:t>
      </w:r>
      <w:r w:rsidRPr="00F80BC1">
        <w:rPr>
          <w:rFonts w:ascii="Arial" w:eastAsia="Calibri" w:hAnsi="Arial" w:cs="Arial"/>
          <w:sz w:val="24"/>
          <w:szCs w:val="24"/>
        </w:rPr>
        <w:t>е</w:t>
      </w:r>
      <w:r w:rsidRPr="00F80BC1">
        <w:rPr>
          <w:rFonts w:ascii="Arial" w:eastAsia="Calibri" w:hAnsi="Arial" w:cs="Arial"/>
          <w:sz w:val="24"/>
          <w:szCs w:val="24"/>
        </w:rPr>
        <w:t xml:space="preserve">дователя флоры Кавказа Сосновского Д.И. Листья и плоды борщевика богаты эфирными маслами, содержащими </w:t>
      </w:r>
      <w:proofErr w:type="spellStart"/>
      <w:r w:rsidRPr="00F80BC1">
        <w:rPr>
          <w:rFonts w:ascii="Arial" w:eastAsia="Calibri" w:hAnsi="Arial" w:cs="Arial"/>
          <w:sz w:val="24"/>
          <w:szCs w:val="24"/>
        </w:rPr>
        <w:t>фурокумарины</w:t>
      </w:r>
      <w:proofErr w:type="spellEnd"/>
      <w:r w:rsidRPr="00F80BC1">
        <w:rPr>
          <w:rFonts w:ascii="Arial" w:eastAsia="Calibri" w:hAnsi="Arial" w:cs="Arial"/>
          <w:sz w:val="24"/>
          <w:szCs w:val="24"/>
        </w:rPr>
        <w:t xml:space="preserve"> - фотосенсибилизирующие вещества. При поп</w:t>
      </w:r>
      <w:r w:rsidRPr="00F80BC1">
        <w:rPr>
          <w:rFonts w:ascii="Arial" w:eastAsia="Calibri" w:hAnsi="Arial" w:cs="Arial"/>
          <w:sz w:val="24"/>
          <w:szCs w:val="24"/>
        </w:rPr>
        <w:t>а</w:t>
      </w:r>
      <w:r w:rsidRPr="00F80BC1">
        <w:rPr>
          <w:rFonts w:ascii="Arial" w:eastAsia="Calibri" w:hAnsi="Arial" w:cs="Arial"/>
          <w:sz w:val="24"/>
          <w:szCs w:val="24"/>
        </w:rPr>
        <w:t>дании на кожу эти вещества ослабляют ее устойчивость против ультрафиолетового изл</w:t>
      </w:r>
      <w:r w:rsidRPr="00F80BC1">
        <w:rPr>
          <w:rFonts w:ascii="Arial" w:eastAsia="Calibri" w:hAnsi="Arial" w:cs="Arial"/>
          <w:sz w:val="24"/>
          <w:szCs w:val="24"/>
        </w:rPr>
        <w:t>у</w:t>
      </w:r>
      <w:r w:rsidRPr="00F80BC1">
        <w:rPr>
          <w:rFonts w:ascii="Arial" w:eastAsia="Calibri" w:hAnsi="Arial" w:cs="Arial"/>
          <w:sz w:val="24"/>
          <w:szCs w:val="24"/>
        </w:rPr>
        <w:t>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</w:t>
      </w:r>
      <w:r w:rsidRPr="00F80BC1">
        <w:rPr>
          <w:rFonts w:ascii="Arial" w:eastAsia="Calibri" w:hAnsi="Arial" w:cs="Arial"/>
          <w:sz w:val="24"/>
          <w:szCs w:val="24"/>
        </w:rPr>
        <w:t>с</w:t>
      </w:r>
      <w:r w:rsidRPr="00F80BC1">
        <w:rPr>
          <w:rFonts w:ascii="Arial" w:eastAsia="Calibri" w:hAnsi="Arial" w:cs="Arial"/>
          <w:sz w:val="24"/>
          <w:szCs w:val="24"/>
        </w:rPr>
        <w:t>тению поражение может проявиться не сразу, а через день- два. В некоторых случаях сок борщевика Сосновского может вызвать у человека токсикологическое отравление, кот</w:t>
      </w:r>
      <w:r w:rsidRPr="00F80BC1">
        <w:rPr>
          <w:rFonts w:ascii="Arial" w:eastAsia="Calibri" w:hAnsi="Arial" w:cs="Arial"/>
          <w:sz w:val="24"/>
          <w:szCs w:val="24"/>
        </w:rPr>
        <w:t>о</w:t>
      </w:r>
      <w:r w:rsidRPr="00F80BC1">
        <w:rPr>
          <w:rFonts w:ascii="Arial" w:eastAsia="Calibri" w:hAnsi="Arial" w:cs="Arial"/>
          <w:sz w:val="24"/>
          <w:szCs w:val="24"/>
        </w:rPr>
        <w:t>рое сопровождается нарушением работы нервной системы и сердечной мышцы. Раст</w:t>
      </w:r>
      <w:r w:rsidRPr="00F80BC1">
        <w:rPr>
          <w:rFonts w:ascii="Arial" w:eastAsia="Calibri" w:hAnsi="Arial" w:cs="Arial"/>
          <w:sz w:val="24"/>
          <w:szCs w:val="24"/>
        </w:rPr>
        <w:t>е</w:t>
      </w:r>
      <w:r w:rsidRPr="00F80BC1">
        <w:rPr>
          <w:rFonts w:ascii="Arial" w:eastAsia="Calibri" w:hAnsi="Arial" w:cs="Arial"/>
          <w:sz w:val="24"/>
          <w:szCs w:val="24"/>
        </w:rPr>
        <w:t xml:space="preserve">ние является серьезной угрозой для здоровья человека. Также в растении содержатся биологически активные вещества - </w:t>
      </w:r>
      <w:proofErr w:type="spellStart"/>
      <w:r w:rsidRPr="00F80BC1">
        <w:rPr>
          <w:rFonts w:ascii="Arial" w:eastAsia="Calibri" w:hAnsi="Arial" w:cs="Arial"/>
          <w:sz w:val="24"/>
          <w:szCs w:val="24"/>
        </w:rPr>
        <w:t>фитоэкстрогены</w:t>
      </w:r>
      <w:proofErr w:type="spellEnd"/>
      <w:r w:rsidRPr="00F80BC1">
        <w:rPr>
          <w:rFonts w:ascii="Arial" w:eastAsia="Calibri" w:hAnsi="Arial" w:cs="Arial"/>
          <w:sz w:val="24"/>
          <w:szCs w:val="24"/>
        </w:rPr>
        <w:t>, которые могут вызывать расстро</w:t>
      </w:r>
      <w:r w:rsidRPr="00F80BC1">
        <w:rPr>
          <w:rFonts w:ascii="Arial" w:eastAsia="Calibri" w:hAnsi="Arial" w:cs="Arial"/>
          <w:sz w:val="24"/>
          <w:szCs w:val="24"/>
        </w:rPr>
        <w:t>й</w:t>
      </w:r>
      <w:r w:rsidRPr="00F80BC1">
        <w:rPr>
          <w:rFonts w:ascii="Arial" w:eastAsia="Calibri" w:hAnsi="Arial" w:cs="Arial"/>
          <w:sz w:val="24"/>
          <w:szCs w:val="24"/>
        </w:rPr>
        <w:t>ство воспроизводительной функции у животных. В настоящее время борщевик Сосно</w:t>
      </w:r>
      <w:r w:rsidRPr="00F80BC1">
        <w:rPr>
          <w:rFonts w:ascii="Arial" w:eastAsia="Calibri" w:hAnsi="Arial" w:cs="Arial"/>
          <w:sz w:val="24"/>
          <w:szCs w:val="24"/>
        </w:rPr>
        <w:t>в</w:t>
      </w:r>
      <w:r w:rsidRPr="00F80BC1">
        <w:rPr>
          <w:rFonts w:ascii="Arial" w:eastAsia="Calibri" w:hAnsi="Arial" w:cs="Arial"/>
          <w:sz w:val="24"/>
          <w:szCs w:val="24"/>
        </w:rPr>
        <w:t>ского интенсивно распространяется на заброшенных землях, откосах мелиоративных к</w:t>
      </w:r>
      <w:r w:rsidRPr="00F80BC1">
        <w:rPr>
          <w:rFonts w:ascii="Arial" w:eastAsia="Calibri" w:hAnsi="Arial" w:cs="Arial"/>
          <w:sz w:val="24"/>
          <w:szCs w:val="24"/>
        </w:rPr>
        <w:t>а</w:t>
      </w:r>
      <w:r w:rsidRPr="00F80BC1">
        <w:rPr>
          <w:rFonts w:ascii="Arial" w:eastAsia="Calibri" w:hAnsi="Arial" w:cs="Arial"/>
          <w:sz w:val="24"/>
          <w:szCs w:val="24"/>
        </w:rPr>
        <w:t>налов, обочинах дорог. Борщевик Сосновского устойчив к неблагоприятным климатич</w:t>
      </w:r>
      <w:r w:rsidRPr="00F80BC1">
        <w:rPr>
          <w:rFonts w:ascii="Arial" w:eastAsia="Calibri" w:hAnsi="Arial" w:cs="Arial"/>
          <w:sz w:val="24"/>
          <w:szCs w:val="24"/>
        </w:rPr>
        <w:t>е</w:t>
      </w:r>
      <w:r w:rsidRPr="00F80BC1">
        <w:rPr>
          <w:rFonts w:ascii="Arial" w:eastAsia="Calibri" w:hAnsi="Arial" w:cs="Arial"/>
          <w:sz w:val="24"/>
          <w:szCs w:val="24"/>
        </w:rPr>
        <w:t>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</w:t>
      </w:r>
      <w:r w:rsidRPr="00F80BC1">
        <w:rPr>
          <w:rFonts w:ascii="Arial" w:eastAsia="Calibri" w:hAnsi="Arial" w:cs="Arial"/>
          <w:sz w:val="24"/>
          <w:szCs w:val="24"/>
        </w:rPr>
        <w:t>т</w:t>
      </w:r>
      <w:r w:rsidRPr="00F80BC1">
        <w:rPr>
          <w:rFonts w:ascii="Arial" w:eastAsia="Calibri" w:hAnsi="Arial" w:cs="Arial"/>
          <w:sz w:val="24"/>
          <w:szCs w:val="24"/>
        </w:rPr>
        <w:t>ности площадью от нескольких квадратных метров до нескольких гектаров.</w:t>
      </w:r>
    </w:p>
    <w:p w:rsidR="00E917A0" w:rsidRPr="00F80BC1" w:rsidRDefault="00E917A0" w:rsidP="00B076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numPr>
          <w:ilvl w:val="0"/>
          <w:numId w:val="2"/>
        </w:numPr>
        <w:spacing w:after="0" w:line="240" w:lineRule="auto"/>
        <w:ind w:left="0" w:firstLine="426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E917A0" w:rsidRPr="00F80BC1" w:rsidRDefault="00E917A0" w:rsidP="00B0761F">
      <w:pPr>
        <w:tabs>
          <w:tab w:val="left" w:pos="720"/>
        </w:tabs>
        <w:spacing w:after="0" w:line="240" w:lineRule="auto"/>
        <w:ind w:left="1353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ind w:right="-1"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>Подпрограмма «Развитие мелиорации земель сельскохозяйственного назначения» направлена на л</w:t>
      </w:r>
      <w:r w:rsidRPr="00F80BC1">
        <w:rPr>
          <w:rFonts w:ascii="Arial" w:eastAsia="Calibri" w:hAnsi="Arial" w:cs="Arial"/>
          <w:sz w:val="24"/>
          <w:szCs w:val="24"/>
        </w:rPr>
        <w:t>окализацию и ликвидацию очагов распространения борщевика Сосно</w:t>
      </w:r>
      <w:r w:rsidRPr="00F80BC1">
        <w:rPr>
          <w:rFonts w:ascii="Arial" w:eastAsia="Calibri" w:hAnsi="Arial" w:cs="Arial"/>
          <w:sz w:val="24"/>
          <w:szCs w:val="24"/>
        </w:rPr>
        <w:t>в</w:t>
      </w:r>
      <w:r w:rsidRPr="00F80BC1">
        <w:rPr>
          <w:rFonts w:ascii="Arial" w:eastAsia="Calibri" w:hAnsi="Arial" w:cs="Arial"/>
          <w:sz w:val="24"/>
          <w:szCs w:val="24"/>
        </w:rPr>
        <w:t>ского в городском округе Клин в границах территории городского поселения Высоковск, исключение травматизма среди населения, сохранение и восстановление земельных р</w:t>
      </w:r>
      <w:r w:rsidRPr="00F80BC1">
        <w:rPr>
          <w:rFonts w:ascii="Arial" w:eastAsia="Calibri" w:hAnsi="Arial" w:cs="Arial"/>
          <w:sz w:val="24"/>
          <w:szCs w:val="24"/>
        </w:rPr>
        <w:t>е</w:t>
      </w:r>
      <w:r w:rsidRPr="00F80BC1">
        <w:rPr>
          <w:rFonts w:ascii="Arial" w:eastAsia="Calibri" w:hAnsi="Arial" w:cs="Arial"/>
          <w:sz w:val="24"/>
          <w:szCs w:val="24"/>
        </w:rPr>
        <w:t>сурсов</w:t>
      </w:r>
    </w:p>
    <w:p w:rsidR="00E917A0" w:rsidRPr="00F80BC1" w:rsidRDefault="00E917A0" w:rsidP="00B0761F">
      <w:pPr>
        <w:spacing w:after="0" w:line="240" w:lineRule="auto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E917A0" w:rsidRPr="00F80BC1" w:rsidRDefault="00E917A0" w:rsidP="00B0761F">
      <w:pPr>
        <w:numPr>
          <w:ilvl w:val="0"/>
          <w:numId w:val="2"/>
        </w:numPr>
        <w:spacing w:after="0" w:line="240" w:lineRule="auto"/>
        <w:ind w:left="993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E917A0" w:rsidRPr="00F80BC1" w:rsidRDefault="00E917A0" w:rsidP="00B0761F">
      <w:pPr>
        <w:tabs>
          <w:tab w:val="left" w:pos="360"/>
        </w:tabs>
        <w:spacing w:after="0" w:line="240" w:lineRule="auto"/>
        <w:ind w:left="1353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указанными выше основными направлениями реализации муниц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пальной программы сформулированы следующие задачи:</w:t>
      </w: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F80BC1">
        <w:rPr>
          <w:rFonts w:ascii="Arial" w:eastAsia="Calibri" w:hAnsi="Arial" w:cs="Arial"/>
          <w:sz w:val="24"/>
          <w:szCs w:val="24"/>
        </w:rPr>
        <w:t>1. Проведение полного комплекса организационно-хозяйственных, химических, мех</w:t>
      </w:r>
      <w:r w:rsidRPr="00F80BC1">
        <w:rPr>
          <w:rFonts w:ascii="Arial" w:eastAsia="Calibri" w:hAnsi="Arial" w:cs="Arial"/>
          <w:sz w:val="24"/>
          <w:szCs w:val="24"/>
        </w:rPr>
        <w:t>а</w:t>
      </w:r>
      <w:r w:rsidRPr="00F80BC1">
        <w:rPr>
          <w:rFonts w:ascii="Arial" w:eastAsia="Calibri" w:hAnsi="Arial" w:cs="Arial"/>
          <w:sz w:val="24"/>
          <w:szCs w:val="24"/>
        </w:rPr>
        <w:t xml:space="preserve">нических мер борьбы на площадях, засоренных борщевиком Сосновского; </w:t>
      </w: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 xml:space="preserve">      2. Проведение разъяснительной работы среди населения о способах механического и химического уничтожения борщевика Сосновского и соблюдении предосторожности при борьбе с ним; </w:t>
      </w: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Calibri" w:hAnsi="Arial" w:cs="Arial"/>
          <w:sz w:val="24"/>
          <w:szCs w:val="24"/>
        </w:rPr>
        <w:t xml:space="preserve">       3. Оценка эффективности проведения химических мер борьбы с борщевиком Сосно</w:t>
      </w:r>
      <w:r w:rsidRPr="00F80BC1">
        <w:rPr>
          <w:rFonts w:ascii="Arial" w:eastAsia="Calibri" w:hAnsi="Arial" w:cs="Arial"/>
          <w:sz w:val="24"/>
          <w:szCs w:val="24"/>
        </w:rPr>
        <w:t>в</w:t>
      </w:r>
      <w:r w:rsidRPr="00F80BC1">
        <w:rPr>
          <w:rFonts w:ascii="Arial" w:eastAsia="Calibri" w:hAnsi="Arial" w:cs="Arial"/>
          <w:sz w:val="24"/>
          <w:szCs w:val="24"/>
        </w:rPr>
        <w:t>ского на территории городского округа Клин в границах территории городского поселения Высоковск.</w:t>
      </w: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tabs>
          <w:tab w:val="left" w:pos="360"/>
        </w:tabs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5. Сроки реализации программы</w:t>
      </w:r>
    </w:p>
    <w:p w:rsidR="00E917A0" w:rsidRPr="00F80BC1" w:rsidRDefault="00E917A0" w:rsidP="00B0761F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Для достижения поставленных целей, решения задач необходимо реализовывать м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роприятия программы в 3-х летний период (2018-2020 </w:t>
      </w:r>
      <w:proofErr w:type="spellStart"/>
      <w:r w:rsidRPr="00F80BC1">
        <w:rPr>
          <w:rFonts w:ascii="Arial" w:eastAsia="Times New Roman" w:hAnsi="Arial" w:cs="Arial"/>
          <w:sz w:val="24"/>
          <w:szCs w:val="24"/>
          <w:lang w:eastAsia="ru-RU"/>
        </w:rPr>
        <w:t>гг</w:t>
      </w:r>
      <w:proofErr w:type="spellEnd"/>
      <w:r w:rsidRPr="00F80BC1">
        <w:rPr>
          <w:rFonts w:ascii="Arial" w:eastAsia="Times New Roman" w:hAnsi="Arial" w:cs="Arial"/>
          <w:sz w:val="24"/>
          <w:szCs w:val="24"/>
          <w:lang w:eastAsia="ru-RU"/>
        </w:rPr>
        <w:t>). Предусмотрена поэтапная ре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лизация с возможностью внесения изменений в сроки реализации Программы. </w:t>
      </w:r>
    </w:p>
    <w:p w:rsidR="00E917A0" w:rsidRPr="00F80BC1" w:rsidRDefault="00E917A0" w:rsidP="00B0761F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tabs>
          <w:tab w:val="left" w:pos="36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6. Ожидаемые результаты реализации муниципальной программы с указанием ц</w:t>
      </w: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левых индикаторов и показателей и методика их расчета</w:t>
      </w:r>
    </w:p>
    <w:p w:rsidR="00E917A0" w:rsidRPr="00F80BC1" w:rsidRDefault="00E917A0" w:rsidP="00B0761F">
      <w:pPr>
        <w:tabs>
          <w:tab w:val="left" w:pos="36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результате реализации программы к 2020 году планируется у</w:t>
      </w:r>
      <w:r w:rsidRPr="00F80BC1">
        <w:rPr>
          <w:rFonts w:ascii="Arial" w:eastAsia="Calibri" w:hAnsi="Arial" w:cs="Arial"/>
          <w:sz w:val="24"/>
          <w:szCs w:val="24"/>
        </w:rPr>
        <w:t>ничтожение борщевика Сосновского на землях населённых пунктов городского округа Клин в границах террит</w:t>
      </w:r>
      <w:r w:rsidRPr="00F80BC1">
        <w:rPr>
          <w:rFonts w:ascii="Arial" w:eastAsia="Calibri" w:hAnsi="Arial" w:cs="Arial"/>
          <w:sz w:val="24"/>
          <w:szCs w:val="24"/>
        </w:rPr>
        <w:t>о</w:t>
      </w:r>
      <w:r w:rsidRPr="00F80BC1">
        <w:rPr>
          <w:rFonts w:ascii="Arial" w:eastAsia="Calibri" w:hAnsi="Arial" w:cs="Arial"/>
          <w:sz w:val="24"/>
          <w:szCs w:val="24"/>
        </w:rPr>
        <w:t>рии городского поселения Высоковск, ликвидация неконтролируемого распространения борщевика Сосновского на всей территории муниципального образования, исключение случаев травматизма населения</w:t>
      </w:r>
    </w:p>
    <w:p w:rsidR="00E917A0" w:rsidRPr="00F80BC1" w:rsidRDefault="00E917A0" w:rsidP="00B0761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E917A0" w:rsidRPr="00F80BC1" w:rsidSect="00F80BC1">
          <w:pgSz w:w="11907" w:h="16840"/>
          <w:pgMar w:top="1134" w:right="567" w:bottom="1134" w:left="1134" w:header="720" w:footer="720" w:gutter="0"/>
          <w:cols w:space="720"/>
        </w:sectPr>
      </w:pPr>
    </w:p>
    <w:p w:rsidR="00E917A0" w:rsidRPr="00F80BC1" w:rsidRDefault="00E917A0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E917A0" w:rsidRPr="00F80BC1" w:rsidRDefault="00E917A0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>Приложение № 1</w:t>
      </w:r>
    </w:p>
    <w:p w:rsidR="00E917A0" w:rsidRPr="00F80BC1" w:rsidRDefault="00E917A0" w:rsidP="00B0761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:rsidR="00E917A0" w:rsidRPr="00F80BC1" w:rsidRDefault="00E917A0" w:rsidP="00B0761F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B0761F" w:rsidRPr="00F80BC1" w:rsidRDefault="00B0761F" w:rsidP="00B0761F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B0761F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«Развитие мелиорации земель сельскохозяйственного назначения» муниципальной программы </w:t>
      </w:r>
    </w:p>
    <w:p w:rsidR="00B0761F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«Сельское хозяйство городского округа Клин в границах территории городского поселения Высоковск» </w:t>
      </w:r>
    </w:p>
    <w:p w:rsidR="00E917A0" w:rsidRPr="00F80BC1" w:rsidRDefault="00E917A0" w:rsidP="00B0761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на 2018-2020 годы</w:t>
      </w:r>
    </w:p>
    <w:p w:rsidR="00E917A0" w:rsidRPr="00F80BC1" w:rsidRDefault="00E917A0" w:rsidP="00B076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917A0" w:rsidRPr="00F80BC1" w:rsidRDefault="00E917A0" w:rsidP="00B076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1. Паспорт подпрограммы «Развитие мелиорации земель сельскохозяйственного назначения»</w:t>
      </w:r>
    </w:p>
    <w:p w:rsidR="00B0761F" w:rsidRPr="00F80BC1" w:rsidRDefault="00B0761F" w:rsidP="00B076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9"/>
        <w:gridCol w:w="2811"/>
        <w:gridCol w:w="3283"/>
        <w:gridCol w:w="1578"/>
        <w:gridCol w:w="1433"/>
        <w:gridCol w:w="1436"/>
        <w:gridCol w:w="1424"/>
      </w:tblGrid>
      <w:tr w:rsidR="00E917A0" w:rsidRPr="00F80BC1" w:rsidTr="00F80BC1">
        <w:trPr>
          <w:trHeight w:val="353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9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0641A1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Администрация городского поселения Высоковск, </w:t>
            </w:r>
            <w:r w:rsidR="00E917A0" w:rsidRPr="00F80BC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E917A0" w:rsidRPr="00F80BC1" w:rsidTr="00F80BC1"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F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подпрограммы по г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 реализации и главным распорядителям бюдже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средств, </w:t>
            </w:r>
          </w:p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бюджетных средств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917A0" w:rsidRPr="00F80BC1" w:rsidTr="00F80BC1"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E917A0" w:rsidRPr="00F80BC1" w:rsidTr="00F80BC1"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Администрация г</w:t>
            </w:r>
            <w:r w:rsidRPr="00F80BC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</w:t>
            </w:r>
            <w:r w:rsidRPr="00F80BC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родского округа Клин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1 871,00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2 871,00</w:t>
            </w:r>
          </w:p>
        </w:tc>
      </w:tr>
      <w:tr w:rsidR="00E917A0" w:rsidRPr="00F80BC1" w:rsidTr="00F80BC1">
        <w:trPr>
          <w:trHeight w:val="585"/>
        </w:trPr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1 607,00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1 607,00</w:t>
            </w:r>
          </w:p>
        </w:tc>
      </w:tr>
      <w:tr w:rsidR="00E917A0" w:rsidRPr="00F80BC1" w:rsidTr="00F80BC1">
        <w:trPr>
          <w:trHeight w:val="172"/>
        </w:trPr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0BC1">
              <w:rPr>
                <w:rFonts w:ascii="Arial" w:eastAsia="Calibri" w:hAnsi="Arial" w:cs="Arial"/>
                <w:sz w:val="24"/>
                <w:szCs w:val="24"/>
              </w:rPr>
              <w:t>500,00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B076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1 264,00</w:t>
            </w:r>
          </w:p>
        </w:tc>
      </w:tr>
    </w:tbl>
    <w:p w:rsidR="00E917A0" w:rsidRPr="00F80BC1" w:rsidRDefault="00E917A0" w:rsidP="00B076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17A0" w:rsidRPr="00F80BC1" w:rsidRDefault="00E917A0" w:rsidP="00B07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E917A0" w:rsidRPr="00F80BC1" w:rsidSect="00F80BC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Характеристика проблем, решаемых посредством мероприятий</w:t>
      </w: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917A0" w:rsidRPr="00F80BC1" w:rsidRDefault="00E917A0" w:rsidP="00B0761F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     Борщевик Сосновского с 1960-х годов культивировался во многих регионах   России как перспективная кормовая культура. Свое название растение получило в честь иссл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дователя флоры Кавказа Сосновского Д.И.</w:t>
      </w:r>
    </w:p>
    <w:p w:rsidR="00E917A0" w:rsidRPr="00F80BC1" w:rsidRDefault="00E917A0" w:rsidP="00B0761F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    Листья и плоды борщевика богаты эфирными маслами, содержащими </w:t>
      </w:r>
      <w:proofErr w:type="spellStart"/>
      <w:r w:rsidRPr="00F80BC1">
        <w:rPr>
          <w:rFonts w:ascii="Arial" w:eastAsia="Times New Roman" w:hAnsi="Arial" w:cs="Arial"/>
          <w:sz w:val="24"/>
          <w:szCs w:val="24"/>
          <w:lang w:eastAsia="ru-RU"/>
        </w:rPr>
        <w:t>фурокумар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ны</w:t>
      </w:r>
      <w:proofErr w:type="spellEnd"/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— фотосенсибилизирующие вещества. При попадании на кожу эти вещества осла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ность заключается в том, что после прикосновения к растению поражение может пр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явиться не сразу, а через день-два.</w:t>
      </w:r>
    </w:p>
    <w:p w:rsidR="00E917A0" w:rsidRPr="00F80BC1" w:rsidRDefault="00E917A0" w:rsidP="00B0761F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     В некоторых случаях сок борщевика Сосновского может вызвать у человека токс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E917A0" w:rsidRPr="00F80BC1" w:rsidRDefault="00E917A0" w:rsidP="00B0761F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        В настоящее время борщевик Сосновского интенсивно распространяется на забр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вывать насаждения различной плотности площадью от нескольких квадратных метров до нескольких гектаров.</w:t>
      </w:r>
    </w:p>
    <w:p w:rsidR="00E917A0" w:rsidRPr="00F80BC1" w:rsidRDefault="00E917A0" w:rsidP="00B0761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Задачи подпрограммы </w:t>
      </w:r>
      <w:r w:rsidR="00E917A0"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мелиорации </w:t>
      </w: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земель сельскохозяйственного назначения»</w:t>
      </w:r>
    </w:p>
    <w:p w:rsidR="00B0761F" w:rsidRPr="00F80BC1" w:rsidRDefault="00B0761F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17A0" w:rsidRPr="00F80BC1" w:rsidRDefault="00B0761F" w:rsidP="00B0761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подпрограммы </w:t>
      </w:r>
      <w:r w:rsidR="00E917A0" w:rsidRPr="00F80BC1">
        <w:rPr>
          <w:rFonts w:ascii="Arial" w:eastAsia="Times New Roman" w:hAnsi="Arial" w:cs="Arial"/>
          <w:sz w:val="24"/>
          <w:szCs w:val="24"/>
          <w:lang w:eastAsia="ru-RU"/>
        </w:rPr>
        <w:t>направлена на проведение полного комплекса мер по борьбе с борщевиком и предотвращение распространения борщевика Сосновского на территории городского округа Клин в границах территории городского поселения Выс</w:t>
      </w:r>
      <w:r w:rsidR="00E917A0" w:rsidRPr="00F80BC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917A0" w:rsidRPr="00F80BC1">
        <w:rPr>
          <w:rFonts w:ascii="Arial" w:eastAsia="Times New Roman" w:hAnsi="Arial" w:cs="Arial"/>
          <w:sz w:val="24"/>
          <w:szCs w:val="24"/>
          <w:lang w:eastAsia="ru-RU"/>
        </w:rPr>
        <w:t>ковск.</w:t>
      </w:r>
    </w:p>
    <w:p w:rsidR="00E917A0" w:rsidRPr="00F80BC1" w:rsidRDefault="00E917A0" w:rsidP="00B0761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F80BC1">
        <w:rPr>
          <w:rFonts w:ascii="Arial" w:eastAsia="Calibri" w:hAnsi="Arial" w:cs="Arial"/>
          <w:sz w:val="24"/>
          <w:szCs w:val="24"/>
        </w:rPr>
        <w:t xml:space="preserve">Основное 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мероприятие данной Подпрограммы реализуется с участием средств бюджета Московской области по государственной программе «Сельское хозяйство По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F80BC1">
        <w:rPr>
          <w:rFonts w:ascii="Arial" w:eastAsia="Times New Roman" w:hAnsi="Arial" w:cs="Arial"/>
          <w:sz w:val="24"/>
          <w:szCs w:val="24"/>
          <w:lang w:eastAsia="ru-RU"/>
        </w:rPr>
        <w:t xml:space="preserve">московья», утвержденной постановлением Правительства Московской области от 13.08.2013 №602/31(с изменениями и дополнениями) на срок 2014-2020 годы </w:t>
      </w:r>
      <w:r w:rsidRPr="00F80BC1">
        <w:rPr>
          <w:rFonts w:ascii="Arial" w:eastAsia="Calibri" w:hAnsi="Arial" w:cs="Arial"/>
          <w:sz w:val="24"/>
          <w:szCs w:val="24"/>
        </w:rPr>
        <w:t>на условиях софинансирования из бюджета городского поселения Высоковск.</w:t>
      </w: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  <w:sectPr w:rsidR="00E917A0" w:rsidRPr="00F80BC1" w:rsidSect="00F80BC1">
          <w:pgSz w:w="11906" w:h="16838"/>
          <w:pgMar w:top="1134" w:right="567" w:bottom="1134" w:left="1134" w:header="709" w:footer="709" w:gutter="0"/>
          <w:cols w:space="720"/>
        </w:sectPr>
      </w:pPr>
    </w:p>
    <w:p w:rsidR="00E917A0" w:rsidRPr="00F80BC1" w:rsidRDefault="00E917A0" w:rsidP="00B0761F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917A0" w:rsidRPr="00F80BC1" w:rsidRDefault="00E917A0" w:rsidP="00B0761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Пер</w:t>
      </w:r>
      <w:r w:rsidR="00B0761F"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ечень мероприятий подпрограммы </w:t>
      </w:r>
      <w:r w:rsidRPr="00F80BC1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мелиорации земель сельскохозяйственного назначения»</w:t>
      </w:r>
    </w:p>
    <w:tbl>
      <w:tblPr>
        <w:tblpPr w:leftFromText="180" w:rightFromText="180" w:bottomFromText="160" w:vertAnchor="text" w:horzAnchor="margin" w:tblpY="204"/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620"/>
        <w:gridCol w:w="992"/>
        <w:gridCol w:w="1561"/>
        <w:gridCol w:w="1276"/>
        <w:gridCol w:w="1132"/>
        <w:gridCol w:w="1134"/>
        <w:gridCol w:w="1276"/>
        <w:gridCol w:w="1276"/>
        <w:gridCol w:w="1701"/>
        <w:gridCol w:w="1560"/>
      </w:tblGrid>
      <w:tr w:rsidR="00E917A0" w:rsidRPr="00F80BC1" w:rsidTr="00614853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2017 году (тыс. 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ный за выпо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нение мер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приятия пр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</w:tr>
      <w:tr w:rsidR="00E917A0" w:rsidRPr="00F80BC1" w:rsidTr="00614853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917A0" w:rsidRPr="00F80BC1" w:rsidTr="00614853">
        <w:trPr>
          <w:trHeight w:val="52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F80BC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Борьба с борщевиком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2018-2020 </w:t>
            </w:r>
            <w:proofErr w:type="spellStart"/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1 871,00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F80BC1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а</w:t>
            </w:r>
            <w:r w:rsidRPr="00F80BC1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ция городского округа Клин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ничтожение борщевика Сосновского на землях населённых пунктов горо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д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ского округа Клин в гран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цах террит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рии городского поселения В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ы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соковск, ли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к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видация н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контролиру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мого распр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о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странения борщевика Сосновского на всей терр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тории муниц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и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пального о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б</w:t>
            </w:r>
            <w:r w:rsidRPr="00F80BC1">
              <w:rPr>
                <w:rFonts w:ascii="Arial" w:eastAsia="Calibri" w:hAnsi="Arial" w:cs="Arial"/>
                <w:sz w:val="20"/>
                <w:szCs w:val="20"/>
              </w:rPr>
              <w:t>разования</w:t>
            </w:r>
          </w:p>
        </w:tc>
      </w:tr>
      <w:tr w:rsidR="00E917A0" w:rsidRPr="00F80BC1" w:rsidTr="00614853">
        <w:trPr>
          <w:trHeight w:val="67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  п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Выс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Calibri" w:hAnsi="Arial" w:cs="Arial"/>
                <w:sz w:val="20"/>
                <w:szCs w:val="20"/>
              </w:rPr>
              <w:t>1 264,00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Calibri" w:hAnsi="Arial" w:cs="Arial"/>
                <w:sz w:val="20"/>
                <w:szCs w:val="20"/>
              </w:rPr>
              <w:t>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17A0" w:rsidRPr="00F80BC1" w:rsidTr="00614853">
        <w:trPr>
          <w:trHeight w:val="63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ковской обл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17A0" w:rsidRPr="00F80BC1" w:rsidTr="00614853">
        <w:trPr>
          <w:trHeight w:val="49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Комплексная борьба с борщевиком на террит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рии городского поселения Высоковск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1 871,00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17A0" w:rsidRPr="00F80BC1" w:rsidTr="00614853">
        <w:trPr>
          <w:trHeight w:val="81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  п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Выс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Calibri" w:hAnsi="Arial" w:cs="Arial"/>
                <w:sz w:val="20"/>
                <w:szCs w:val="20"/>
              </w:rPr>
              <w:t>1 264,00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Calibri" w:hAnsi="Arial" w:cs="Arial"/>
                <w:sz w:val="20"/>
                <w:szCs w:val="20"/>
              </w:rPr>
              <w:t>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17A0" w:rsidRPr="00F80BC1" w:rsidTr="00614853">
        <w:trPr>
          <w:trHeight w:val="63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ковской обл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0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A0" w:rsidRPr="00F80BC1" w:rsidRDefault="00E917A0" w:rsidP="00614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43A6E" w:rsidRPr="00F80BC1" w:rsidRDefault="00A43A6E" w:rsidP="00B0761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3A6E" w:rsidRPr="00F80BC1" w:rsidSect="0061485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4B05560A"/>
    <w:multiLevelType w:val="hybridMultilevel"/>
    <w:tmpl w:val="4BBCDBC4"/>
    <w:lvl w:ilvl="0" w:tplc="B85AF6B6">
      <w:start w:val="2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7747C35"/>
    <w:multiLevelType w:val="hybridMultilevel"/>
    <w:tmpl w:val="9F5E6E08"/>
    <w:lvl w:ilvl="0" w:tplc="965EF9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EF"/>
    <w:rsid w:val="000641A1"/>
    <w:rsid w:val="00614853"/>
    <w:rsid w:val="006F49EF"/>
    <w:rsid w:val="007A2A85"/>
    <w:rsid w:val="00A43A6E"/>
    <w:rsid w:val="00B0761F"/>
    <w:rsid w:val="00E917A0"/>
    <w:rsid w:val="00EA2A31"/>
    <w:rsid w:val="00F80BC1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9</cp:revision>
  <cp:lastPrinted>2018-03-23T09:50:00Z</cp:lastPrinted>
  <dcterms:created xsi:type="dcterms:W3CDTF">2018-03-21T15:52:00Z</dcterms:created>
  <dcterms:modified xsi:type="dcterms:W3CDTF">2018-04-13T08:27:00Z</dcterms:modified>
</cp:coreProperties>
</file>