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0E" w:rsidRDefault="00F727D9">
      <w:pP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 w:rsidRPr="00F727D9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Информация об исполнении Предписаний и Представлений Контрольно-счетной палаты городского округа Клин объектами контроля </w:t>
      </w:r>
      <w:r w:rsidRPr="00F727D9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за январь-март </w:t>
      </w:r>
      <w:r w:rsidRPr="00F727D9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2025</w:t>
      </w:r>
      <w:r w:rsidRPr="00F727D9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 года.</w:t>
      </w:r>
    </w:p>
    <w:p w:rsidR="00F727D9" w:rsidRDefault="00F727D9" w:rsidP="00F727D9">
      <w:pPr>
        <w:jc w:val="right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F727D9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07.04.2025 года</w:t>
      </w:r>
    </w:p>
    <w:p w:rsidR="00F727D9" w:rsidRPr="00F727D9" w:rsidRDefault="00F727D9" w:rsidP="00F727D9">
      <w:pPr>
        <w:jc w:val="right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F727D9" w:rsidRPr="00000089" w:rsidRDefault="00F727D9" w:rsidP="00000089">
      <w:pPr>
        <w:pStyle w:val="a3"/>
        <w:numPr>
          <w:ilvl w:val="0"/>
          <w:numId w:val="1"/>
        </w:numPr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0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00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законности и результативности использования средств бюджета, предусмотренных на выполнение в 2023 году мероприятий Подпрограммы 1 «Чистая вода» муниципальной программы городского округа Клин «Развитие инженерной инфраструктуры, </w:t>
      </w:r>
      <w:proofErr w:type="spellStart"/>
      <w:r w:rsidRPr="00000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энергоэффективности</w:t>
      </w:r>
      <w:proofErr w:type="spellEnd"/>
      <w:r w:rsidRPr="00000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отрасли обращения с отходами» на 2023-2027 годы» с элементами аудита в сфере закупок на объекте – Администрация городского округа Клин</w:t>
      </w:r>
      <w:r w:rsidRPr="00000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727D9" w:rsidRPr="00000089" w:rsidRDefault="00F727D9" w:rsidP="00F727D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00089">
        <w:rPr>
          <w:rFonts w:ascii="Times New Roman" w:hAnsi="Times New Roman" w:cs="Times New Roman"/>
          <w:sz w:val="28"/>
          <w:szCs w:val="28"/>
        </w:rPr>
        <w:t xml:space="preserve">   По результатам контрольного мероприятия Главе городского округа Клин направлено </w:t>
      </w:r>
      <w:r w:rsidRPr="00000089">
        <w:rPr>
          <w:rFonts w:ascii="Times New Roman" w:hAnsi="Times New Roman" w:cs="Times New Roman"/>
          <w:b/>
          <w:sz w:val="28"/>
          <w:szCs w:val="28"/>
        </w:rPr>
        <w:t>Представление</w:t>
      </w:r>
      <w:r w:rsidRPr="00000089">
        <w:rPr>
          <w:rFonts w:ascii="Times New Roman" w:hAnsi="Times New Roman" w:cs="Times New Roman"/>
          <w:b/>
          <w:sz w:val="28"/>
          <w:szCs w:val="28"/>
        </w:rPr>
        <w:t>№</w:t>
      </w:r>
      <w:r w:rsidR="00000089" w:rsidRPr="00000089">
        <w:rPr>
          <w:rFonts w:ascii="Times New Roman" w:hAnsi="Times New Roman" w:cs="Times New Roman"/>
          <w:b/>
          <w:sz w:val="28"/>
          <w:szCs w:val="28"/>
        </w:rPr>
        <w:t>1 от</w:t>
      </w:r>
      <w:r w:rsidRPr="00000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0089">
        <w:rPr>
          <w:rFonts w:ascii="Times New Roman" w:hAnsi="Times New Roman" w:cs="Times New Roman"/>
          <w:b/>
          <w:sz w:val="28"/>
          <w:szCs w:val="28"/>
        </w:rPr>
        <w:t>20</w:t>
      </w:r>
      <w:r w:rsidRPr="00000089">
        <w:rPr>
          <w:rFonts w:ascii="Times New Roman" w:hAnsi="Times New Roman" w:cs="Times New Roman"/>
          <w:b/>
          <w:sz w:val="28"/>
          <w:szCs w:val="28"/>
        </w:rPr>
        <w:t>.0</w:t>
      </w:r>
      <w:r w:rsidRPr="00000089">
        <w:rPr>
          <w:rFonts w:ascii="Times New Roman" w:hAnsi="Times New Roman" w:cs="Times New Roman"/>
          <w:b/>
          <w:sz w:val="28"/>
          <w:szCs w:val="28"/>
        </w:rPr>
        <w:t>1</w:t>
      </w:r>
      <w:r w:rsidRPr="00000089">
        <w:rPr>
          <w:rFonts w:ascii="Times New Roman" w:hAnsi="Times New Roman" w:cs="Times New Roman"/>
          <w:b/>
          <w:sz w:val="28"/>
          <w:szCs w:val="28"/>
        </w:rPr>
        <w:t>.202</w:t>
      </w:r>
      <w:r w:rsidRPr="00000089">
        <w:rPr>
          <w:rFonts w:ascii="Times New Roman" w:hAnsi="Times New Roman" w:cs="Times New Roman"/>
          <w:b/>
          <w:sz w:val="28"/>
          <w:szCs w:val="28"/>
        </w:rPr>
        <w:t>5</w:t>
      </w:r>
      <w:r w:rsidRPr="00000089">
        <w:rPr>
          <w:rFonts w:ascii="Times New Roman" w:hAnsi="Times New Roman" w:cs="Times New Roman"/>
          <w:b/>
          <w:sz w:val="28"/>
          <w:szCs w:val="28"/>
        </w:rPr>
        <w:t xml:space="preserve"> № 0</w:t>
      </w:r>
      <w:r w:rsidR="00000089" w:rsidRPr="00000089">
        <w:rPr>
          <w:rFonts w:ascii="Times New Roman" w:hAnsi="Times New Roman" w:cs="Times New Roman"/>
          <w:b/>
          <w:sz w:val="28"/>
          <w:szCs w:val="28"/>
        </w:rPr>
        <w:t>4</w:t>
      </w:r>
      <w:r w:rsidRPr="00000089">
        <w:rPr>
          <w:rFonts w:ascii="Times New Roman" w:hAnsi="Times New Roman" w:cs="Times New Roman"/>
          <w:b/>
          <w:sz w:val="28"/>
          <w:szCs w:val="28"/>
        </w:rPr>
        <w:t>-</w:t>
      </w:r>
      <w:r w:rsidR="00000089" w:rsidRPr="00000089">
        <w:rPr>
          <w:rFonts w:ascii="Times New Roman" w:hAnsi="Times New Roman" w:cs="Times New Roman"/>
          <w:b/>
          <w:sz w:val="28"/>
          <w:szCs w:val="28"/>
        </w:rPr>
        <w:t>02</w:t>
      </w:r>
      <w:r w:rsidRPr="00000089">
        <w:rPr>
          <w:rFonts w:ascii="Times New Roman" w:hAnsi="Times New Roman" w:cs="Times New Roman"/>
          <w:b/>
          <w:sz w:val="28"/>
          <w:szCs w:val="28"/>
        </w:rPr>
        <w:t>/</w:t>
      </w:r>
      <w:r w:rsidR="00000089" w:rsidRPr="00000089">
        <w:rPr>
          <w:rFonts w:ascii="Times New Roman" w:hAnsi="Times New Roman" w:cs="Times New Roman"/>
          <w:b/>
          <w:sz w:val="28"/>
          <w:szCs w:val="28"/>
        </w:rPr>
        <w:t>10.</w:t>
      </w:r>
    </w:p>
    <w:p w:rsidR="00F727D9" w:rsidRPr="00000089" w:rsidRDefault="00F727D9" w:rsidP="00F727D9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00089">
        <w:rPr>
          <w:rFonts w:ascii="Times New Roman" w:hAnsi="Times New Roman" w:cs="Times New Roman"/>
          <w:sz w:val="28"/>
          <w:szCs w:val="28"/>
        </w:rPr>
        <w:t xml:space="preserve">      Представление исполнено в установленный срок.</w:t>
      </w:r>
    </w:p>
    <w:p w:rsidR="00000089" w:rsidRPr="00000089" w:rsidRDefault="00000089" w:rsidP="00000089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9D7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«Проверка целевого и эффективного использования бюджетных средств, выделенных на выполнение подпрограммы «Обеспечение мероприятий гражданской обороны на территории муниципального образования Московской области» муниципальной программы «Безопасность и обеспечение безопасности жизнедеятельности населения» на 2023-2027 годы в период 2023-2024 годов».</w:t>
      </w:r>
      <w:r w:rsidRPr="009D73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00089">
        <w:rPr>
          <w:rFonts w:ascii="Times New Roman" w:hAnsi="Times New Roman" w:cs="Times New Roman"/>
          <w:sz w:val="28"/>
          <w:szCs w:val="28"/>
        </w:rPr>
        <w:t xml:space="preserve">   По результатам контрольного мероприятия Главе городского округа Клин направлено </w:t>
      </w:r>
      <w:r w:rsidRPr="00000089">
        <w:rPr>
          <w:rFonts w:ascii="Times New Roman" w:hAnsi="Times New Roman" w:cs="Times New Roman"/>
          <w:b/>
          <w:sz w:val="28"/>
          <w:szCs w:val="28"/>
        </w:rPr>
        <w:t>Представление№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0008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00089">
        <w:rPr>
          <w:rFonts w:ascii="Times New Roman" w:hAnsi="Times New Roman" w:cs="Times New Roman"/>
          <w:b/>
          <w:sz w:val="28"/>
          <w:szCs w:val="28"/>
        </w:rPr>
        <w:t>0.0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00089">
        <w:rPr>
          <w:rFonts w:ascii="Times New Roman" w:hAnsi="Times New Roman" w:cs="Times New Roman"/>
          <w:b/>
          <w:sz w:val="28"/>
          <w:szCs w:val="28"/>
        </w:rPr>
        <w:t>.2025 № 04-02/</w:t>
      </w:r>
      <w:r>
        <w:rPr>
          <w:rFonts w:ascii="Times New Roman" w:hAnsi="Times New Roman" w:cs="Times New Roman"/>
          <w:b/>
          <w:sz w:val="28"/>
          <w:szCs w:val="28"/>
        </w:rPr>
        <w:t>38</w:t>
      </w:r>
      <w:r w:rsidRPr="00000089">
        <w:rPr>
          <w:rFonts w:ascii="Times New Roman" w:hAnsi="Times New Roman" w:cs="Times New Roman"/>
          <w:b/>
          <w:sz w:val="28"/>
          <w:szCs w:val="28"/>
        </w:rPr>
        <w:t>.</w:t>
      </w:r>
    </w:p>
    <w:p w:rsidR="00000089" w:rsidRPr="00000089" w:rsidRDefault="00000089" w:rsidP="00000089">
      <w:pPr>
        <w:tabs>
          <w:tab w:val="left" w:pos="567"/>
          <w:tab w:val="left" w:pos="4536"/>
          <w:tab w:val="left" w:pos="4678"/>
          <w:tab w:val="left" w:pos="4820"/>
          <w:tab w:val="left" w:pos="4962"/>
          <w:tab w:val="left" w:pos="5387"/>
        </w:tabs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00008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Срок исполнения </w:t>
      </w:r>
      <w:r w:rsidRPr="00000089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 не наступил.</w:t>
      </w:r>
      <w:bookmarkStart w:id="0" w:name="_GoBack"/>
      <w:bookmarkEnd w:id="0"/>
    </w:p>
    <w:p w:rsidR="00F727D9" w:rsidRPr="00000089" w:rsidRDefault="00F727D9" w:rsidP="000000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F727D9" w:rsidRPr="0000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3CA1"/>
    <w:multiLevelType w:val="hybridMultilevel"/>
    <w:tmpl w:val="1B5E514A"/>
    <w:lvl w:ilvl="0" w:tplc="E68E5D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2B"/>
    <w:rsid w:val="00000089"/>
    <w:rsid w:val="00075C2B"/>
    <w:rsid w:val="0051580E"/>
    <w:rsid w:val="00F7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7B4D8-52E6-44C0-B2F1-139D9BF4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2025-04-07T06:12:00Z</dcterms:created>
  <dcterms:modified xsi:type="dcterms:W3CDTF">2025-04-07T06:25:00Z</dcterms:modified>
</cp:coreProperties>
</file>