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017554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017554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Информация о 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результатах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проведен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ной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плановой </w:t>
            </w:r>
            <w:r w:rsidR="00F77CB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выездной 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проверки</w:t>
            </w:r>
          </w:p>
          <w:p w:rsidR="00017554" w:rsidRDefault="00017554" w:rsidP="00017554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</w:pPr>
            <w:r w:rsidRPr="0001755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Муниципального общеобразовательного учреждения – </w:t>
            </w:r>
            <w:proofErr w:type="gramStart"/>
            <w:r w:rsidRPr="0001755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средняя</w:t>
            </w:r>
            <w:proofErr w:type="gramEnd"/>
            <w:r w:rsidRPr="0001755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 общеобразовательная </w:t>
            </w:r>
          </w:p>
          <w:p w:rsidR="00891EAD" w:rsidRPr="00017554" w:rsidRDefault="00017554" w:rsidP="00017554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755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школа «Имена Победы»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017554" w:rsidRDefault="00B0120E" w:rsidP="00017554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01755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12.03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.2025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017554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17554" w:rsidRDefault="00B37333" w:rsidP="00017554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84775B" w:rsidP="00B37333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55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A858E6">
        <w:trPr>
          <w:trHeight w:hRule="exact" w:val="710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17554" w:rsidRDefault="00093B28" w:rsidP="000175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554" w:rsidRP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Муниципально</w:t>
            </w:r>
            <w:r w:rsid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е</w:t>
            </w:r>
            <w:r w:rsidR="00017554" w:rsidRP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 общеобразовательно</w:t>
            </w:r>
            <w:r w:rsid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е </w:t>
            </w:r>
            <w:r w:rsidR="00017554" w:rsidRP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учреждени</w:t>
            </w:r>
            <w:r w:rsid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е</w:t>
            </w:r>
            <w:r w:rsidR="00017554" w:rsidRPr="0001755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 – средняя общеобразовательная школа «Имена Победы»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093B28" w:rsidP="000175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017554" w:rsidRDefault="00681DC4" w:rsidP="00017554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25.03.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23.05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752739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017554">
        <w:trPr>
          <w:gridAfter w:val="1"/>
          <w:wAfter w:w="25" w:type="dxa"/>
          <w:trHeight w:hRule="exact" w:val="177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017554" w:rsidRDefault="00017554" w:rsidP="00017554">
            <w:pPr>
              <w:widowControl w:val="0"/>
              <w:tabs>
                <w:tab w:val="left" w:pos="709"/>
                <w:tab w:val="left" w:pos="993"/>
              </w:tabs>
              <w:ind w:left="142" w:right="12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В нарушение части 3 статьи 22 Закона N44-ФЗ Учреждением в 2024 году при расчете начальной </w:t>
            </w:r>
            <w:r w:rsidRPr="00017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(максимальной) цены контракта 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(далее - НМЦК) применялись сведения без учета</w:t>
            </w:r>
            <w:r w:rsidRPr="00017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условий поставки товара в 3 случаях (реестровые номера контрактов: 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211332-24 на сумму 382 650,00 рублей, 210205-24 на сумму 195 500,00 рублей, 136031-24 на сумму 330 969,00 рублей</w:t>
            </w:r>
            <w:r w:rsidRPr="0001755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017554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1217BF" w:rsidTr="00017554">
        <w:trPr>
          <w:gridAfter w:val="1"/>
          <w:wAfter w:w="25" w:type="dxa"/>
          <w:trHeight w:hRule="exact" w:val="4230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5C5C" w:rsidRPr="00017554" w:rsidRDefault="00017554" w:rsidP="00017554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В нарушение части 5 статьи 22 Закона N44-ФЗ Учреждением в 2024 году 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поставку идентичных и (или) однородных товаров, работ, услуг, планируемых к закупке (например, при определении НМЦК по закупке на поставку</w:t>
            </w:r>
            <w:proofErr w:type="gramEnd"/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оборудования запросы о предоставлении ценовой информации направлялись поставщикам, не осуществляющим поставку аналогичных товаров) по 7 контрактам (</w:t>
            </w:r>
            <w:r w:rsidRPr="00017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реестровые номера контрактов: 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211332-24 на сумму 382 650,00 рублей, 210205-24 на сумму 195 500,00 рублей, 136031-24 на сумму 330 969,00 рублей, 293114-24 на сумму 444 000,00 рублей, 293109-24 на сумму 327 350,00 рублей, 264288-24 на сумму 82 885,00 рублей, 151383-24 на сумму 409 592,00</w:t>
            </w:r>
            <w:proofErr w:type="gramEnd"/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 рублей).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Default="00017554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1217BF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1217BF" w:rsidTr="00A858E6">
        <w:trPr>
          <w:gridAfter w:val="1"/>
          <w:wAfter w:w="25" w:type="dxa"/>
          <w:trHeight w:hRule="exact" w:val="1251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7554" w:rsidRPr="00017554" w:rsidRDefault="00017554" w:rsidP="00017554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142" w:right="12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5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нарушение </w:t>
            </w:r>
            <w:hyperlink r:id="rId9" w:history="1">
              <w:r w:rsidRPr="00017554">
                <w:rPr>
                  <w:rFonts w:ascii="Times New Roman" w:hAnsi="Times New Roman" w:cs="Times New Roman"/>
                  <w:sz w:val="24"/>
                  <w:szCs w:val="24"/>
                </w:rPr>
                <w:t>части 13.1 статьи 34</w:t>
              </w:r>
            </w:hyperlink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0175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N44-ФЗ, пункта 2 </w:t>
            </w:r>
            <w:hyperlink r:id="rId10" w:history="1">
              <w:r w:rsidRPr="00017554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части 1                   статьи 94</w:t>
              </w:r>
            </w:hyperlink>
            <w:r w:rsidRPr="000175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Закона N44-ФЗ 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23.01.2024 произведена </w:t>
            </w:r>
            <w:r w:rsidRPr="00017554">
              <w:rPr>
                <w:rFonts w:ascii="Times New Roman" w:hAnsi="Times New Roman" w:cs="Times New Roman"/>
                <w:iCs/>
                <w:sz w:val="24"/>
                <w:szCs w:val="24"/>
              </w:rPr>
              <w:t>оплата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 по  муниципальному контракту (реестровый номер контракта </w:t>
            </w:r>
            <w:hyperlink r:id="rId11" w:tgtFrame="_blank" w:history="1">
              <w:hyperlink r:id="rId12" w:anchor="/Contract?id=6619137" w:tgtFrame="_blank" w:history="1">
                <w:r w:rsidRPr="00017554">
                  <w:rPr>
                    <w:rStyle w:val="a7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</w:rPr>
                  <w:t>096222-22</w:t>
                </w:r>
              </w:hyperlink>
            </w:hyperlink>
            <w:r w:rsidRPr="000175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) на общую сумму</w:t>
            </w:r>
            <w:r w:rsidRPr="000175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 xml:space="preserve">5 163,60 рубля </w:t>
            </w:r>
            <w:r w:rsidRPr="00017554">
              <w:rPr>
                <w:rFonts w:ascii="Times New Roman" w:eastAsia="Calibri" w:hAnsi="Times New Roman" w:cs="Times New Roman"/>
                <w:sz w:val="24"/>
                <w:szCs w:val="24"/>
              </w:rPr>
              <w:t>с нарушением срока  на 1 рабочий день</w:t>
            </w:r>
            <w:r w:rsidRPr="000175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. </w:t>
            </w:r>
          </w:p>
          <w:p w:rsidR="000D4247" w:rsidRPr="000D4247" w:rsidRDefault="000D4247" w:rsidP="000D4247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Default="00017554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1217BF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C9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A858E6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FD608A">
      <w:footerReference w:type="default" r:id="rId13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54" w:rsidRDefault="00017554" w:rsidP="001C2B8A">
      <w:pPr>
        <w:spacing w:after="0" w:line="240" w:lineRule="auto"/>
      </w:pPr>
      <w:r>
        <w:separator/>
      </w:r>
    </w:p>
  </w:endnote>
  <w:endnote w:type="continuationSeparator" w:id="0">
    <w:p w:rsidR="00017554" w:rsidRDefault="00017554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017554" w:rsidRDefault="000175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E6">
          <w:rPr>
            <w:noProof/>
          </w:rPr>
          <w:t>2</w:t>
        </w:r>
        <w:r>
          <w:fldChar w:fldCharType="end"/>
        </w:r>
      </w:p>
    </w:sdtContent>
  </w:sdt>
  <w:p w:rsidR="00017554" w:rsidRDefault="000175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54" w:rsidRDefault="00017554" w:rsidP="001C2B8A">
      <w:pPr>
        <w:spacing w:after="0" w:line="240" w:lineRule="auto"/>
      </w:pPr>
      <w:r>
        <w:separator/>
      </w:r>
    </w:p>
  </w:footnote>
  <w:footnote w:type="continuationSeparator" w:id="0">
    <w:p w:rsidR="00017554" w:rsidRDefault="00017554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29381230000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F8338E8A344BB49F2F6C06F2B399AD2B20F79C93410E6E5445499191C1FFB414D6550F94D06F091C65B67BCDD0F7B006B4FA689BB3429P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29CE-3FEF-4E71-BDDF-32129832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64</cp:revision>
  <cp:lastPrinted>2023-03-07T06:15:00Z</cp:lastPrinted>
  <dcterms:created xsi:type="dcterms:W3CDTF">2023-05-22T06:29:00Z</dcterms:created>
  <dcterms:modified xsi:type="dcterms:W3CDTF">2025-06-03T09:54:00Z</dcterms:modified>
</cp:coreProperties>
</file>