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BA85F8" w14:textId="1C8C37ED" w:rsidR="00E1741F" w:rsidRDefault="00BB7EF4" w:rsidP="00E1741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 расторжении договора об оказании платных образовательных услуг</w:t>
      </w:r>
    </w:p>
    <w:p w14:paraId="1F939443" w14:textId="77777777" w:rsidR="00BB7EF4" w:rsidRDefault="00BB7EF4" w:rsidP="00E1741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E3579DF" w14:textId="724534B8" w:rsidR="00BB7EF4" w:rsidRDefault="00BB7EF4" w:rsidP="00BB7EF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7EF4">
        <w:rPr>
          <w:rFonts w:ascii="Times New Roman" w:hAnsi="Times New Roman" w:cs="Times New Roman"/>
          <w:sz w:val="28"/>
          <w:szCs w:val="28"/>
        </w:rPr>
        <w:t>Курсы повышения квалификации</w:t>
      </w:r>
      <w:r>
        <w:rPr>
          <w:rFonts w:ascii="Times New Roman" w:hAnsi="Times New Roman" w:cs="Times New Roman"/>
          <w:sz w:val="28"/>
          <w:szCs w:val="28"/>
        </w:rPr>
        <w:t>, онлайн-школы и программы дополнительного образования читаются очень вос</w:t>
      </w:r>
      <w:r w:rsidR="00AC306F">
        <w:rPr>
          <w:rFonts w:ascii="Times New Roman" w:hAnsi="Times New Roman" w:cs="Times New Roman"/>
          <w:sz w:val="28"/>
          <w:szCs w:val="28"/>
        </w:rPr>
        <w:t>требованными среди населения. Роспотребнадзор разъясняет права потребителей при расторжении договора об оказании платных образовательных услуг.</w:t>
      </w:r>
    </w:p>
    <w:p w14:paraId="19CDDF51" w14:textId="56F64588" w:rsidR="00AC306F" w:rsidRDefault="00AC306F" w:rsidP="00BB7EF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Законом Российской Федерации «О защите прав потребителей» закреплено безусловное право потребителя отказаться от исполнения такого договора в любое время. Оплате подлежат только фактически понесенные исполнителем расходы, связанные с исполнением обязательств по данному договору. Образовательная организация не имеет права удерживать штрафы, неустойки или комиссии за сам факт отказа от обучения.</w:t>
      </w:r>
    </w:p>
    <w:p w14:paraId="77F5C188" w14:textId="71224E39" w:rsidR="00AC306F" w:rsidRDefault="00AC306F" w:rsidP="00BB7EF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расторжения договора необходимо:</w:t>
      </w:r>
    </w:p>
    <w:p w14:paraId="7EF2B1BB" w14:textId="64D1390F" w:rsidR="00AC306F" w:rsidRDefault="00AC306F" w:rsidP="004D78CE">
      <w:pPr>
        <w:pStyle w:val="a7"/>
        <w:numPr>
          <w:ilvl w:val="0"/>
          <w:numId w:val="1"/>
        </w:numPr>
        <w:spacing w:after="0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Подготовить письменное заявление. Составьте документ в свободной форме на имя руководителя образовательной организации. Обязательно укажите свои ФИО и контактные данные; реквизиты заключенного договора со ссылкой на ст. 32 Закона «О защите прав потребителей»; способ возврата денежных средств. Если обучение началось, вы можете указать желаемую дату прекращения занятий.</w:t>
      </w:r>
    </w:p>
    <w:p w14:paraId="1C035FCC" w14:textId="77777777" w:rsidR="004D78CE" w:rsidRDefault="00AC306F" w:rsidP="004D78CE">
      <w:pPr>
        <w:pStyle w:val="a7"/>
        <w:numPr>
          <w:ilvl w:val="0"/>
          <w:numId w:val="1"/>
        </w:numPr>
        <w:spacing w:after="0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Зафиксировать подачу заявления. Его нужно распечатать в двух экземплярах: один передается представителю организации, а на втором (вашем) ставится отметка о принятии (дата, подпись сотрудника, расшифровка, должность, желательно – печать организации). Если образовательная организация отказывается принимать претензию лично, </w:t>
      </w:r>
      <w:r w:rsidR="004D78CE">
        <w:rPr>
          <w:rFonts w:ascii="Times New Roman" w:hAnsi="Times New Roman" w:cs="Times New Roman"/>
          <w:sz w:val="28"/>
          <w:szCs w:val="28"/>
        </w:rPr>
        <w:t>направьте ее Почтой России заказным письмом с описью вложения и уведомлением о вручении на юридический адрес исполнителя.</w:t>
      </w:r>
    </w:p>
    <w:p w14:paraId="4B4DCC83" w14:textId="77777777" w:rsidR="004D78CE" w:rsidRDefault="004D78CE" w:rsidP="004D78CE">
      <w:pPr>
        <w:pStyle w:val="a7"/>
        <w:spacing w:after="0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Требование потребителя о возврате уплаченной суммы подлежит удовлетворению в 10-дневный срок со дня его предъявления.</w:t>
      </w:r>
    </w:p>
    <w:p w14:paraId="77812337" w14:textId="77777777" w:rsidR="004D78CE" w:rsidRDefault="004D78CE" w:rsidP="004D78CE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рассчитывается сумма к возврату?</w:t>
      </w:r>
    </w:p>
    <w:p w14:paraId="4E0EF1D9" w14:textId="77777777" w:rsidR="004D78CE" w:rsidRDefault="004D78CE" w:rsidP="004D78CE">
      <w:pPr>
        <w:pStyle w:val="a7"/>
        <w:spacing w:after="0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Если обучение еще не началось, вам обязаны вернуть полную сумму, так как исполнитель не понес никаких расходов.</w:t>
      </w:r>
    </w:p>
    <w:p w14:paraId="561D221A" w14:textId="1F783246" w:rsidR="00AC306F" w:rsidRPr="00AC306F" w:rsidRDefault="004D78CE" w:rsidP="004D78CE">
      <w:pPr>
        <w:pStyle w:val="a7"/>
        <w:spacing w:after="0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Если часть курса пройдена, из общей стоимости договора вычитается стоимость уже предоставленных услуг. Исполнитель должен предоставить мотивированный расчет этих расходов с приложением подтверждающих документов (чеков, платежных поручений, актов выполненных работ), если вы запросите их письменно. </w:t>
      </w:r>
      <w:r w:rsidR="00AC306F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AC306F" w:rsidRPr="00AC306F" w:rsidSect="00E1741F">
      <w:pgSz w:w="11906" w:h="16838"/>
      <w:pgMar w:top="567" w:right="566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D428DA"/>
    <w:multiLevelType w:val="hybridMultilevel"/>
    <w:tmpl w:val="5C70ACB8"/>
    <w:lvl w:ilvl="0" w:tplc="8BB647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7136540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41F"/>
    <w:rsid w:val="000C1F79"/>
    <w:rsid w:val="004D78CE"/>
    <w:rsid w:val="005C39BB"/>
    <w:rsid w:val="00815967"/>
    <w:rsid w:val="008F78B9"/>
    <w:rsid w:val="00AC306F"/>
    <w:rsid w:val="00BB7EF4"/>
    <w:rsid w:val="00E164DA"/>
    <w:rsid w:val="00E17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806EDD"/>
  <w15:chartTrackingRefBased/>
  <w15:docId w15:val="{A298FF17-29A1-40C0-88A5-AF8F49333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174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174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741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174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1741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174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174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174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174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741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1741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1741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1741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1741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1741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1741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1741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1741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174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174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174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174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174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1741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1741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1741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1741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1741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1741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318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2026-09-12T19:21:00Z</dcterms:created>
  <dcterms:modified xsi:type="dcterms:W3CDTF">2026-09-12T19:21:00Z</dcterms:modified>
</cp:coreProperties>
</file>