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509DC" w14:textId="77777777" w:rsidR="00D472B9" w:rsidRDefault="0059674D" w:rsidP="00596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15F7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Информация об исполнении Предписаний и Представлений Контрольно-счетной палаты городского округа Клин объектами контроля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по состоянию </w:t>
      </w:r>
    </w:p>
    <w:p w14:paraId="4D3AAF48" w14:textId="11BA6D33" w:rsidR="0059674D" w:rsidRPr="00015F75" w:rsidRDefault="0059674D" w:rsidP="00596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на </w:t>
      </w:r>
      <w:r w:rsidR="00E756F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17</w:t>
      </w:r>
      <w:r w:rsidR="00B923A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  <w:r w:rsidR="00E756F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03</w:t>
      </w:r>
      <w:r w:rsidR="001E643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.202</w:t>
      </w:r>
      <w:r w:rsidR="00E756F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</w:t>
      </w:r>
    </w:p>
    <w:p w14:paraId="63140E6A" w14:textId="77777777" w:rsidR="00DF2BC5" w:rsidRDefault="00DF2BC5" w:rsidP="00DF2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5421E16" w14:textId="77777777" w:rsidR="00DF2BC5" w:rsidRDefault="00DF2BC5" w:rsidP="00DF2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E07537" w14:textId="0BA37E77" w:rsidR="005073C2" w:rsidRPr="00F13088" w:rsidRDefault="001E6430" w:rsidP="005073C2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F13088">
        <w:rPr>
          <w:rFonts w:ascii="Times New Roman" w:hAnsi="Times New Roman" w:cs="Times New Roman"/>
          <w:b/>
          <w:sz w:val="26"/>
          <w:szCs w:val="26"/>
        </w:rPr>
        <w:t xml:space="preserve">. </w:t>
      </w:r>
      <w:bookmarkStart w:id="0" w:name="_Hlk107837029"/>
      <w:bookmarkStart w:id="1" w:name="_Hlk107837359"/>
      <w:r w:rsidR="005073C2" w:rsidRPr="00F13088">
        <w:rPr>
          <w:rFonts w:ascii="Times New Roman" w:hAnsi="Times New Roman" w:cs="Times New Roman"/>
          <w:b/>
          <w:sz w:val="28"/>
          <w:szCs w:val="28"/>
        </w:rPr>
        <w:t xml:space="preserve">«Проверка исполнения контракта </w:t>
      </w:r>
      <w:bookmarkStart w:id="2" w:name="_Hlk127357056"/>
      <w:r w:rsidR="005073C2" w:rsidRPr="00F13088">
        <w:rPr>
          <w:rFonts w:ascii="Times New Roman" w:hAnsi="Times New Roman" w:cs="Times New Roman"/>
          <w:b/>
          <w:sz w:val="28"/>
          <w:szCs w:val="28"/>
        </w:rPr>
        <w:t>от 18 мая 2021 № 01482 00005421000190 «Устройство и капитальный ремонт электросетевого хозяйства, систем наружного освещения в рамках реализации проекта «Светлый город»»</w:t>
      </w:r>
      <w:bookmarkEnd w:id="2"/>
      <w:r w:rsidR="00F13088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bookmarkEnd w:id="1"/>
    <w:p w14:paraId="15948E82" w14:textId="41895963" w:rsidR="001E6430" w:rsidRDefault="001E6430" w:rsidP="001E643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</w:t>
      </w:r>
      <w:r w:rsidRPr="00C33601">
        <w:rPr>
          <w:rFonts w:ascii="Times New Roman" w:hAnsi="Times New Roman" w:cs="Times New Roman"/>
          <w:sz w:val="26"/>
          <w:szCs w:val="26"/>
        </w:rPr>
        <w:t xml:space="preserve"> </w:t>
      </w:r>
      <w:bookmarkStart w:id="3" w:name="_Hlk107838026"/>
      <w:r w:rsidRPr="00C33601">
        <w:rPr>
          <w:rFonts w:ascii="Times New Roman" w:hAnsi="Times New Roman" w:cs="Times New Roman"/>
          <w:sz w:val="26"/>
          <w:szCs w:val="26"/>
        </w:rPr>
        <w:t xml:space="preserve">По результатам контрольного мероприятия </w:t>
      </w:r>
      <w:r w:rsidR="005073C2">
        <w:rPr>
          <w:rFonts w:ascii="Times New Roman" w:hAnsi="Times New Roman" w:cs="Times New Roman"/>
          <w:sz w:val="26"/>
          <w:szCs w:val="26"/>
        </w:rPr>
        <w:t xml:space="preserve">Главе городского округа Клин </w:t>
      </w:r>
      <w:r w:rsidR="00450BC5">
        <w:rPr>
          <w:rFonts w:ascii="Times New Roman" w:hAnsi="Times New Roman" w:cs="Times New Roman"/>
          <w:sz w:val="26"/>
          <w:szCs w:val="26"/>
        </w:rPr>
        <w:t>направлен</w:t>
      </w:r>
      <w:r w:rsidR="005073C2">
        <w:rPr>
          <w:rFonts w:ascii="Times New Roman" w:hAnsi="Times New Roman" w:cs="Times New Roman"/>
          <w:sz w:val="26"/>
          <w:szCs w:val="26"/>
        </w:rPr>
        <w:t>о</w:t>
      </w:r>
      <w:r w:rsidR="005974BC">
        <w:rPr>
          <w:rFonts w:ascii="Times New Roman" w:hAnsi="Times New Roman" w:cs="Times New Roman"/>
          <w:sz w:val="26"/>
          <w:szCs w:val="26"/>
        </w:rPr>
        <w:t xml:space="preserve"> </w:t>
      </w:r>
      <w:r w:rsidR="005974BC" w:rsidRPr="005974BC">
        <w:rPr>
          <w:rFonts w:ascii="Times New Roman" w:hAnsi="Times New Roman" w:cs="Times New Roman"/>
          <w:b/>
          <w:sz w:val="26"/>
          <w:szCs w:val="26"/>
        </w:rPr>
        <w:t>Представлени</w:t>
      </w:r>
      <w:r w:rsidR="005073C2">
        <w:rPr>
          <w:rFonts w:ascii="Times New Roman" w:hAnsi="Times New Roman" w:cs="Times New Roman"/>
          <w:b/>
          <w:sz w:val="26"/>
          <w:szCs w:val="26"/>
        </w:rPr>
        <w:t>е от 15.02.2023 № 01-11/038м.</w:t>
      </w:r>
    </w:p>
    <w:bookmarkEnd w:id="3"/>
    <w:p w14:paraId="3D5A2975" w14:textId="7B6C270E" w:rsidR="001E6430" w:rsidRDefault="00001D8C" w:rsidP="001E643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Распоряжением председателя контрольно-счетной палаты городского округа Клин от 16.03.2023 № 2 срок исполнения Представления продлен до 30.11.2023.</w:t>
      </w:r>
    </w:p>
    <w:p w14:paraId="5258A92A" w14:textId="77777777" w:rsidR="005073C2" w:rsidRDefault="005073C2" w:rsidP="001E64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DDA1B8" w14:textId="77777777" w:rsidR="00192786" w:rsidRPr="00F13088" w:rsidRDefault="001E6430" w:rsidP="00192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430">
        <w:rPr>
          <w:rFonts w:ascii="Times New Roman" w:hAnsi="Times New Roman"/>
          <w:b/>
          <w:sz w:val="26"/>
          <w:szCs w:val="26"/>
        </w:rPr>
        <w:t xml:space="preserve">2. </w:t>
      </w:r>
      <w:r w:rsidR="00192786" w:rsidRPr="00F13088">
        <w:rPr>
          <w:rFonts w:ascii="Times New Roman" w:hAnsi="Times New Roman" w:cs="Times New Roman"/>
          <w:b/>
          <w:sz w:val="28"/>
          <w:szCs w:val="28"/>
        </w:rPr>
        <w:t>«Проверка правомерности и эффективности использования муниципального имущества, формирования и финансового обеспечения выполнения муниципального задания, эффективности и законности использования субсидий, выделенных из бюджета городского округа Клин муниципальному общеобразовательному учреждению – средней общеобразовательной школе №17 (с элементами аудита в сфере закупок)».</w:t>
      </w:r>
      <w:r w:rsidR="00192786" w:rsidRPr="00F13088">
        <w:rPr>
          <w:b/>
          <w:sz w:val="28"/>
          <w:szCs w:val="28"/>
        </w:rPr>
        <w:t xml:space="preserve">   </w:t>
      </w:r>
      <w:r w:rsidR="00192786" w:rsidRPr="00F13088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D23F87B" w14:textId="55188B76" w:rsidR="005223D5" w:rsidRDefault="00BC0B12" w:rsidP="005223D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bookmarkStart w:id="4" w:name="_Hlk107838387"/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5223D5">
        <w:rPr>
          <w:rFonts w:ascii="Times New Roman" w:hAnsi="Times New Roman" w:cs="Times New Roman"/>
          <w:sz w:val="26"/>
          <w:szCs w:val="26"/>
        </w:rPr>
        <w:t xml:space="preserve"> </w:t>
      </w:r>
      <w:r w:rsidR="005223D5" w:rsidRPr="00C33601">
        <w:rPr>
          <w:rFonts w:ascii="Times New Roman" w:hAnsi="Times New Roman" w:cs="Times New Roman"/>
          <w:sz w:val="26"/>
          <w:szCs w:val="26"/>
        </w:rPr>
        <w:t xml:space="preserve"> По результатам контрольного мероприятия </w:t>
      </w:r>
      <w:r w:rsidR="005223D5">
        <w:rPr>
          <w:rFonts w:ascii="Times New Roman" w:hAnsi="Times New Roman" w:cs="Times New Roman"/>
          <w:sz w:val="26"/>
          <w:szCs w:val="26"/>
        </w:rPr>
        <w:t xml:space="preserve">руководителям проверенных объектов направлены </w:t>
      </w:r>
      <w:r w:rsidR="005223D5" w:rsidRPr="005974BC">
        <w:rPr>
          <w:rFonts w:ascii="Times New Roman" w:hAnsi="Times New Roman" w:cs="Times New Roman"/>
          <w:b/>
          <w:sz w:val="26"/>
          <w:szCs w:val="26"/>
        </w:rPr>
        <w:t>Представлени</w:t>
      </w:r>
      <w:r w:rsidR="005223D5">
        <w:rPr>
          <w:rFonts w:ascii="Times New Roman" w:hAnsi="Times New Roman" w:cs="Times New Roman"/>
          <w:b/>
          <w:sz w:val="26"/>
          <w:szCs w:val="26"/>
        </w:rPr>
        <w:t>я:</w:t>
      </w:r>
    </w:p>
    <w:p w14:paraId="24603AB4" w14:textId="708E0EBC" w:rsidR="00BC0B12" w:rsidRDefault="00BC0B12" w:rsidP="00BC0B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Начальнику Управления образования Администрации городского округа Клин от </w:t>
      </w:r>
      <w:r w:rsidR="00192786">
        <w:rPr>
          <w:rFonts w:ascii="Times New Roman" w:hAnsi="Times New Roman" w:cs="Times New Roman"/>
          <w:sz w:val="26"/>
          <w:szCs w:val="26"/>
        </w:rPr>
        <w:t>28.02.2023 № 01-11/045м;</w:t>
      </w:r>
    </w:p>
    <w:p w14:paraId="5A9B3CD7" w14:textId="7E170F31" w:rsidR="005223D5" w:rsidRDefault="00BC0B12" w:rsidP="00BC0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- директору Учреждения от </w:t>
      </w:r>
      <w:r w:rsidR="00192786">
        <w:rPr>
          <w:rFonts w:ascii="Times New Roman" w:hAnsi="Times New Roman" w:cs="Times New Roman"/>
          <w:sz w:val="26"/>
          <w:szCs w:val="26"/>
        </w:rPr>
        <w:t>28.02.2023 № 01-11/044м.</w:t>
      </w:r>
    </w:p>
    <w:bookmarkEnd w:id="4"/>
    <w:p w14:paraId="065EA3E0" w14:textId="0214D9B1" w:rsidR="00001D8C" w:rsidRDefault="009A2348" w:rsidP="00DF2B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На дату составления информации срок исполнения </w:t>
      </w:r>
      <w:r w:rsidR="00176E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Представлений </w:t>
      </w:r>
      <w:bookmarkStart w:id="5" w:name="_GoBack"/>
      <w:bookmarkEnd w:id="5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наступил.</w:t>
      </w:r>
    </w:p>
    <w:p w14:paraId="659DC4A6" w14:textId="77777777" w:rsidR="00192786" w:rsidRPr="001E6430" w:rsidRDefault="00192786" w:rsidP="00DF2B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192786" w:rsidRPr="001E6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2435"/>
    <w:multiLevelType w:val="hybridMultilevel"/>
    <w:tmpl w:val="A6549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E7B1C"/>
    <w:multiLevelType w:val="hybridMultilevel"/>
    <w:tmpl w:val="8FAAEDE8"/>
    <w:lvl w:ilvl="0" w:tplc="F802242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573"/>
    <w:rsid w:val="00001D8C"/>
    <w:rsid w:val="00176EF9"/>
    <w:rsid w:val="00192786"/>
    <w:rsid w:val="001E6430"/>
    <w:rsid w:val="0043079A"/>
    <w:rsid w:val="00450208"/>
    <w:rsid w:val="00450BC5"/>
    <w:rsid w:val="00460A55"/>
    <w:rsid w:val="004E60C1"/>
    <w:rsid w:val="005073C2"/>
    <w:rsid w:val="005223D5"/>
    <w:rsid w:val="0059674D"/>
    <w:rsid w:val="005974BC"/>
    <w:rsid w:val="005C6A85"/>
    <w:rsid w:val="006B5516"/>
    <w:rsid w:val="00776F3E"/>
    <w:rsid w:val="007B344B"/>
    <w:rsid w:val="007B5B83"/>
    <w:rsid w:val="007F312D"/>
    <w:rsid w:val="00801652"/>
    <w:rsid w:val="00934F90"/>
    <w:rsid w:val="009675A7"/>
    <w:rsid w:val="009A2348"/>
    <w:rsid w:val="00AC2A84"/>
    <w:rsid w:val="00B65573"/>
    <w:rsid w:val="00B923A5"/>
    <w:rsid w:val="00BC0B12"/>
    <w:rsid w:val="00BC3D3B"/>
    <w:rsid w:val="00C33601"/>
    <w:rsid w:val="00C62216"/>
    <w:rsid w:val="00C74EF1"/>
    <w:rsid w:val="00D22FA5"/>
    <w:rsid w:val="00D472B9"/>
    <w:rsid w:val="00DE1924"/>
    <w:rsid w:val="00DF2BC5"/>
    <w:rsid w:val="00E756F2"/>
    <w:rsid w:val="00E95BB0"/>
    <w:rsid w:val="00EB6308"/>
    <w:rsid w:val="00F13088"/>
    <w:rsid w:val="00F3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344A1"/>
  <w15:chartTrackingRefBased/>
  <w15:docId w15:val="{968F484D-6396-4B06-B447-263875128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6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F2BC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styleId="a3">
    <w:name w:val="List Paragraph"/>
    <w:basedOn w:val="a"/>
    <w:uiPriority w:val="34"/>
    <w:qFormat/>
    <w:rsid w:val="001E6430"/>
    <w:pPr>
      <w:ind w:left="720"/>
      <w:contextualSpacing/>
    </w:pPr>
  </w:style>
  <w:style w:type="paragraph" w:customStyle="1" w:styleId="a4">
    <w:name w:val="адрес"/>
    <w:basedOn w:val="a"/>
    <w:rsid w:val="007F312D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4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7</cp:revision>
  <dcterms:created xsi:type="dcterms:W3CDTF">2023-03-17T08:58:00Z</dcterms:created>
  <dcterms:modified xsi:type="dcterms:W3CDTF">2023-03-17T09:35:00Z</dcterms:modified>
</cp:coreProperties>
</file>